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906" w:rsidRPr="004D6962" w:rsidRDefault="00291906" w:rsidP="00764E2C">
      <w:pPr>
        <w:tabs>
          <w:tab w:val="left" w:pos="6570"/>
        </w:tabs>
        <w:rPr>
          <w:rFonts w:ascii="Arial" w:hAnsi="Arial" w:cs="Arial"/>
          <w:b/>
          <w:sz w:val="28"/>
          <w:szCs w:val="28"/>
        </w:rPr>
      </w:pPr>
      <w:r w:rsidRPr="004D6962">
        <w:rPr>
          <w:rFonts w:ascii="Arial" w:hAnsi="Arial" w:cs="Arial"/>
          <w:b/>
          <w:sz w:val="28"/>
          <w:szCs w:val="28"/>
        </w:rPr>
        <w:t>Goat</w:t>
      </w:r>
    </w:p>
    <w:p w:rsidR="0050118B" w:rsidRDefault="00981B26" w:rsidP="00291906">
      <w:pPr>
        <w:tabs>
          <w:tab w:val="left" w:pos="6570"/>
        </w:tabs>
        <w:rPr>
          <w:rFonts w:ascii="Arial" w:hAnsi="Arial" w:cs="Arial"/>
          <w:b/>
          <w:sz w:val="20"/>
          <w:szCs w:val="20"/>
        </w:rPr>
      </w:pPr>
      <w:r>
        <w:rPr>
          <w:rFonts w:ascii="Arial" w:hAnsi="Arial" w:cs="Arial"/>
          <w:b/>
          <w:sz w:val="20"/>
          <w:szCs w:val="20"/>
        </w:rPr>
        <w:t>Respiration………</w:t>
      </w:r>
      <w:r w:rsidR="004D6962">
        <w:rPr>
          <w:rFonts w:ascii="Arial" w:hAnsi="Arial" w:cs="Arial"/>
          <w:b/>
          <w:sz w:val="20"/>
          <w:szCs w:val="20"/>
        </w:rPr>
        <w:t>…</w:t>
      </w:r>
      <w:r w:rsidR="00291906" w:rsidRPr="0050118B">
        <w:rPr>
          <w:rFonts w:ascii="Arial" w:hAnsi="Arial" w:cs="Arial"/>
          <w:b/>
          <w:sz w:val="20"/>
          <w:szCs w:val="20"/>
        </w:rPr>
        <w:t xml:space="preserve"> </w:t>
      </w:r>
      <w:r w:rsidR="00291906" w:rsidRPr="004D6962">
        <w:rPr>
          <w:rFonts w:ascii="Arial" w:hAnsi="Arial" w:cs="Arial"/>
          <w:sz w:val="20"/>
          <w:szCs w:val="20"/>
        </w:rPr>
        <w:t>12-20</w:t>
      </w:r>
      <w:r w:rsidR="00EF5896" w:rsidRPr="004D6962">
        <w:rPr>
          <w:rFonts w:ascii="Arial" w:hAnsi="Arial" w:cs="Arial"/>
          <w:sz w:val="20"/>
          <w:szCs w:val="20"/>
        </w:rPr>
        <w:t xml:space="preserve"> breathes per minute</w:t>
      </w:r>
      <w:r w:rsidR="00291906" w:rsidRPr="004D6962">
        <w:rPr>
          <w:rFonts w:ascii="Arial" w:hAnsi="Arial" w:cs="Arial"/>
          <w:sz w:val="20"/>
          <w:szCs w:val="20"/>
        </w:rPr>
        <w:br/>
      </w:r>
      <w:r w:rsidR="004D6962">
        <w:rPr>
          <w:rFonts w:ascii="Arial" w:hAnsi="Arial" w:cs="Arial"/>
          <w:b/>
          <w:sz w:val="20"/>
          <w:szCs w:val="20"/>
        </w:rPr>
        <w:t>Temperature…….…..</w:t>
      </w:r>
      <w:r w:rsidR="00291906" w:rsidRPr="004D6962">
        <w:rPr>
          <w:rFonts w:ascii="Arial" w:hAnsi="Arial" w:cs="Arial"/>
          <w:sz w:val="20"/>
          <w:szCs w:val="20"/>
        </w:rPr>
        <w:t>103.8    (100.9- 104 F )</w:t>
      </w:r>
      <w:r w:rsidR="00291906" w:rsidRPr="0050118B">
        <w:rPr>
          <w:rFonts w:ascii="Arial" w:hAnsi="Arial" w:cs="Arial"/>
          <w:b/>
          <w:sz w:val="20"/>
          <w:szCs w:val="20"/>
        </w:rPr>
        <w:br/>
        <w:t>Pulse rate</w:t>
      </w:r>
      <w:r w:rsidR="00AD5904">
        <w:rPr>
          <w:rFonts w:ascii="Arial" w:hAnsi="Arial" w:cs="Arial"/>
          <w:b/>
          <w:sz w:val="20"/>
          <w:szCs w:val="20"/>
        </w:rPr>
        <w:t>……………</w:t>
      </w:r>
      <w:r w:rsidR="004D6962">
        <w:rPr>
          <w:rFonts w:ascii="Arial" w:hAnsi="Arial" w:cs="Arial"/>
          <w:b/>
          <w:sz w:val="20"/>
          <w:szCs w:val="20"/>
        </w:rPr>
        <w:t>.</w:t>
      </w:r>
      <w:r w:rsidR="00291906" w:rsidRPr="004D6962">
        <w:rPr>
          <w:rFonts w:ascii="Arial" w:hAnsi="Arial" w:cs="Arial"/>
          <w:sz w:val="20"/>
          <w:szCs w:val="20"/>
        </w:rPr>
        <w:t>70-80</w:t>
      </w:r>
      <w:r w:rsidR="00EF5896" w:rsidRPr="004D6962">
        <w:rPr>
          <w:rFonts w:ascii="Arial" w:hAnsi="Arial" w:cs="Arial"/>
          <w:sz w:val="20"/>
          <w:szCs w:val="20"/>
        </w:rPr>
        <w:t xml:space="preserve"> beats per minute</w:t>
      </w:r>
      <w:r w:rsidR="00291906" w:rsidRPr="0050118B">
        <w:rPr>
          <w:rFonts w:ascii="Arial" w:hAnsi="Arial" w:cs="Arial"/>
          <w:b/>
          <w:sz w:val="20"/>
          <w:szCs w:val="20"/>
        </w:rPr>
        <w:br/>
        <w:t>G</w:t>
      </w:r>
      <w:r w:rsidR="0050118B">
        <w:rPr>
          <w:rFonts w:ascii="Arial" w:hAnsi="Arial" w:cs="Arial"/>
          <w:b/>
          <w:sz w:val="20"/>
          <w:szCs w:val="20"/>
        </w:rPr>
        <w:t>e</w:t>
      </w:r>
      <w:r w:rsidR="004D6962">
        <w:rPr>
          <w:rFonts w:ascii="Arial" w:hAnsi="Arial" w:cs="Arial"/>
          <w:b/>
          <w:sz w:val="20"/>
          <w:szCs w:val="20"/>
        </w:rPr>
        <w:t>station Period……</w:t>
      </w:r>
      <w:r w:rsidR="00291906" w:rsidRPr="004D6962">
        <w:rPr>
          <w:rFonts w:ascii="Arial" w:hAnsi="Arial" w:cs="Arial"/>
          <w:sz w:val="20"/>
          <w:szCs w:val="20"/>
        </w:rPr>
        <w:t>150 days (5 months)</w:t>
      </w:r>
      <w:r w:rsidR="0050118B">
        <w:rPr>
          <w:rFonts w:ascii="Arial" w:hAnsi="Arial" w:cs="Arial"/>
          <w:b/>
          <w:sz w:val="20"/>
          <w:szCs w:val="20"/>
        </w:rPr>
        <w:br/>
      </w:r>
      <w:r w:rsidR="0050118B" w:rsidRPr="0050118B">
        <w:rPr>
          <w:rFonts w:ascii="Arial" w:eastAsia="Times New Roman" w:hAnsi="Arial" w:cs="Arial"/>
          <w:b/>
          <w:sz w:val="20"/>
          <w:szCs w:val="20"/>
        </w:rPr>
        <w:t xml:space="preserve">Estrus cycle </w:t>
      </w:r>
      <w:r w:rsidR="004D6962">
        <w:rPr>
          <w:rFonts w:ascii="Arial" w:eastAsia="Times New Roman" w:hAnsi="Arial" w:cs="Arial"/>
          <w:b/>
          <w:sz w:val="20"/>
          <w:szCs w:val="20"/>
        </w:rPr>
        <w:t>…………</w:t>
      </w:r>
      <w:r w:rsidR="0050118B" w:rsidRPr="004D6962">
        <w:rPr>
          <w:rFonts w:ascii="Arial" w:eastAsia="Times New Roman" w:hAnsi="Arial" w:cs="Arial"/>
          <w:sz w:val="20"/>
          <w:szCs w:val="20"/>
        </w:rPr>
        <w:t>18-22 days</w:t>
      </w:r>
      <w:r w:rsidR="006954F7">
        <w:rPr>
          <w:rFonts w:ascii="Arial" w:eastAsia="Times New Roman" w:hAnsi="Arial" w:cs="Arial"/>
          <w:b/>
          <w:sz w:val="20"/>
          <w:szCs w:val="20"/>
        </w:rPr>
        <w:br/>
      </w:r>
      <w:r w:rsidR="0050118B">
        <w:rPr>
          <w:rFonts w:ascii="Arial" w:hAnsi="Arial" w:cs="Arial"/>
          <w:b/>
          <w:sz w:val="20"/>
          <w:szCs w:val="20"/>
        </w:rPr>
        <w:t>M</w:t>
      </w:r>
      <w:r w:rsidR="00291906" w:rsidRPr="0050118B">
        <w:rPr>
          <w:rFonts w:ascii="Arial" w:hAnsi="Arial" w:cs="Arial"/>
          <w:b/>
          <w:sz w:val="20"/>
          <w:szCs w:val="20"/>
        </w:rPr>
        <w:t>ale…………………</w:t>
      </w:r>
      <w:r w:rsidR="004D6962">
        <w:rPr>
          <w:rFonts w:ascii="Arial" w:hAnsi="Arial" w:cs="Arial"/>
          <w:b/>
          <w:sz w:val="20"/>
          <w:szCs w:val="20"/>
        </w:rPr>
        <w:t>….</w:t>
      </w:r>
      <w:r w:rsidR="00291906" w:rsidRPr="004D6962">
        <w:rPr>
          <w:rFonts w:ascii="Arial" w:hAnsi="Arial" w:cs="Arial"/>
          <w:sz w:val="20"/>
          <w:szCs w:val="20"/>
        </w:rPr>
        <w:t>Buck</w:t>
      </w:r>
      <w:r w:rsidR="00291906" w:rsidRPr="0050118B">
        <w:rPr>
          <w:rFonts w:ascii="Arial" w:hAnsi="Arial" w:cs="Arial"/>
          <w:b/>
          <w:sz w:val="20"/>
          <w:szCs w:val="20"/>
        </w:rPr>
        <w:br/>
        <w:t>Female………………</w:t>
      </w:r>
      <w:r w:rsidR="004D6962">
        <w:rPr>
          <w:rFonts w:ascii="Arial" w:hAnsi="Arial" w:cs="Arial"/>
          <w:b/>
          <w:sz w:val="20"/>
          <w:szCs w:val="20"/>
        </w:rPr>
        <w:t>..</w:t>
      </w:r>
      <w:r w:rsidR="00291906" w:rsidRPr="0050118B">
        <w:rPr>
          <w:rFonts w:ascii="Arial" w:hAnsi="Arial" w:cs="Arial"/>
          <w:b/>
          <w:sz w:val="20"/>
          <w:szCs w:val="20"/>
        </w:rPr>
        <w:t>.</w:t>
      </w:r>
      <w:r w:rsidR="00291906" w:rsidRPr="004D6962">
        <w:rPr>
          <w:rFonts w:ascii="Arial" w:hAnsi="Arial" w:cs="Arial"/>
          <w:sz w:val="20"/>
          <w:szCs w:val="20"/>
        </w:rPr>
        <w:t>Doe</w:t>
      </w:r>
      <w:r w:rsidR="00291906" w:rsidRPr="0050118B">
        <w:rPr>
          <w:rFonts w:ascii="Arial" w:hAnsi="Arial" w:cs="Arial"/>
          <w:b/>
          <w:sz w:val="20"/>
          <w:szCs w:val="20"/>
        </w:rPr>
        <w:br/>
        <w:t>Offspring……………</w:t>
      </w:r>
      <w:r w:rsidR="004D6962">
        <w:rPr>
          <w:rFonts w:ascii="Arial" w:hAnsi="Arial" w:cs="Arial"/>
          <w:b/>
          <w:sz w:val="20"/>
          <w:szCs w:val="20"/>
        </w:rPr>
        <w:t>..</w:t>
      </w:r>
      <w:r w:rsidR="00291906" w:rsidRPr="0050118B">
        <w:rPr>
          <w:rFonts w:ascii="Arial" w:hAnsi="Arial" w:cs="Arial"/>
          <w:b/>
          <w:sz w:val="20"/>
          <w:szCs w:val="20"/>
        </w:rPr>
        <w:t>.</w:t>
      </w:r>
      <w:r w:rsidR="00291906" w:rsidRPr="004D6962">
        <w:rPr>
          <w:rFonts w:ascii="Arial" w:hAnsi="Arial" w:cs="Arial"/>
          <w:sz w:val="20"/>
          <w:szCs w:val="20"/>
        </w:rPr>
        <w:t>Kid</w:t>
      </w:r>
      <w:r w:rsidR="0050118B">
        <w:rPr>
          <w:rFonts w:ascii="Arial" w:hAnsi="Arial" w:cs="Arial"/>
          <w:b/>
          <w:sz w:val="20"/>
          <w:szCs w:val="20"/>
        </w:rPr>
        <w:br/>
      </w:r>
      <w:r w:rsidR="00291906" w:rsidRPr="0050118B">
        <w:rPr>
          <w:rFonts w:ascii="Arial" w:hAnsi="Arial" w:cs="Arial"/>
          <w:b/>
          <w:sz w:val="20"/>
          <w:szCs w:val="20"/>
        </w:rPr>
        <w:t>Castrated Male……</w:t>
      </w:r>
      <w:r w:rsidR="004D6962">
        <w:rPr>
          <w:rFonts w:ascii="Arial" w:hAnsi="Arial" w:cs="Arial"/>
          <w:b/>
          <w:sz w:val="20"/>
          <w:szCs w:val="20"/>
        </w:rPr>
        <w:t>…</w:t>
      </w:r>
      <w:proofErr w:type="spellStart"/>
      <w:r w:rsidR="00291906" w:rsidRPr="004D6962">
        <w:rPr>
          <w:rFonts w:ascii="Arial" w:hAnsi="Arial" w:cs="Arial"/>
          <w:sz w:val="20"/>
          <w:szCs w:val="20"/>
        </w:rPr>
        <w:t>Wether</w:t>
      </w:r>
      <w:proofErr w:type="spellEnd"/>
      <w:r w:rsidR="0050118B">
        <w:rPr>
          <w:rFonts w:ascii="Arial" w:hAnsi="Arial" w:cs="Arial"/>
          <w:b/>
          <w:sz w:val="20"/>
          <w:szCs w:val="20"/>
        </w:rPr>
        <w:br/>
        <w:t>Disbudding………….</w:t>
      </w:r>
      <w:r w:rsidR="004D6962">
        <w:rPr>
          <w:rFonts w:ascii="Arial" w:hAnsi="Arial" w:cs="Arial"/>
          <w:b/>
          <w:sz w:val="20"/>
          <w:szCs w:val="20"/>
        </w:rPr>
        <w:t>..</w:t>
      </w:r>
      <w:r w:rsidR="0050118B" w:rsidRPr="004D6962">
        <w:rPr>
          <w:rFonts w:ascii="Arial" w:hAnsi="Arial" w:cs="Arial"/>
          <w:sz w:val="20"/>
          <w:szCs w:val="20"/>
        </w:rPr>
        <w:t>Removing</w:t>
      </w:r>
      <w:r w:rsidR="00764E2C" w:rsidRPr="004D6962">
        <w:rPr>
          <w:rFonts w:ascii="Arial" w:hAnsi="Arial" w:cs="Arial"/>
          <w:sz w:val="20"/>
          <w:szCs w:val="20"/>
        </w:rPr>
        <w:t xml:space="preserve"> </w:t>
      </w:r>
      <w:r w:rsidR="0050118B" w:rsidRPr="004D6962">
        <w:rPr>
          <w:rFonts w:ascii="Arial" w:hAnsi="Arial" w:cs="Arial"/>
          <w:sz w:val="20"/>
          <w:szCs w:val="20"/>
        </w:rPr>
        <w:t>horns</w:t>
      </w:r>
      <w:r w:rsidR="00764E2C" w:rsidRPr="004D6962">
        <w:rPr>
          <w:rFonts w:ascii="Arial" w:hAnsi="Arial" w:cs="Arial"/>
          <w:sz w:val="20"/>
          <w:szCs w:val="20"/>
        </w:rPr>
        <w:t xml:space="preserve"> </w:t>
      </w:r>
      <w:proofErr w:type="spellStart"/>
      <w:r w:rsidR="00764E2C">
        <w:rPr>
          <w:rFonts w:ascii="Arial" w:eastAsia="Times New Roman" w:hAnsi="Arial" w:cs="Arial"/>
          <w:b/>
          <w:sz w:val="20"/>
          <w:szCs w:val="20"/>
        </w:rPr>
        <w:t>Caprine</w:t>
      </w:r>
      <w:proofErr w:type="spellEnd"/>
      <w:r w:rsidR="00764E2C">
        <w:rPr>
          <w:rFonts w:ascii="Arial" w:eastAsia="Times New Roman" w:hAnsi="Arial" w:cs="Arial"/>
          <w:b/>
          <w:sz w:val="20"/>
          <w:szCs w:val="20"/>
        </w:rPr>
        <w:t>……………</w:t>
      </w:r>
      <w:r w:rsidR="004D6962">
        <w:rPr>
          <w:rFonts w:ascii="Arial" w:eastAsia="Times New Roman" w:hAnsi="Arial" w:cs="Arial"/>
          <w:b/>
          <w:sz w:val="20"/>
          <w:szCs w:val="20"/>
        </w:rPr>
        <w:t>…..</w:t>
      </w:r>
      <w:r w:rsidR="00764E2C" w:rsidRPr="004D6962">
        <w:rPr>
          <w:rFonts w:ascii="Arial" w:eastAsia="Times New Roman" w:hAnsi="Arial" w:cs="Arial"/>
          <w:sz w:val="20"/>
          <w:szCs w:val="20"/>
        </w:rPr>
        <w:t>Goat</w:t>
      </w:r>
    </w:p>
    <w:p w:rsidR="00511296" w:rsidRPr="00511296" w:rsidRDefault="00511296" w:rsidP="00511296">
      <w:pPr>
        <w:pStyle w:val="Default"/>
        <w:rPr>
          <w:b/>
          <w:sz w:val="20"/>
          <w:szCs w:val="20"/>
        </w:rPr>
      </w:pPr>
      <w:r w:rsidRPr="00511296">
        <w:rPr>
          <w:b/>
          <w:sz w:val="20"/>
          <w:szCs w:val="20"/>
        </w:rPr>
        <w:t xml:space="preserve">All goats moved within Michigan or interstate shall be identified with official USDA </w:t>
      </w:r>
      <w:proofErr w:type="spellStart"/>
      <w:r w:rsidRPr="00511296">
        <w:rPr>
          <w:b/>
          <w:sz w:val="20"/>
          <w:szCs w:val="20"/>
        </w:rPr>
        <w:t>scrapie</w:t>
      </w:r>
      <w:proofErr w:type="spellEnd"/>
      <w:r w:rsidRPr="00511296">
        <w:rPr>
          <w:b/>
          <w:sz w:val="20"/>
          <w:szCs w:val="20"/>
        </w:rPr>
        <w:t xml:space="preserve"> program identification prior to movement off the farm. Official ID is: </w:t>
      </w:r>
    </w:p>
    <w:p w:rsidR="00511296" w:rsidRPr="00511296" w:rsidRDefault="00511296" w:rsidP="00511296">
      <w:pPr>
        <w:pStyle w:val="Default"/>
        <w:spacing w:after="20"/>
        <w:rPr>
          <w:b/>
          <w:sz w:val="20"/>
          <w:szCs w:val="20"/>
        </w:rPr>
      </w:pPr>
      <w:r w:rsidRPr="00511296">
        <w:rPr>
          <w:b/>
          <w:sz w:val="20"/>
          <w:szCs w:val="20"/>
        </w:rPr>
        <w:t xml:space="preserve">a. A USDA approved </w:t>
      </w:r>
      <w:proofErr w:type="spellStart"/>
      <w:r w:rsidRPr="00511296">
        <w:rPr>
          <w:b/>
          <w:sz w:val="20"/>
          <w:szCs w:val="20"/>
        </w:rPr>
        <w:t>scrapie</w:t>
      </w:r>
      <w:proofErr w:type="spellEnd"/>
      <w:r w:rsidRPr="00511296">
        <w:rPr>
          <w:b/>
          <w:sz w:val="20"/>
          <w:szCs w:val="20"/>
        </w:rPr>
        <w:t xml:space="preserve"> tag. Tags are available free of charge by calling 1-866-USDATAG (866-873-2824). </w:t>
      </w:r>
    </w:p>
    <w:p w:rsidR="00511296" w:rsidRPr="00511296" w:rsidRDefault="00511296" w:rsidP="00511296">
      <w:pPr>
        <w:pStyle w:val="Default"/>
        <w:spacing w:after="20"/>
        <w:rPr>
          <w:b/>
          <w:sz w:val="20"/>
          <w:szCs w:val="20"/>
        </w:rPr>
      </w:pPr>
      <w:r w:rsidRPr="00511296">
        <w:rPr>
          <w:b/>
          <w:sz w:val="20"/>
          <w:szCs w:val="20"/>
        </w:rPr>
        <w:t xml:space="preserve">b. The premises ID, obtained by calling the above number, and a unique alpha-numeric individual animal ID, legibly tattooed in the ear (right ear-premises ID; left ear-individual ID) or flank. Tattoos in the tail web are permissible for earless goats. </w:t>
      </w:r>
    </w:p>
    <w:p w:rsidR="00511296" w:rsidRPr="00511296" w:rsidRDefault="00511296" w:rsidP="00511296">
      <w:pPr>
        <w:pStyle w:val="Default"/>
        <w:spacing w:after="20"/>
        <w:rPr>
          <w:b/>
          <w:sz w:val="20"/>
          <w:szCs w:val="20"/>
        </w:rPr>
      </w:pPr>
      <w:r w:rsidRPr="00511296">
        <w:rPr>
          <w:b/>
          <w:sz w:val="20"/>
          <w:szCs w:val="20"/>
        </w:rPr>
        <w:t xml:space="preserve">c. A tattoo of the registration number from an approved breed registry, only if the number is printed on the registration certificate, and the registration certificate is with the animal. USDA must be contacted to link the registration preface with the premises ID. </w:t>
      </w:r>
    </w:p>
    <w:p w:rsidR="00511296" w:rsidRPr="00511296" w:rsidRDefault="00511296" w:rsidP="00511296">
      <w:pPr>
        <w:pStyle w:val="Default"/>
        <w:rPr>
          <w:b/>
          <w:sz w:val="20"/>
          <w:szCs w:val="20"/>
        </w:rPr>
      </w:pPr>
      <w:r w:rsidRPr="00511296">
        <w:rPr>
          <w:b/>
          <w:sz w:val="20"/>
          <w:szCs w:val="20"/>
        </w:rPr>
        <w:t xml:space="preserve">d. Electronic ID implants only in registered animals from an approved breed registry where the ID number is printed on the registration certificate. The owner must present the registration certificate and have a reader present with the animal. </w:t>
      </w:r>
    </w:p>
    <w:p w:rsidR="00511296" w:rsidRPr="00511296" w:rsidRDefault="00511296" w:rsidP="00511296">
      <w:pPr>
        <w:pStyle w:val="Default"/>
        <w:rPr>
          <w:b/>
          <w:sz w:val="20"/>
          <w:szCs w:val="20"/>
        </w:rPr>
      </w:pPr>
    </w:p>
    <w:p w:rsidR="00D7118B" w:rsidRPr="00511296" w:rsidRDefault="00511296" w:rsidP="00511296">
      <w:pPr>
        <w:tabs>
          <w:tab w:val="left" w:pos="6570"/>
        </w:tabs>
        <w:rPr>
          <w:rFonts w:ascii="Arial" w:hAnsi="Arial" w:cs="Arial"/>
          <w:b/>
          <w:sz w:val="20"/>
          <w:szCs w:val="20"/>
        </w:rPr>
      </w:pPr>
      <w:r w:rsidRPr="00511296">
        <w:rPr>
          <w:rFonts w:ascii="Arial" w:hAnsi="Arial" w:cs="Arial"/>
          <w:b/>
          <w:sz w:val="20"/>
          <w:szCs w:val="20"/>
        </w:rPr>
        <w:t xml:space="preserve">Do not remove tags prior to weigh-in or showing. It is illegal to remove official USDA individual animal identification. </w:t>
      </w:r>
    </w:p>
    <w:p w:rsidR="00511296" w:rsidRDefault="00511296" w:rsidP="00D7118B">
      <w:pPr>
        <w:pStyle w:val="ListParagraph"/>
        <w:tabs>
          <w:tab w:val="left" w:pos="6570"/>
        </w:tabs>
        <w:rPr>
          <w:b/>
          <w:sz w:val="24"/>
          <w:szCs w:val="24"/>
        </w:rPr>
      </w:pPr>
    </w:p>
    <w:p w:rsidR="00511296" w:rsidRDefault="00511296" w:rsidP="00D7118B">
      <w:pPr>
        <w:pStyle w:val="ListParagraph"/>
        <w:tabs>
          <w:tab w:val="left" w:pos="6570"/>
        </w:tabs>
        <w:rPr>
          <w:b/>
          <w:sz w:val="24"/>
          <w:szCs w:val="24"/>
        </w:rPr>
      </w:pPr>
    </w:p>
    <w:p w:rsidR="00511296" w:rsidRDefault="00511296" w:rsidP="00D7118B">
      <w:pPr>
        <w:pStyle w:val="ListParagraph"/>
        <w:tabs>
          <w:tab w:val="left" w:pos="6570"/>
        </w:tabs>
        <w:rPr>
          <w:b/>
          <w:sz w:val="24"/>
          <w:szCs w:val="24"/>
        </w:rPr>
      </w:pPr>
    </w:p>
    <w:p w:rsidR="00511296" w:rsidRDefault="00511296" w:rsidP="00D7118B">
      <w:pPr>
        <w:pStyle w:val="ListParagraph"/>
        <w:tabs>
          <w:tab w:val="left" w:pos="6570"/>
        </w:tabs>
        <w:rPr>
          <w:b/>
          <w:sz w:val="24"/>
          <w:szCs w:val="24"/>
        </w:rPr>
      </w:pPr>
    </w:p>
    <w:p w:rsidR="00511296" w:rsidRDefault="00511296" w:rsidP="00D7118B">
      <w:pPr>
        <w:pStyle w:val="ListParagraph"/>
        <w:tabs>
          <w:tab w:val="left" w:pos="6570"/>
        </w:tabs>
        <w:rPr>
          <w:b/>
          <w:sz w:val="24"/>
          <w:szCs w:val="24"/>
        </w:rPr>
      </w:pPr>
    </w:p>
    <w:p w:rsidR="00511296" w:rsidRDefault="00511296" w:rsidP="00D7118B">
      <w:pPr>
        <w:pStyle w:val="ListParagraph"/>
        <w:tabs>
          <w:tab w:val="left" w:pos="6570"/>
        </w:tabs>
        <w:rPr>
          <w:b/>
          <w:sz w:val="24"/>
          <w:szCs w:val="24"/>
        </w:rPr>
      </w:pPr>
    </w:p>
    <w:p w:rsidR="00511296" w:rsidRDefault="00511296" w:rsidP="00D7118B">
      <w:pPr>
        <w:pStyle w:val="ListParagraph"/>
        <w:tabs>
          <w:tab w:val="left" w:pos="6570"/>
        </w:tabs>
        <w:rPr>
          <w:b/>
          <w:sz w:val="24"/>
          <w:szCs w:val="24"/>
        </w:rPr>
      </w:pPr>
    </w:p>
    <w:p w:rsidR="00D7118B" w:rsidRDefault="00511296" w:rsidP="00D7118B">
      <w:pPr>
        <w:pStyle w:val="ListParagraph"/>
        <w:tabs>
          <w:tab w:val="left" w:pos="6570"/>
        </w:tabs>
        <w:rPr>
          <w:b/>
          <w:sz w:val="24"/>
          <w:szCs w:val="24"/>
        </w:rPr>
      </w:pPr>
      <w:r>
        <w:rPr>
          <w:b/>
          <w:sz w:val="24"/>
          <w:szCs w:val="24"/>
        </w:rPr>
        <w:t>S</w:t>
      </w:r>
      <w:r w:rsidR="00D7118B">
        <w:rPr>
          <w:b/>
          <w:sz w:val="24"/>
          <w:szCs w:val="24"/>
        </w:rPr>
        <w:t>electing your animal</w:t>
      </w:r>
    </w:p>
    <w:p w:rsidR="00D7118B" w:rsidRPr="007A488A" w:rsidRDefault="00764E2C" w:rsidP="00D7118B">
      <w:pPr>
        <w:autoSpaceDE w:val="0"/>
        <w:autoSpaceDN w:val="0"/>
        <w:adjustRightInd w:val="0"/>
        <w:spacing w:after="0" w:line="240" w:lineRule="auto"/>
        <w:rPr>
          <w:rFonts w:ascii="Arial" w:hAnsi="Arial" w:cs="Arial"/>
          <w:sz w:val="20"/>
          <w:szCs w:val="20"/>
        </w:rPr>
      </w:pPr>
      <w:r>
        <w:rPr>
          <w:rFonts w:ascii="Arial" w:hAnsi="Arial" w:cs="Arial"/>
          <w:sz w:val="20"/>
          <w:szCs w:val="20"/>
        </w:rPr>
        <w:t>C</w:t>
      </w:r>
      <w:r w:rsidR="00D7118B" w:rsidRPr="007A488A">
        <w:rPr>
          <w:rFonts w:ascii="Arial" w:hAnsi="Arial" w:cs="Arial"/>
          <w:sz w:val="20"/>
          <w:szCs w:val="20"/>
        </w:rPr>
        <w:t>onsider the following when</w:t>
      </w:r>
      <w:r w:rsidR="00D7118B">
        <w:rPr>
          <w:rFonts w:ascii="Arial" w:hAnsi="Arial" w:cs="Arial"/>
          <w:sz w:val="20"/>
          <w:szCs w:val="20"/>
        </w:rPr>
        <w:t xml:space="preserve"> </w:t>
      </w:r>
      <w:r w:rsidR="00D7118B" w:rsidRPr="007A488A">
        <w:rPr>
          <w:rFonts w:ascii="Arial" w:hAnsi="Arial" w:cs="Arial"/>
          <w:sz w:val="20"/>
          <w:szCs w:val="20"/>
        </w:rPr>
        <w:t>selecting a goat: structural correctness,</w:t>
      </w:r>
      <w:r w:rsidR="00D7118B">
        <w:rPr>
          <w:rFonts w:ascii="Arial" w:hAnsi="Arial" w:cs="Arial"/>
          <w:sz w:val="20"/>
          <w:szCs w:val="20"/>
        </w:rPr>
        <w:t xml:space="preserve"> </w:t>
      </w:r>
      <w:r w:rsidR="00D7118B" w:rsidRPr="007A488A">
        <w:rPr>
          <w:rFonts w:ascii="Arial" w:hAnsi="Arial" w:cs="Arial"/>
          <w:sz w:val="20"/>
          <w:szCs w:val="20"/>
        </w:rPr>
        <w:t>muscle, volume and capacity,</w:t>
      </w:r>
      <w:r w:rsidR="00D7118B">
        <w:rPr>
          <w:rFonts w:ascii="Arial" w:hAnsi="Arial" w:cs="Arial"/>
          <w:sz w:val="20"/>
          <w:szCs w:val="20"/>
        </w:rPr>
        <w:t xml:space="preserve"> </w:t>
      </w:r>
      <w:r w:rsidR="00D7118B" w:rsidRPr="007A488A">
        <w:rPr>
          <w:rFonts w:ascii="Arial" w:hAnsi="Arial" w:cs="Arial"/>
          <w:sz w:val="20"/>
          <w:szCs w:val="20"/>
        </w:rPr>
        <w:t>style and balance, and growth</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potential</w:t>
      </w:r>
      <w:proofErr w:type="gramEnd"/>
      <w:r w:rsidRPr="007A488A">
        <w:rPr>
          <w:rFonts w:ascii="Arial" w:hAnsi="Arial" w:cs="Arial"/>
          <w:sz w:val="20"/>
          <w:szCs w:val="20"/>
        </w:rPr>
        <w:t>.</w:t>
      </w:r>
    </w:p>
    <w:p w:rsidR="00D7118B" w:rsidRPr="007A488A" w:rsidRDefault="00D7118B" w:rsidP="00D7118B">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Structural correctness</w:t>
      </w: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Structural correctness refers to</w:t>
      </w:r>
      <w:r>
        <w:rPr>
          <w:rFonts w:ascii="Arial" w:hAnsi="Arial" w:cs="Arial"/>
          <w:sz w:val="20"/>
          <w:szCs w:val="20"/>
        </w:rPr>
        <w:t xml:space="preserve"> </w:t>
      </w:r>
      <w:r w:rsidRPr="007A488A">
        <w:rPr>
          <w:rFonts w:ascii="Arial" w:hAnsi="Arial" w:cs="Arial"/>
          <w:sz w:val="20"/>
          <w:szCs w:val="20"/>
        </w:rPr>
        <w:t>the skeletal system or bone structure</w:t>
      </w:r>
      <w:r>
        <w:rPr>
          <w:rFonts w:ascii="Arial" w:hAnsi="Arial" w:cs="Arial"/>
          <w:sz w:val="20"/>
          <w:szCs w:val="20"/>
        </w:rPr>
        <w:t xml:space="preserve"> </w:t>
      </w:r>
      <w:r w:rsidRPr="007A488A">
        <w:rPr>
          <w:rFonts w:ascii="Arial" w:hAnsi="Arial" w:cs="Arial"/>
          <w:sz w:val="20"/>
          <w:szCs w:val="20"/>
        </w:rPr>
        <w:t>of an animal. A goat should</w:t>
      </w:r>
      <w:r>
        <w:rPr>
          <w:rFonts w:ascii="Arial" w:hAnsi="Arial" w:cs="Arial"/>
          <w:sz w:val="20"/>
          <w:szCs w:val="20"/>
        </w:rPr>
        <w:t xml:space="preserve"> </w:t>
      </w:r>
      <w:r w:rsidRPr="007A488A">
        <w:rPr>
          <w:rFonts w:ascii="Arial" w:hAnsi="Arial" w:cs="Arial"/>
          <w:sz w:val="20"/>
          <w:szCs w:val="20"/>
        </w:rPr>
        <w:t>hold its head erect, and the neck</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should</w:t>
      </w:r>
      <w:proofErr w:type="gramEnd"/>
      <w:r w:rsidRPr="007A488A">
        <w:rPr>
          <w:rFonts w:ascii="Arial" w:hAnsi="Arial" w:cs="Arial"/>
          <w:sz w:val="20"/>
          <w:szCs w:val="20"/>
        </w:rPr>
        <w:t xml:space="preserve"> extend out the top of the</w:t>
      </w:r>
      <w:r>
        <w:rPr>
          <w:rFonts w:ascii="Arial" w:hAnsi="Arial" w:cs="Arial"/>
          <w:sz w:val="20"/>
          <w:szCs w:val="20"/>
        </w:rPr>
        <w:t xml:space="preserve"> </w:t>
      </w:r>
      <w:r w:rsidRPr="007A488A">
        <w:rPr>
          <w:rFonts w:ascii="Arial" w:hAnsi="Arial" w:cs="Arial"/>
          <w:sz w:val="20"/>
          <w:szCs w:val="20"/>
        </w:rPr>
        <w:t>shoulders.</w:t>
      </w: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A goat should travel and stand</w:t>
      </w:r>
      <w:r>
        <w:rPr>
          <w:rFonts w:ascii="Arial" w:hAnsi="Arial" w:cs="Arial"/>
          <w:sz w:val="20"/>
          <w:szCs w:val="20"/>
        </w:rPr>
        <w:t xml:space="preserve"> </w:t>
      </w:r>
      <w:r w:rsidRPr="007A488A">
        <w:rPr>
          <w:rFonts w:ascii="Arial" w:hAnsi="Arial" w:cs="Arial"/>
          <w:sz w:val="20"/>
          <w:szCs w:val="20"/>
        </w:rPr>
        <w:t>wide and straight on both front</w:t>
      </w:r>
      <w:r>
        <w:rPr>
          <w:rFonts w:ascii="Arial" w:hAnsi="Arial" w:cs="Arial"/>
          <w:sz w:val="20"/>
          <w:szCs w:val="20"/>
        </w:rPr>
        <w:t xml:space="preserve"> </w:t>
      </w:r>
      <w:r w:rsidRPr="007A488A">
        <w:rPr>
          <w:rFonts w:ascii="Arial" w:hAnsi="Arial" w:cs="Arial"/>
          <w:sz w:val="20"/>
          <w:szCs w:val="20"/>
        </w:rPr>
        <w:t>and rear legs, and the legs should</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be</w:t>
      </w:r>
      <w:proofErr w:type="gramEnd"/>
      <w:r w:rsidRPr="007A488A">
        <w:rPr>
          <w:rFonts w:ascii="Arial" w:hAnsi="Arial" w:cs="Arial"/>
          <w:sz w:val="20"/>
          <w:szCs w:val="20"/>
        </w:rPr>
        <w:t xml:space="preserve"> placed squarely under the body.</w:t>
      </w:r>
      <w:r>
        <w:rPr>
          <w:rFonts w:ascii="Arial" w:hAnsi="Arial" w:cs="Arial"/>
          <w:sz w:val="20"/>
          <w:szCs w:val="20"/>
        </w:rPr>
        <w:t xml:space="preserve"> </w:t>
      </w:r>
      <w:r w:rsidRPr="007A488A">
        <w:rPr>
          <w:rFonts w:ascii="Arial" w:hAnsi="Arial" w:cs="Arial"/>
          <w:sz w:val="20"/>
          <w:szCs w:val="20"/>
        </w:rPr>
        <w:t>A goat should have a strong, level</w:t>
      </w:r>
      <w:r>
        <w:rPr>
          <w:rFonts w:ascii="Arial" w:hAnsi="Arial" w:cs="Arial"/>
          <w:sz w:val="20"/>
          <w:szCs w:val="20"/>
        </w:rPr>
        <w:t xml:space="preserve"> </w:t>
      </w:r>
      <w:r w:rsidRPr="007A488A">
        <w:rPr>
          <w:rFonts w:ascii="Arial" w:hAnsi="Arial" w:cs="Arial"/>
          <w:sz w:val="20"/>
          <w:szCs w:val="20"/>
        </w:rPr>
        <w:t>top and a long rump with a slight</w:t>
      </w:r>
      <w:r>
        <w:rPr>
          <w:rFonts w:ascii="Arial" w:hAnsi="Arial" w:cs="Arial"/>
          <w:sz w:val="20"/>
          <w:szCs w:val="20"/>
        </w:rPr>
        <w:t xml:space="preserve"> </w:t>
      </w:r>
      <w:r w:rsidRPr="007A488A">
        <w:rPr>
          <w:rFonts w:ascii="Arial" w:hAnsi="Arial" w:cs="Arial"/>
          <w:sz w:val="20"/>
          <w:szCs w:val="20"/>
        </w:rPr>
        <w:t>slope from hooks to pins.</w:t>
      </w:r>
      <w:r>
        <w:rPr>
          <w:rFonts w:ascii="Arial" w:hAnsi="Arial" w:cs="Arial"/>
          <w:sz w:val="20"/>
          <w:szCs w:val="20"/>
        </w:rPr>
        <w:t xml:space="preserve"> </w:t>
      </w:r>
      <w:r w:rsidRPr="007A488A">
        <w:rPr>
          <w:rFonts w:ascii="Arial" w:hAnsi="Arial" w:cs="Arial"/>
          <w:sz w:val="20"/>
          <w:szCs w:val="20"/>
        </w:rPr>
        <w:t>Your goat should be heavy</w:t>
      </w:r>
      <w:r>
        <w:rPr>
          <w:rFonts w:ascii="Arial" w:hAnsi="Arial" w:cs="Arial"/>
          <w:sz w:val="20"/>
          <w:szCs w:val="20"/>
        </w:rPr>
        <w:t xml:space="preserve"> </w:t>
      </w:r>
      <w:r w:rsidRPr="007A488A">
        <w:rPr>
          <w:rFonts w:ascii="Arial" w:hAnsi="Arial" w:cs="Arial"/>
          <w:sz w:val="20"/>
          <w:szCs w:val="20"/>
        </w:rPr>
        <w:t>boned and strong on its pasterns.</w:t>
      </w:r>
      <w:r>
        <w:rPr>
          <w:rFonts w:ascii="Arial" w:hAnsi="Arial" w:cs="Arial"/>
          <w:sz w:val="20"/>
          <w:szCs w:val="20"/>
        </w:rPr>
        <w:t xml:space="preserve"> </w:t>
      </w:r>
      <w:r w:rsidRPr="007A488A">
        <w:rPr>
          <w:rFonts w:ascii="Arial" w:hAnsi="Arial" w:cs="Arial"/>
          <w:sz w:val="20"/>
          <w:szCs w:val="20"/>
        </w:rPr>
        <w:t>Avoid goats with open shoulders,</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weak</w:t>
      </w:r>
      <w:proofErr w:type="gramEnd"/>
      <w:r w:rsidRPr="007A488A">
        <w:rPr>
          <w:rFonts w:ascii="Arial" w:hAnsi="Arial" w:cs="Arial"/>
          <w:sz w:val="20"/>
          <w:szCs w:val="20"/>
        </w:rPr>
        <w:t xml:space="preserve"> tops, weak pasterns, or steep</w:t>
      </w:r>
      <w:r>
        <w:rPr>
          <w:rFonts w:ascii="Arial" w:hAnsi="Arial" w:cs="Arial"/>
          <w:sz w:val="20"/>
          <w:szCs w:val="20"/>
        </w:rPr>
        <w:t xml:space="preserve"> </w:t>
      </w:r>
      <w:r w:rsidRPr="007A488A">
        <w:rPr>
          <w:rFonts w:ascii="Arial" w:hAnsi="Arial" w:cs="Arial"/>
          <w:sz w:val="20"/>
          <w:szCs w:val="20"/>
        </w:rPr>
        <w:t>rumps.</w:t>
      </w:r>
    </w:p>
    <w:p w:rsidR="00D7118B" w:rsidRPr="007A488A" w:rsidRDefault="00D7118B" w:rsidP="00D7118B">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Muscle</w:t>
      </w: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Generally, a goat that walks and</w:t>
      </w:r>
      <w:r>
        <w:rPr>
          <w:rFonts w:ascii="Arial" w:hAnsi="Arial" w:cs="Arial"/>
          <w:sz w:val="20"/>
          <w:szCs w:val="20"/>
        </w:rPr>
        <w:t xml:space="preserve"> </w:t>
      </w:r>
      <w:r w:rsidRPr="007A488A">
        <w:rPr>
          <w:rFonts w:ascii="Arial" w:hAnsi="Arial" w:cs="Arial"/>
          <w:sz w:val="20"/>
          <w:szCs w:val="20"/>
        </w:rPr>
        <w:t>stands wide is going to be heavier</w:t>
      </w:r>
      <w:r>
        <w:rPr>
          <w:rFonts w:ascii="Arial" w:hAnsi="Arial" w:cs="Arial"/>
          <w:sz w:val="20"/>
          <w:szCs w:val="20"/>
        </w:rPr>
        <w:t xml:space="preserve"> </w:t>
      </w:r>
      <w:r w:rsidRPr="007A488A">
        <w:rPr>
          <w:rFonts w:ascii="Arial" w:hAnsi="Arial" w:cs="Arial"/>
          <w:sz w:val="20"/>
          <w:szCs w:val="20"/>
        </w:rPr>
        <w:t>muscled. The goat should have a</w:t>
      </w:r>
      <w:r>
        <w:rPr>
          <w:rFonts w:ascii="Arial" w:hAnsi="Arial" w:cs="Arial"/>
          <w:sz w:val="20"/>
          <w:szCs w:val="20"/>
        </w:rPr>
        <w:t xml:space="preserve"> </w:t>
      </w:r>
      <w:r w:rsidRPr="007A488A">
        <w:rPr>
          <w:rFonts w:ascii="Arial" w:hAnsi="Arial" w:cs="Arial"/>
          <w:sz w:val="20"/>
          <w:szCs w:val="20"/>
        </w:rPr>
        <w:t>deep, heavily muscled leg and</w:t>
      </w:r>
      <w:r>
        <w:rPr>
          <w:rFonts w:ascii="Arial" w:hAnsi="Arial" w:cs="Arial"/>
          <w:sz w:val="20"/>
          <w:szCs w:val="20"/>
        </w:rPr>
        <w:t xml:space="preserve"> </w:t>
      </w:r>
      <w:r w:rsidRPr="007A488A">
        <w:rPr>
          <w:rFonts w:ascii="Arial" w:hAnsi="Arial" w:cs="Arial"/>
          <w:sz w:val="20"/>
          <w:szCs w:val="20"/>
        </w:rPr>
        <w:t>rump. When viewed from behind,</w:t>
      </w:r>
      <w:r>
        <w:rPr>
          <w:rFonts w:ascii="Arial" w:hAnsi="Arial" w:cs="Arial"/>
          <w:sz w:val="20"/>
          <w:szCs w:val="20"/>
        </w:rPr>
        <w:t xml:space="preserve"> </w:t>
      </w:r>
      <w:r w:rsidRPr="007A488A">
        <w:rPr>
          <w:rFonts w:ascii="Arial" w:hAnsi="Arial" w:cs="Arial"/>
          <w:sz w:val="20"/>
          <w:szCs w:val="20"/>
        </w:rPr>
        <w:t>the widest part of the leg should</w:t>
      </w:r>
      <w:r>
        <w:rPr>
          <w:rFonts w:ascii="Arial" w:hAnsi="Arial" w:cs="Arial"/>
          <w:sz w:val="20"/>
          <w:szCs w:val="20"/>
        </w:rPr>
        <w:t xml:space="preserve"> </w:t>
      </w:r>
      <w:r w:rsidRPr="007A488A">
        <w:rPr>
          <w:rFonts w:ascii="Arial" w:hAnsi="Arial" w:cs="Arial"/>
          <w:sz w:val="20"/>
          <w:szCs w:val="20"/>
        </w:rPr>
        <w:t>be the stifle area.</w:t>
      </w:r>
      <w:r>
        <w:rPr>
          <w:rFonts w:ascii="Arial" w:hAnsi="Arial" w:cs="Arial"/>
          <w:sz w:val="20"/>
          <w:szCs w:val="20"/>
        </w:rPr>
        <w:t xml:space="preserve"> </w:t>
      </w:r>
      <w:r w:rsidRPr="007A488A">
        <w:rPr>
          <w:rFonts w:ascii="Arial" w:hAnsi="Arial" w:cs="Arial"/>
          <w:sz w:val="20"/>
          <w:szCs w:val="20"/>
        </w:rPr>
        <w:t>The goat should have a broad,</w:t>
      </w:r>
      <w:r>
        <w:rPr>
          <w:rFonts w:ascii="Arial" w:hAnsi="Arial" w:cs="Arial"/>
          <w:sz w:val="20"/>
          <w:szCs w:val="20"/>
        </w:rPr>
        <w:t xml:space="preserve"> </w:t>
      </w:r>
      <w:r w:rsidRPr="007A488A">
        <w:rPr>
          <w:rFonts w:ascii="Arial" w:hAnsi="Arial" w:cs="Arial"/>
          <w:sz w:val="20"/>
          <w:szCs w:val="20"/>
        </w:rPr>
        <w:t xml:space="preserve">thick back and loin that </w:t>
      </w:r>
      <w:proofErr w:type="gramStart"/>
      <w:r w:rsidRPr="007A488A">
        <w:rPr>
          <w:rFonts w:ascii="Arial" w:hAnsi="Arial" w:cs="Arial"/>
          <w:sz w:val="20"/>
          <w:szCs w:val="20"/>
        </w:rPr>
        <w:t xml:space="preserve">is </w:t>
      </w:r>
      <w:r>
        <w:rPr>
          <w:rFonts w:ascii="Arial" w:hAnsi="Arial" w:cs="Arial"/>
          <w:sz w:val="20"/>
          <w:szCs w:val="20"/>
        </w:rPr>
        <w:t xml:space="preserve"> </w:t>
      </w:r>
      <w:r w:rsidR="004D6962">
        <w:rPr>
          <w:rFonts w:ascii="Arial" w:hAnsi="Arial" w:cs="Arial"/>
          <w:sz w:val="20"/>
          <w:szCs w:val="20"/>
        </w:rPr>
        <w:t>n</w:t>
      </w:r>
      <w:r w:rsidRPr="007A488A">
        <w:rPr>
          <w:rFonts w:ascii="Arial" w:hAnsi="Arial" w:cs="Arial"/>
          <w:sz w:val="20"/>
          <w:szCs w:val="20"/>
        </w:rPr>
        <w:t>aturally</w:t>
      </w:r>
      <w:proofErr w:type="gramEnd"/>
      <w:r>
        <w:rPr>
          <w:rFonts w:ascii="Arial" w:hAnsi="Arial" w:cs="Arial"/>
          <w:sz w:val="20"/>
          <w:szCs w:val="20"/>
        </w:rPr>
        <w:t xml:space="preserve"> </w:t>
      </w:r>
      <w:r w:rsidRPr="007A488A">
        <w:rPr>
          <w:rFonts w:ascii="Arial" w:hAnsi="Arial" w:cs="Arial"/>
          <w:sz w:val="20"/>
          <w:szCs w:val="20"/>
        </w:rPr>
        <w:t>firm and hard handling. A good</w:t>
      </w:r>
      <w:r>
        <w:rPr>
          <w:rFonts w:ascii="Arial" w:hAnsi="Arial" w:cs="Arial"/>
          <w:sz w:val="20"/>
          <w:szCs w:val="20"/>
        </w:rPr>
        <w:t xml:space="preserve"> </w:t>
      </w:r>
      <w:r w:rsidRPr="007A488A">
        <w:rPr>
          <w:rFonts w:ascii="Arial" w:hAnsi="Arial" w:cs="Arial"/>
          <w:sz w:val="20"/>
          <w:szCs w:val="20"/>
        </w:rPr>
        <w:t>goat should be wide through its</w:t>
      </w:r>
      <w:r>
        <w:rPr>
          <w:rFonts w:ascii="Arial" w:hAnsi="Arial" w:cs="Arial"/>
          <w:sz w:val="20"/>
          <w:szCs w:val="20"/>
        </w:rPr>
        <w:t xml:space="preserve"> </w:t>
      </w:r>
      <w:r w:rsidRPr="007A488A">
        <w:rPr>
          <w:rFonts w:ascii="Arial" w:hAnsi="Arial" w:cs="Arial"/>
          <w:sz w:val="20"/>
          <w:szCs w:val="20"/>
        </w:rPr>
        <w:t>chest floor, with bold shoulders</w:t>
      </w:r>
      <w:r>
        <w:rPr>
          <w:rFonts w:ascii="Arial" w:hAnsi="Arial" w:cs="Arial"/>
          <w:sz w:val="20"/>
          <w:szCs w:val="20"/>
        </w:rPr>
        <w:t xml:space="preserve"> </w:t>
      </w:r>
      <w:r w:rsidRPr="007A488A">
        <w:rPr>
          <w:rFonts w:ascii="Arial" w:hAnsi="Arial" w:cs="Arial"/>
          <w:sz w:val="20"/>
          <w:szCs w:val="20"/>
        </w:rPr>
        <w:t>and a prominent forearm muscle.</w:t>
      </w: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The forearm is the best indicator</w:t>
      </w:r>
      <w:r>
        <w:rPr>
          <w:rFonts w:ascii="Arial" w:hAnsi="Arial" w:cs="Arial"/>
          <w:sz w:val="20"/>
          <w:szCs w:val="20"/>
        </w:rPr>
        <w:t xml:space="preserve"> </w:t>
      </w:r>
      <w:r w:rsidRPr="007A488A">
        <w:rPr>
          <w:rFonts w:ascii="Arial" w:hAnsi="Arial" w:cs="Arial"/>
          <w:sz w:val="20"/>
          <w:szCs w:val="20"/>
        </w:rPr>
        <w:t>of muscling in thin goats.</w:t>
      </w:r>
    </w:p>
    <w:p w:rsidR="00D7118B" w:rsidRPr="007A488A" w:rsidRDefault="00D7118B" w:rsidP="00D7118B">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Volume and capacity</w:t>
      </w: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This refers to the relationship of</w:t>
      </w:r>
      <w:r>
        <w:rPr>
          <w:rFonts w:ascii="Arial" w:hAnsi="Arial" w:cs="Arial"/>
          <w:sz w:val="20"/>
          <w:szCs w:val="20"/>
        </w:rPr>
        <w:t xml:space="preserve"> </w:t>
      </w:r>
      <w:r w:rsidRPr="007A488A">
        <w:rPr>
          <w:rFonts w:ascii="Arial" w:hAnsi="Arial" w:cs="Arial"/>
          <w:sz w:val="20"/>
          <w:szCs w:val="20"/>
        </w:rPr>
        <w:t xml:space="preserve">body length to </w:t>
      </w:r>
      <w:proofErr w:type="gramStart"/>
      <w:r w:rsidRPr="007A488A">
        <w:rPr>
          <w:rFonts w:ascii="Arial" w:hAnsi="Arial" w:cs="Arial"/>
          <w:sz w:val="20"/>
          <w:szCs w:val="20"/>
        </w:rPr>
        <w:t>body</w:t>
      </w:r>
      <w:proofErr w:type="gramEnd"/>
      <w:r w:rsidRPr="007A488A">
        <w:rPr>
          <w:rFonts w:ascii="Arial" w:hAnsi="Arial" w:cs="Arial"/>
          <w:sz w:val="20"/>
          <w:szCs w:val="20"/>
        </w:rPr>
        <w:t xml:space="preserve"> depth and</w:t>
      </w:r>
      <w:r>
        <w:rPr>
          <w:rFonts w:ascii="Arial" w:hAnsi="Arial" w:cs="Arial"/>
          <w:sz w:val="20"/>
          <w:szCs w:val="20"/>
        </w:rPr>
        <w:t xml:space="preserve"> </w:t>
      </w:r>
      <w:r w:rsidRPr="007A488A">
        <w:rPr>
          <w:rFonts w:ascii="Arial" w:hAnsi="Arial" w:cs="Arial"/>
          <w:sz w:val="20"/>
          <w:szCs w:val="20"/>
        </w:rPr>
        <w:t>body width. Goats should be long</w:t>
      </w:r>
      <w:r>
        <w:rPr>
          <w:rFonts w:ascii="Arial" w:hAnsi="Arial" w:cs="Arial"/>
          <w:sz w:val="20"/>
          <w:szCs w:val="20"/>
        </w:rPr>
        <w:t xml:space="preserve"> </w:t>
      </w:r>
      <w:r w:rsidRPr="007A488A">
        <w:rPr>
          <w:rFonts w:ascii="Arial" w:hAnsi="Arial" w:cs="Arial"/>
          <w:sz w:val="20"/>
          <w:szCs w:val="20"/>
        </w:rPr>
        <w:t>bodied, with adequate depth and</w:t>
      </w:r>
      <w:r>
        <w:rPr>
          <w:rFonts w:ascii="Arial" w:hAnsi="Arial" w:cs="Arial"/>
          <w:sz w:val="20"/>
          <w:szCs w:val="20"/>
        </w:rPr>
        <w:t xml:space="preserve"> </w:t>
      </w:r>
      <w:r w:rsidRPr="007A488A">
        <w:rPr>
          <w:rFonts w:ascii="Arial" w:hAnsi="Arial" w:cs="Arial"/>
          <w:sz w:val="20"/>
          <w:szCs w:val="20"/>
        </w:rPr>
        <w:t>spring of rib. Avoid selecting goats</w:t>
      </w:r>
      <w:r>
        <w:rPr>
          <w:rFonts w:ascii="Arial" w:hAnsi="Arial" w:cs="Arial"/>
          <w:sz w:val="20"/>
          <w:szCs w:val="20"/>
        </w:rPr>
        <w:t xml:space="preserve"> </w:t>
      </w:r>
      <w:r w:rsidRPr="007A488A">
        <w:rPr>
          <w:rFonts w:ascii="Arial" w:hAnsi="Arial" w:cs="Arial"/>
          <w:sz w:val="20"/>
          <w:szCs w:val="20"/>
        </w:rPr>
        <w:t>that are short bodied, shallow bodied,</w:t>
      </w:r>
      <w:r>
        <w:rPr>
          <w:rFonts w:ascii="Arial" w:hAnsi="Arial" w:cs="Arial"/>
          <w:sz w:val="20"/>
          <w:szCs w:val="20"/>
        </w:rPr>
        <w:t xml:space="preserve"> </w:t>
      </w:r>
      <w:r w:rsidRPr="007A488A">
        <w:rPr>
          <w:rFonts w:ascii="Arial" w:hAnsi="Arial" w:cs="Arial"/>
          <w:sz w:val="20"/>
          <w:szCs w:val="20"/>
        </w:rPr>
        <w:t>narrow based, and flat ribbed.</w:t>
      </w:r>
    </w:p>
    <w:p w:rsidR="00D7118B" w:rsidRPr="007A488A" w:rsidRDefault="00D7118B" w:rsidP="00D7118B">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Style and balance</w:t>
      </w: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Style and balance refer to the</w:t>
      </w:r>
      <w:r>
        <w:rPr>
          <w:rFonts w:ascii="Arial" w:hAnsi="Arial" w:cs="Arial"/>
          <w:sz w:val="20"/>
          <w:szCs w:val="20"/>
        </w:rPr>
        <w:t xml:space="preserve"> </w:t>
      </w:r>
      <w:r w:rsidRPr="007A488A">
        <w:rPr>
          <w:rFonts w:ascii="Arial" w:hAnsi="Arial" w:cs="Arial"/>
          <w:sz w:val="20"/>
          <w:szCs w:val="20"/>
        </w:rPr>
        <w:t>way all body parts blend together,</w:t>
      </w:r>
      <w:r>
        <w:rPr>
          <w:rFonts w:ascii="Arial" w:hAnsi="Arial" w:cs="Arial"/>
          <w:sz w:val="20"/>
          <w:szCs w:val="20"/>
        </w:rPr>
        <w:t xml:space="preserve"> </w:t>
      </w:r>
      <w:r w:rsidRPr="007A488A">
        <w:rPr>
          <w:rFonts w:ascii="Arial" w:hAnsi="Arial" w:cs="Arial"/>
          <w:sz w:val="20"/>
          <w:szCs w:val="20"/>
        </w:rPr>
        <w:t>how the neck blends into the</w:t>
      </w:r>
    </w:p>
    <w:p w:rsidR="00D7118B"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shoulder</w:t>
      </w:r>
      <w:proofErr w:type="gramEnd"/>
      <w:r w:rsidRPr="007A488A">
        <w:rPr>
          <w:rFonts w:ascii="Arial" w:hAnsi="Arial" w:cs="Arial"/>
          <w:sz w:val="20"/>
          <w:szCs w:val="20"/>
        </w:rPr>
        <w:t>, the shoulder into the rib</w:t>
      </w:r>
      <w:r>
        <w:rPr>
          <w:rFonts w:ascii="Arial" w:hAnsi="Arial" w:cs="Arial"/>
          <w:sz w:val="20"/>
          <w:szCs w:val="20"/>
        </w:rPr>
        <w:t xml:space="preserve"> </w:t>
      </w:r>
      <w:r w:rsidRPr="007A488A">
        <w:rPr>
          <w:rFonts w:ascii="Arial" w:hAnsi="Arial" w:cs="Arial"/>
          <w:sz w:val="20"/>
          <w:szCs w:val="20"/>
        </w:rPr>
        <w:t>cage, the rib cage into the loin, the</w:t>
      </w:r>
      <w:r>
        <w:rPr>
          <w:rFonts w:ascii="Arial" w:hAnsi="Arial" w:cs="Arial"/>
          <w:sz w:val="20"/>
          <w:szCs w:val="20"/>
        </w:rPr>
        <w:t xml:space="preserve"> </w:t>
      </w:r>
      <w:r w:rsidRPr="007A488A">
        <w:rPr>
          <w:rFonts w:ascii="Arial" w:hAnsi="Arial" w:cs="Arial"/>
          <w:sz w:val="20"/>
          <w:szCs w:val="20"/>
        </w:rPr>
        <w:t>loin into the rump, or the “eye</w:t>
      </w:r>
      <w:r>
        <w:rPr>
          <w:rFonts w:ascii="Arial" w:hAnsi="Arial" w:cs="Arial"/>
          <w:sz w:val="20"/>
          <w:szCs w:val="20"/>
        </w:rPr>
        <w:t xml:space="preserve"> </w:t>
      </w:r>
      <w:r w:rsidRPr="007A488A">
        <w:rPr>
          <w:rFonts w:ascii="Arial" w:hAnsi="Arial" w:cs="Arial"/>
          <w:sz w:val="20"/>
          <w:szCs w:val="20"/>
        </w:rPr>
        <w:t>appeal”</w:t>
      </w:r>
      <w:r>
        <w:rPr>
          <w:rFonts w:ascii="Arial" w:hAnsi="Arial" w:cs="Arial"/>
          <w:sz w:val="20"/>
          <w:szCs w:val="20"/>
        </w:rPr>
        <w:t xml:space="preserve"> </w:t>
      </w:r>
      <w:r w:rsidRPr="007A488A">
        <w:rPr>
          <w:rFonts w:ascii="Arial" w:hAnsi="Arial" w:cs="Arial"/>
          <w:sz w:val="20"/>
          <w:szCs w:val="20"/>
        </w:rPr>
        <w:t>of the goat. When viewed</w:t>
      </w:r>
      <w:r>
        <w:rPr>
          <w:rFonts w:ascii="Arial" w:hAnsi="Arial" w:cs="Arial"/>
          <w:sz w:val="20"/>
          <w:szCs w:val="20"/>
        </w:rPr>
        <w:t xml:space="preserve"> </w:t>
      </w:r>
      <w:r w:rsidRPr="007A488A">
        <w:rPr>
          <w:rFonts w:ascii="Arial" w:hAnsi="Arial" w:cs="Arial"/>
          <w:sz w:val="20"/>
          <w:szCs w:val="20"/>
        </w:rPr>
        <w:t>from the side, a goat should have</w:t>
      </w:r>
      <w:r>
        <w:rPr>
          <w:rFonts w:ascii="Arial" w:hAnsi="Arial" w:cs="Arial"/>
          <w:sz w:val="20"/>
          <w:szCs w:val="20"/>
        </w:rPr>
        <w:t xml:space="preserve"> a smooth shoulder, level </w:t>
      </w:r>
      <w:proofErr w:type="gramStart"/>
      <w:r>
        <w:rPr>
          <w:rFonts w:ascii="Arial" w:hAnsi="Arial" w:cs="Arial"/>
          <w:sz w:val="20"/>
          <w:szCs w:val="20"/>
        </w:rPr>
        <w:t>top,</w:t>
      </w:r>
      <w:proofErr w:type="gramEnd"/>
      <w:r w:rsidR="00981B26">
        <w:rPr>
          <w:rFonts w:ascii="Arial" w:hAnsi="Arial" w:cs="Arial"/>
          <w:sz w:val="20"/>
          <w:szCs w:val="20"/>
        </w:rPr>
        <w:t xml:space="preserve"> </w:t>
      </w:r>
      <w:r w:rsidRPr="007A488A">
        <w:rPr>
          <w:rFonts w:ascii="Arial" w:hAnsi="Arial" w:cs="Arial"/>
          <w:sz w:val="20"/>
          <w:szCs w:val="20"/>
        </w:rPr>
        <w:t>trim</w:t>
      </w:r>
      <w:r>
        <w:rPr>
          <w:rFonts w:ascii="Arial" w:hAnsi="Arial" w:cs="Arial"/>
          <w:sz w:val="20"/>
          <w:szCs w:val="20"/>
        </w:rPr>
        <w:t xml:space="preserve"> </w:t>
      </w:r>
      <w:r w:rsidRPr="007A488A">
        <w:rPr>
          <w:rFonts w:ascii="Arial" w:hAnsi="Arial" w:cs="Arial"/>
          <w:sz w:val="20"/>
          <w:szCs w:val="20"/>
        </w:rPr>
        <w:t>middle, and straight legs.</w:t>
      </w:r>
      <w:r>
        <w:rPr>
          <w:rFonts w:ascii="Arial" w:hAnsi="Arial" w:cs="Arial"/>
          <w:sz w:val="20"/>
          <w:szCs w:val="20"/>
        </w:rPr>
        <w:t xml:space="preserve"> </w:t>
      </w:r>
    </w:p>
    <w:p w:rsidR="00511296" w:rsidRDefault="00511296" w:rsidP="00D7118B">
      <w:pPr>
        <w:autoSpaceDE w:val="0"/>
        <w:autoSpaceDN w:val="0"/>
        <w:adjustRightInd w:val="0"/>
        <w:spacing w:after="0" w:line="240" w:lineRule="auto"/>
        <w:rPr>
          <w:rFonts w:ascii="Arial" w:hAnsi="Arial" w:cs="Arial"/>
          <w:sz w:val="20"/>
          <w:szCs w:val="20"/>
        </w:rPr>
      </w:pPr>
    </w:p>
    <w:p w:rsidR="00D7118B" w:rsidRPr="00D7118B" w:rsidRDefault="00D7118B" w:rsidP="00D7118B">
      <w:pPr>
        <w:autoSpaceDE w:val="0"/>
        <w:autoSpaceDN w:val="0"/>
        <w:adjustRightInd w:val="0"/>
        <w:spacing w:after="0" w:line="240" w:lineRule="auto"/>
        <w:rPr>
          <w:rFonts w:ascii="Arial" w:hAnsi="Arial" w:cs="Arial"/>
          <w:b/>
          <w:bCs/>
          <w:sz w:val="20"/>
          <w:szCs w:val="20"/>
        </w:rPr>
      </w:pPr>
      <w:r w:rsidRPr="00D7118B">
        <w:rPr>
          <w:rFonts w:ascii="Arial" w:hAnsi="Arial" w:cs="Arial"/>
          <w:b/>
          <w:bCs/>
          <w:sz w:val="20"/>
          <w:szCs w:val="20"/>
        </w:rPr>
        <w:t>Growth potential</w:t>
      </w:r>
    </w:p>
    <w:p w:rsidR="00D7118B" w:rsidRPr="00D7118B" w:rsidRDefault="00D7118B" w:rsidP="00D7118B">
      <w:pPr>
        <w:autoSpaceDE w:val="0"/>
        <w:autoSpaceDN w:val="0"/>
        <w:adjustRightInd w:val="0"/>
        <w:spacing w:after="0" w:line="240" w:lineRule="auto"/>
        <w:rPr>
          <w:rFonts w:ascii="Arial" w:hAnsi="Arial" w:cs="Arial"/>
          <w:sz w:val="20"/>
          <w:szCs w:val="20"/>
        </w:rPr>
      </w:pPr>
      <w:r w:rsidRPr="00D7118B">
        <w:rPr>
          <w:rFonts w:ascii="Arial" w:hAnsi="Arial" w:cs="Arial"/>
          <w:sz w:val="20"/>
          <w:szCs w:val="20"/>
        </w:rPr>
        <w:t>An animal’s ability to grow rapidly</w:t>
      </w:r>
      <w:r>
        <w:rPr>
          <w:rFonts w:ascii="Arial" w:hAnsi="Arial" w:cs="Arial"/>
          <w:sz w:val="20"/>
          <w:szCs w:val="20"/>
        </w:rPr>
        <w:t xml:space="preserve"> </w:t>
      </w:r>
      <w:r w:rsidRPr="00D7118B">
        <w:rPr>
          <w:rFonts w:ascii="Arial" w:hAnsi="Arial" w:cs="Arial"/>
          <w:sz w:val="20"/>
          <w:szCs w:val="20"/>
        </w:rPr>
        <w:t>is very important. Generally, a</w:t>
      </w:r>
      <w:r>
        <w:rPr>
          <w:rFonts w:ascii="Arial" w:hAnsi="Arial" w:cs="Arial"/>
          <w:sz w:val="20"/>
          <w:szCs w:val="20"/>
        </w:rPr>
        <w:t xml:space="preserve"> </w:t>
      </w:r>
      <w:r w:rsidRPr="00D7118B">
        <w:rPr>
          <w:rFonts w:ascii="Arial" w:hAnsi="Arial" w:cs="Arial"/>
          <w:sz w:val="20"/>
          <w:szCs w:val="20"/>
        </w:rPr>
        <w:t>larger framed goat that shows a</w:t>
      </w:r>
      <w:r>
        <w:rPr>
          <w:rFonts w:ascii="Arial" w:hAnsi="Arial" w:cs="Arial"/>
          <w:sz w:val="20"/>
          <w:szCs w:val="20"/>
        </w:rPr>
        <w:t xml:space="preserve"> </w:t>
      </w:r>
      <w:r w:rsidRPr="00D7118B">
        <w:rPr>
          <w:rFonts w:ascii="Arial" w:hAnsi="Arial" w:cs="Arial"/>
          <w:sz w:val="20"/>
          <w:szCs w:val="20"/>
        </w:rPr>
        <w:t>long head, neck, cannon bone, and</w:t>
      </w:r>
    </w:p>
    <w:p w:rsidR="00D7118B" w:rsidRDefault="00D7118B" w:rsidP="00D7118B">
      <w:pPr>
        <w:autoSpaceDE w:val="0"/>
        <w:autoSpaceDN w:val="0"/>
        <w:adjustRightInd w:val="0"/>
        <w:spacing w:after="0" w:line="240" w:lineRule="auto"/>
        <w:rPr>
          <w:rFonts w:ascii="Arial" w:hAnsi="Arial" w:cs="Arial"/>
          <w:sz w:val="20"/>
          <w:szCs w:val="20"/>
        </w:rPr>
      </w:pPr>
      <w:proofErr w:type="gramStart"/>
      <w:r w:rsidRPr="00D7118B">
        <w:rPr>
          <w:rFonts w:ascii="Arial" w:hAnsi="Arial" w:cs="Arial"/>
          <w:sz w:val="20"/>
          <w:szCs w:val="20"/>
        </w:rPr>
        <w:t>body</w:t>
      </w:r>
      <w:proofErr w:type="gramEnd"/>
      <w:r w:rsidRPr="00D7118B">
        <w:rPr>
          <w:rFonts w:ascii="Arial" w:hAnsi="Arial" w:cs="Arial"/>
          <w:sz w:val="20"/>
          <w:szCs w:val="20"/>
        </w:rPr>
        <w:t xml:space="preserve"> will grow faster, be larger,</w:t>
      </w:r>
      <w:r>
        <w:rPr>
          <w:rFonts w:ascii="Arial" w:hAnsi="Arial" w:cs="Arial"/>
          <w:sz w:val="20"/>
          <w:szCs w:val="20"/>
        </w:rPr>
        <w:t xml:space="preserve"> </w:t>
      </w:r>
      <w:r w:rsidRPr="00D7118B">
        <w:rPr>
          <w:rFonts w:ascii="Arial" w:hAnsi="Arial" w:cs="Arial"/>
          <w:sz w:val="20"/>
          <w:szCs w:val="20"/>
        </w:rPr>
        <w:t>and be more competitive in the</w:t>
      </w:r>
      <w:r>
        <w:rPr>
          <w:rFonts w:ascii="Arial" w:hAnsi="Arial" w:cs="Arial"/>
          <w:sz w:val="20"/>
          <w:szCs w:val="20"/>
        </w:rPr>
        <w:t xml:space="preserve"> </w:t>
      </w:r>
      <w:r w:rsidRPr="00D7118B">
        <w:rPr>
          <w:rFonts w:ascii="Arial" w:hAnsi="Arial" w:cs="Arial"/>
          <w:sz w:val="20"/>
          <w:szCs w:val="20"/>
        </w:rPr>
        <w:t>show ring.</w:t>
      </w:r>
    </w:p>
    <w:p w:rsidR="00764E2C" w:rsidRDefault="00764E2C" w:rsidP="00D7118B">
      <w:pPr>
        <w:autoSpaceDE w:val="0"/>
        <w:autoSpaceDN w:val="0"/>
        <w:adjustRightInd w:val="0"/>
        <w:spacing w:after="0" w:line="240" w:lineRule="auto"/>
        <w:rPr>
          <w:rFonts w:ascii="Arial" w:hAnsi="Arial" w:cs="Arial"/>
          <w:sz w:val="20"/>
          <w:szCs w:val="20"/>
        </w:rPr>
      </w:pPr>
    </w:p>
    <w:p w:rsidR="00D7118B" w:rsidRPr="007A488A" w:rsidRDefault="00D7118B" w:rsidP="00D7118B">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lastRenderedPageBreak/>
        <w:t>Most shows also have weight</w:t>
      </w:r>
      <w:r>
        <w:rPr>
          <w:rFonts w:ascii="Arial" w:hAnsi="Arial" w:cs="Arial"/>
          <w:sz w:val="20"/>
          <w:szCs w:val="20"/>
        </w:rPr>
        <w:t xml:space="preserve"> </w:t>
      </w:r>
      <w:r w:rsidRPr="007A488A">
        <w:rPr>
          <w:rFonts w:ascii="Arial" w:hAnsi="Arial" w:cs="Arial"/>
          <w:sz w:val="20"/>
          <w:szCs w:val="20"/>
        </w:rPr>
        <w:t>limit requirements. Usually goats</w:t>
      </w:r>
      <w:r>
        <w:rPr>
          <w:rFonts w:ascii="Arial" w:hAnsi="Arial" w:cs="Arial"/>
          <w:sz w:val="20"/>
          <w:szCs w:val="20"/>
        </w:rPr>
        <w:t xml:space="preserve"> </w:t>
      </w:r>
      <w:r w:rsidRPr="007A488A">
        <w:rPr>
          <w:rFonts w:ascii="Arial" w:hAnsi="Arial" w:cs="Arial"/>
          <w:sz w:val="20"/>
          <w:szCs w:val="20"/>
        </w:rPr>
        <w:t>will gain approximately 2 to 3</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pounds</w:t>
      </w:r>
      <w:proofErr w:type="gramEnd"/>
      <w:r w:rsidRPr="007A488A">
        <w:rPr>
          <w:rFonts w:ascii="Arial" w:hAnsi="Arial" w:cs="Arial"/>
          <w:sz w:val="20"/>
          <w:szCs w:val="20"/>
        </w:rPr>
        <w:t xml:space="preserve"> per week. Not all goats</w:t>
      </w:r>
      <w:r>
        <w:rPr>
          <w:rFonts w:ascii="Arial" w:hAnsi="Arial" w:cs="Arial"/>
          <w:sz w:val="20"/>
          <w:szCs w:val="20"/>
        </w:rPr>
        <w:t xml:space="preserve"> </w:t>
      </w:r>
      <w:r w:rsidRPr="007A488A">
        <w:rPr>
          <w:rFonts w:ascii="Arial" w:hAnsi="Arial" w:cs="Arial"/>
          <w:sz w:val="20"/>
          <w:szCs w:val="20"/>
        </w:rPr>
        <w:t>can be fed to the same final</w:t>
      </w:r>
      <w:r>
        <w:rPr>
          <w:rFonts w:ascii="Arial" w:hAnsi="Arial" w:cs="Arial"/>
          <w:sz w:val="20"/>
          <w:szCs w:val="20"/>
        </w:rPr>
        <w:t xml:space="preserve"> </w:t>
      </w:r>
      <w:r w:rsidRPr="007A488A">
        <w:rPr>
          <w:rFonts w:ascii="Arial" w:hAnsi="Arial" w:cs="Arial"/>
          <w:sz w:val="20"/>
          <w:szCs w:val="20"/>
        </w:rPr>
        <w:t>weight because of differences in</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frame</w:t>
      </w:r>
      <w:proofErr w:type="gramEnd"/>
      <w:r w:rsidRPr="007A488A">
        <w:rPr>
          <w:rFonts w:ascii="Arial" w:hAnsi="Arial" w:cs="Arial"/>
          <w:sz w:val="20"/>
          <w:szCs w:val="20"/>
        </w:rPr>
        <w:t xml:space="preserve"> size. Large-frame goats may</w:t>
      </w:r>
      <w:r>
        <w:rPr>
          <w:rFonts w:ascii="Arial" w:hAnsi="Arial" w:cs="Arial"/>
          <w:sz w:val="20"/>
          <w:szCs w:val="20"/>
        </w:rPr>
        <w:t xml:space="preserve"> </w:t>
      </w:r>
      <w:r w:rsidRPr="007A488A">
        <w:rPr>
          <w:rFonts w:ascii="Arial" w:hAnsi="Arial" w:cs="Arial"/>
          <w:sz w:val="20"/>
          <w:szCs w:val="20"/>
        </w:rPr>
        <w:t>be correctly finished at 120</w:t>
      </w:r>
      <w:r>
        <w:rPr>
          <w:rFonts w:ascii="Arial" w:hAnsi="Arial" w:cs="Arial"/>
          <w:sz w:val="20"/>
          <w:szCs w:val="20"/>
        </w:rPr>
        <w:t xml:space="preserve"> </w:t>
      </w:r>
      <w:r w:rsidRPr="007A488A">
        <w:rPr>
          <w:rFonts w:ascii="Arial" w:hAnsi="Arial" w:cs="Arial"/>
          <w:sz w:val="20"/>
          <w:szCs w:val="20"/>
        </w:rPr>
        <w:t>pounds, while small-frame goats</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may</w:t>
      </w:r>
      <w:proofErr w:type="gramEnd"/>
      <w:r w:rsidRPr="007A488A">
        <w:rPr>
          <w:rFonts w:ascii="Arial" w:hAnsi="Arial" w:cs="Arial"/>
          <w:sz w:val="20"/>
          <w:szCs w:val="20"/>
        </w:rPr>
        <w:t xml:space="preserve"> be correctly finished at 80</w:t>
      </w:r>
      <w:r>
        <w:rPr>
          <w:rFonts w:ascii="Arial" w:hAnsi="Arial" w:cs="Arial"/>
          <w:sz w:val="20"/>
          <w:szCs w:val="20"/>
        </w:rPr>
        <w:t xml:space="preserve"> </w:t>
      </w:r>
      <w:r w:rsidRPr="007A488A">
        <w:rPr>
          <w:rFonts w:ascii="Arial" w:hAnsi="Arial" w:cs="Arial"/>
          <w:sz w:val="20"/>
          <w:szCs w:val="20"/>
        </w:rPr>
        <w:t>pounds. You must learn to look at</w:t>
      </w:r>
      <w:r>
        <w:rPr>
          <w:rFonts w:ascii="Arial" w:hAnsi="Arial" w:cs="Arial"/>
          <w:sz w:val="20"/>
          <w:szCs w:val="20"/>
        </w:rPr>
        <w:t xml:space="preserve"> </w:t>
      </w:r>
      <w:r w:rsidRPr="007A488A">
        <w:rPr>
          <w:rFonts w:ascii="Arial" w:hAnsi="Arial" w:cs="Arial"/>
          <w:sz w:val="20"/>
          <w:szCs w:val="20"/>
        </w:rPr>
        <w:t>indicators of frame size and</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growth</w:t>
      </w:r>
      <w:proofErr w:type="gramEnd"/>
      <w:r w:rsidRPr="007A488A">
        <w:rPr>
          <w:rFonts w:ascii="Arial" w:hAnsi="Arial" w:cs="Arial"/>
          <w:sz w:val="20"/>
          <w:szCs w:val="20"/>
        </w:rPr>
        <w:t xml:space="preserve"> (length of head, neck, cannon</w:t>
      </w:r>
      <w:r>
        <w:rPr>
          <w:rFonts w:ascii="Arial" w:hAnsi="Arial" w:cs="Arial"/>
          <w:sz w:val="20"/>
          <w:szCs w:val="20"/>
        </w:rPr>
        <w:t xml:space="preserve"> </w:t>
      </w:r>
      <w:r w:rsidRPr="007A488A">
        <w:rPr>
          <w:rFonts w:ascii="Arial" w:hAnsi="Arial" w:cs="Arial"/>
          <w:sz w:val="20"/>
          <w:szCs w:val="20"/>
        </w:rPr>
        <w:t>bone, and body) to determin</w:t>
      </w:r>
      <w:r>
        <w:rPr>
          <w:rFonts w:ascii="Arial" w:hAnsi="Arial" w:cs="Arial"/>
          <w:sz w:val="20"/>
          <w:szCs w:val="20"/>
        </w:rPr>
        <w:t xml:space="preserve">e </w:t>
      </w:r>
      <w:r w:rsidRPr="007A488A">
        <w:rPr>
          <w:rFonts w:ascii="Arial" w:hAnsi="Arial" w:cs="Arial"/>
          <w:sz w:val="20"/>
          <w:szCs w:val="20"/>
        </w:rPr>
        <w:t>at what weight a goat will be correctly</w:t>
      </w:r>
      <w:r>
        <w:rPr>
          <w:rFonts w:ascii="Arial" w:hAnsi="Arial" w:cs="Arial"/>
          <w:sz w:val="20"/>
          <w:szCs w:val="20"/>
        </w:rPr>
        <w:t xml:space="preserve"> </w:t>
      </w:r>
      <w:r w:rsidRPr="007A488A">
        <w:rPr>
          <w:rFonts w:ascii="Arial" w:hAnsi="Arial" w:cs="Arial"/>
          <w:sz w:val="20"/>
          <w:szCs w:val="20"/>
        </w:rPr>
        <w:t>finished. If you know the</w:t>
      </w:r>
      <w:r>
        <w:rPr>
          <w:rFonts w:ascii="Arial" w:hAnsi="Arial" w:cs="Arial"/>
          <w:sz w:val="20"/>
          <w:szCs w:val="20"/>
        </w:rPr>
        <w:t xml:space="preserve"> </w:t>
      </w:r>
      <w:r w:rsidRPr="007A488A">
        <w:rPr>
          <w:rFonts w:ascii="Arial" w:hAnsi="Arial" w:cs="Arial"/>
          <w:sz w:val="20"/>
          <w:szCs w:val="20"/>
        </w:rPr>
        <w:t>approximate weight of a goat at</w:t>
      </w:r>
      <w:r>
        <w:rPr>
          <w:rFonts w:ascii="Arial" w:hAnsi="Arial" w:cs="Arial"/>
          <w:sz w:val="20"/>
          <w:szCs w:val="20"/>
        </w:rPr>
        <w:t xml:space="preserve"> </w:t>
      </w:r>
      <w:r w:rsidRPr="007A488A">
        <w:rPr>
          <w:rFonts w:ascii="Arial" w:hAnsi="Arial" w:cs="Arial"/>
          <w:sz w:val="20"/>
          <w:szCs w:val="20"/>
        </w:rPr>
        <w:t>the time of purchase and the</w:t>
      </w:r>
    </w:p>
    <w:p w:rsidR="00D7118B" w:rsidRPr="007A488A"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length</w:t>
      </w:r>
      <w:proofErr w:type="gramEnd"/>
      <w:r w:rsidRPr="007A488A">
        <w:rPr>
          <w:rFonts w:ascii="Arial" w:hAnsi="Arial" w:cs="Arial"/>
          <w:sz w:val="20"/>
          <w:szCs w:val="20"/>
        </w:rPr>
        <w:t xml:space="preserve"> of time until the show, you</w:t>
      </w:r>
      <w:r>
        <w:rPr>
          <w:rFonts w:ascii="Arial" w:hAnsi="Arial" w:cs="Arial"/>
          <w:sz w:val="20"/>
          <w:szCs w:val="20"/>
        </w:rPr>
        <w:t xml:space="preserve"> </w:t>
      </w:r>
      <w:r w:rsidRPr="007A488A">
        <w:rPr>
          <w:rFonts w:ascii="Arial" w:hAnsi="Arial" w:cs="Arial"/>
          <w:sz w:val="20"/>
          <w:szCs w:val="20"/>
        </w:rPr>
        <w:t>can calculate feed requirements</w:t>
      </w:r>
      <w:r>
        <w:rPr>
          <w:rFonts w:ascii="Arial" w:hAnsi="Arial" w:cs="Arial"/>
          <w:sz w:val="20"/>
          <w:szCs w:val="20"/>
        </w:rPr>
        <w:t xml:space="preserve"> </w:t>
      </w:r>
      <w:r w:rsidRPr="007A488A">
        <w:rPr>
          <w:rFonts w:ascii="Arial" w:hAnsi="Arial" w:cs="Arial"/>
          <w:sz w:val="20"/>
          <w:szCs w:val="20"/>
        </w:rPr>
        <w:t>(light, moderate, or heavy) needed</w:t>
      </w:r>
      <w:r>
        <w:rPr>
          <w:rFonts w:ascii="Arial" w:hAnsi="Arial" w:cs="Arial"/>
          <w:sz w:val="20"/>
          <w:szCs w:val="20"/>
        </w:rPr>
        <w:t xml:space="preserve"> </w:t>
      </w:r>
      <w:r w:rsidRPr="007A488A">
        <w:rPr>
          <w:rFonts w:ascii="Arial" w:hAnsi="Arial" w:cs="Arial"/>
          <w:sz w:val="20"/>
          <w:szCs w:val="20"/>
        </w:rPr>
        <w:t>to let that goat enter the show at</w:t>
      </w:r>
      <w:r>
        <w:rPr>
          <w:rFonts w:ascii="Arial" w:hAnsi="Arial" w:cs="Arial"/>
          <w:sz w:val="20"/>
          <w:szCs w:val="20"/>
        </w:rPr>
        <w:t xml:space="preserve"> </w:t>
      </w:r>
      <w:r w:rsidRPr="007A488A">
        <w:rPr>
          <w:rFonts w:ascii="Arial" w:hAnsi="Arial" w:cs="Arial"/>
          <w:sz w:val="20"/>
          <w:szCs w:val="20"/>
        </w:rPr>
        <w:t>its correct weight. Remember that</w:t>
      </w:r>
      <w:r>
        <w:rPr>
          <w:rFonts w:ascii="Arial" w:hAnsi="Arial" w:cs="Arial"/>
          <w:sz w:val="20"/>
          <w:szCs w:val="20"/>
        </w:rPr>
        <w:t xml:space="preserve"> </w:t>
      </w:r>
      <w:r w:rsidRPr="007A488A">
        <w:rPr>
          <w:rFonts w:ascii="Arial" w:hAnsi="Arial" w:cs="Arial"/>
          <w:sz w:val="20"/>
          <w:szCs w:val="20"/>
        </w:rPr>
        <w:t>size does not make a good goat.</w:t>
      </w:r>
      <w:r>
        <w:rPr>
          <w:rFonts w:ascii="Arial" w:hAnsi="Arial" w:cs="Arial"/>
          <w:sz w:val="20"/>
          <w:szCs w:val="20"/>
        </w:rPr>
        <w:t xml:space="preserve"> </w:t>
      </w:r>
      <w:r w:rsidRPr="007A488A">
        <w:rPr>
          <w:rFonts w:ascii="Arial" w:hAnsi="Arial" w:cs="Arial"/>
          <w:sz w:val="20"/>
          <w:szCs w:val="20"/>
        </w:rPr>
        <w:t>There are good small goats and</w:t>
      </w:r>
      <w:r>
        <w:rPr>
          <w:rFonts w:ascii="Arial" w:hAnsi="Arial" w:cs="Arial"/>
          <w:sz w:val="20"/>
          <w:szCs w:val="20"/>
        </w:rPr>
        <w:t xml:space="preserve"> </w:t>
      </w:r>
      <w:r w:rsidRPr="007A488A">
        <w:rPr>
          <w:rFonts w:ascii="Arial" w:hAnsi="Arial" w:cs="Arial"/>
          <w:sz w:val="20"/>
          <w:szCs w:val="20"/>
        </w:rPr>
        <w:t>good big goats. Your management</w:t>
      </w:r>
    </w:p>
    <w:p w:rsidR="00D7118B" w:rsidRDefault="00D7118B" w:rsidP="00D7118B">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program</w:t>
      </w:r>
      <w:proofErr w:type="gramEnd"/>
      <w:r w:rsidRPr="007A488A">
        <w:rPr>
          <w:rFonts w:ascii="Arial" w:hAnsi="Arial" w:cs="Arial"/>
          <w:sz w:val="20"/>
          <w:szCs w:val="20"/>
        </w:rPr>
        <w:t xml:space="preserve"> is the key.</w:t>
      </w:r>
    </w:p>
    <w:p w:rsidR="00A37B26" w:rsidRPr="00A37B26" w:rsidRDefault="00A37B26" w:rsidP="00D7118B">
      <w:pPr>
        <w:autoSpaceDE w:val="0"/>
        <w:autoSpaceDN w:val="0"/>
        <w:adjustRightInd w:val="0"/>
        <w:spacing w:after="0" w:line="240" w:lineRule="auto"/>
        <w:rPr>
          <w:rFonts w:ascii="Arial" w:hAnsi="Arial" w:cs="Arial"/>
          <w:b/>
          <w:sz w:val="20"/>
          <w:szCs w:val="20"/>
        </w:rPr>
      </w:pPr>
      <w:r w:rsidRPr="00A37B26">
        <w:rPr>
          <w:rFonts w:ascii="Arial" w:hAnsi="Arial" w:cs="Arial"/>
          <w:b/>
          <w:sz w:val="20"/>
          <w:szCs w:val="20"/>
        </w:rPr>
        <w:t xml:space="preserve">Here are some questions to ask </w:t>
      </w:r>
      <w:proofErr w:type="gramStart"/>
      <w:r w:rsidRPr="00A37B26">
        <w:rPr>
          <w:rFonts w:ascii="Arial" w:hAnsi="Arial" w:cs="Arial"/>
          <w:b/>
          <w:sz w:val="20"/>
          <w:szCs w:val="20"/>
        </w:rPr>
        <w:t>yourself</w:t>
      </w:r>
      <w:proofErr w:type="gramEnd"/>
      <w:r w:rsidRPr="00A37B26">
        <w:rPr>
          <w:rFonts w:ascii="Arial" w:hAnsi="Arial" w:cs="Arial"/>
          <w:b/>
          <w:sz w:val="20"/>
          <w:szCs w:val="20"/>
        </w:rPr>
        <w:t xml:space="preserve"> when looking to buy a goat:</w:t>
      </w:r>
    </w:p>
    <w:p w:rsidR="00A37B26" w:rsidRPr="00A37B26" w:rsidRDefault="00A37B26" w:rsidP="00A37B26">
      <w:pPr>
        <w:autoSpaceDE w:val="0"/>
        <w:autoSpaceDN w:val="0"/>
        <w:adjustRightInd w:val="0"/>
        <w:spacing w:after="0" w:line="240" w:lineRule="auto"/>
        <w:rPr>
          <w:rFonts w:ascii="Arial" w:hAnsi="Arial" w:cs="Arial"/>
          <w:sz w:val="20"/>
          <w:szCs w:val="20"/>
        </w:rPr>
      </w:pPr>
      <w:r w:rsidRPr="00A37B26">
        <w:rPr>
          <w:rFonts w:ascii="Arial" w:hAnsi="Arial" w:cs="Arial"/>
          <w:sz w:val="20"/>
          <w:szCs w:val="20"/>
        </w:rPr>
        <w:t>Are his back knees (hocks) extremely straight so that when viewed from the side he looks as if his back</w:t>
      </w:r>
      <w:r>
        <w:rPr>
          <w:rFonts w:ascii="Arial" w:hAnsi="Arial" w:cs="Arial"/>
          <w:sz w:val="20"/>
          <w:szCs w:val="20"/>
        </w:rPr>
        <w:t xml:space="preserve"> </w:t>
      </w:r>
      <w:r w:rsidRPr="00A37B26">
        <w:rPr>
          <w:rFonts w:ascii="Arial" w:hAnsi="Arial" w:cs="Arial"/>
          <w:sz w:val="20"/>
          <w:szCs w:val="20"/>
        </w:rPr>
        <w:t>legs are fence posts? This is called “</w:t>
      </w:r>
      <w:proofErr w:type="spellStart"/>
      <w:r w:rsidRPr="00A37B26">
        <w:rPr>
          <w:rFonts w:ascii="Arial" w:hAnsi="Arial" w:cs="Arial"/>
          <w:sz w:val="20"/>
          <w:szCs w:val="20"/>
        </w:rPr>
        <w:t>posty</w:t>
      </w:r>
      <w:proofErr w:type="spellEnd"/>
      <w:r w:rsidRPr="00A37B26">
        <w:rPr>
          <w:rFonts w:ascii="Arial" w:hAnsi="Arial" w:cs="Arial"/>
          <w:sz w:val="20"/>
          <w:szCs w:val="20"/>
        </w:rPr>
        <w:t xml:space="preserve"> legged”.</w:t>
      </w:r>
    </w:p>
    <w:p w:rsidR="00A37B26" w:rsidRPr="00A37B26" w:rsidRDefault="00A37B26" w:rsidP="00A37B26">
      <w:pPr>
        <w:autoSpaceDE w:val="0"/>
        <w:autoSpaceDN w:val="0"/>
        <w:adjustRightInd w:val="0"/>
        <w:spacing w:after="0" w:line="240" w:lineRule="auto"/>
        <w:rPr>
          <w:rFonts w:ascii="Arial" w:hAnsi="Arial" w:cs="Arial"/>
          <w:sz w:val="20"/>
          <w:szCs w:val="20"/>
        </w:rPr>
      </w:pPr>
      <w:r w:rsidRPr="00A37B26">
        <w:rPr>
          <w:rFonts w:ascii="Arial" w:hAnsi="Arial" w:cs="Arial"/>
          <w:sz w:val="20"/>
          <w:szCs w:val="20"/>
        </w:rPr>
        <w:t>Are his ankles (pasterns) weak and long s</w:t>
      </w:r>
      <w:r>
        <w:rPr>
          <w:rFonts w:ascii="Arial" w:hAnsi="Arial" w:cs="Arial"/>
          <w:sz w:val="20"/>
          <w:szCs w:val="20"/>
        </w:rPr>
        <w:t>o that his dewclaws almost rest</w:t>
      </w:r>
      <w:r w:rsidRPr="00A37B26">
        <w:rPr>
          <w:rFonts w:ascii="Arial" w:hAnsi="Arial" w:cs="Arial"/>
          <w:sz w:val="20"/>
          <w:szCs w:val="20"/>
        </w:rPr>
        <w:t xml:space="preserve"> on the ground?</w:t>
      </w:r>
    </w:p>
    <w:p w:rsidR="00A37B26" w:rsidRPr="00A37B26" w:rsidRDefault="00A37B26" w:rsidP="00A37B26">
      <w:pPr>
        <w:autoSpaceDE w:val="0"/>
        <w:autoSpaceDN w:val="0"/>
        <w:adjustRightInd w:val="0"/>
        <w:spacing w:after="0" w:line="240" w:lineRule="auto"/>
        <w:rPr>
          <w:rFonts w:ascii="Arial" w:hAnsi="Arial" w:cs="Arial"/>
          <w:sz w:val="20"/>
          <w:szCs w:val="20"/>
        </w:rPr>
      </w:pPr>
      <w:r w:rsidRPr="00A37B26">
        <w:rPr>
          <w:rFonts w:ascii="Arial" w:hAnsi="Arial" w:cs="Arial"/>
          <w:sz w:val="20"/>
          <w:szCs w:val="20"/>
        </w:rPr>
        <w:t>Are his front knees and pasterns crooked (toe in or out) when viewed from the front?</w:t>
      </w:r>
    </w:p>
    <w:p w:rsidR="00A37B26" w:rsidRPr="00A37B26" w:rsidRDefault="00A37B26" w:rsidP="00A37B26">
      <w:pPr>
        <w:autoSpaceDE w:val="0"/>
        <w:autoSpaceDN w:val="0"/>
        <w:adjustRightInd w:val="0"/>
        <w:spacing w:after="0" w:line="240" w:lineRule="auto"/>
        <w:rPr>
          <w:rFonts w:ascii="Arial" w:hAnsi="Arial" w:cs="Arial"/>
          <w:sz w:val="20"/>
          <w:szCs w:val="20"/>
        </w:rPr>
      </w:pPr>
      <w:r w:rsidRPr="00A37B26">
        <w:rPr>
          <w:rFonts w:ascii="Arial" w:hAnsi="Arial" w:cs="Arial"/>
          <w:sz w:val="20"/>
          <w:szCs w:val="20"/>
        </w:rPr>
        <w:t>Are his hocks and pasterns crooked (toe in or out) when viewed from the rear?</w:t>
      </w:r>
    </w:p>
    <w:p w:rsidR="00A37B26" w:rsidRPr="00A37B26" w:rsidRDefault="00A37B26" w:rsidP="00A37B26">
      <w:pPr>
        <w:autoSpaceDE w:val="0"/>
        <w:autoSpaceDN w:val="0"/>
        <w:adjustRightInd w:val="0"/>
        <w:spacing w:after="0" w:line="240" w:lineRule="auto"/>
        <w:rPr>
          <w:rFonts w:ascii="Arial" w:hAnsi="Arial" w:cs="Arial"/>
          <w:sz w:val="20"/>
          <w:szCs w:val="20"/>
        </w:rPr>
      </w:pPr>
      <w:r w:rsidRPr="00A37B26">
        <w:rPr>
          <w:rFonts w:ascii="Arial" w:hAnsi="Arial" w:cs="Arial"/>
          <w:sz w:val="20"/>
          <w:szCs w:val="20"/>
        </w:rPr>
        <w:t>When you open his mouth, are the teeth on his lower jaw way in front of (overshot, monkey jawed) or</w:t>
      </w:r>
      <w:r>
        <w:rPr>
          <w:rFonts w:ascii="Arial" w:hAnsi="Arial" w:cs="Arial"/>
          <w:sz w:val="20"/>
          <w:szCs w:val="20"/>
        </w:rPr>
        <w:t xml:space="preserve"> </w:t>
      </w:r>
      <w:r w:rsidRPr="00A37B26">
        <w:rPr>
          <w:rFonts w:ascii="Arial" w:hAnsi="Arial" w:cs="Arial"/>
          <w:sz w:val="20"/>
          <w:szCs w:val="20"/>
        </w:rPr>
        <w:t>behind (undershot or parrot</w:t>
      </w:r>
      <w:r>
        <w:rPr>
          <w:rFonts w:ascii="Arial" w:hAnsi="Arial" w:cs="Arial"/>
          <w:sz w:val="20"/>
          <w:szCs w:val="20"/>
        </w:rPr>
        <w:t xml:space="preserve"> </w:t>
      </w:r>
      <w:r w:rsidRPr="00A37B26">
        <w:rPr>
          <w:rFonts w:ascii="Arial" w:hAnsi="Arial" w:cs="Arial"/>
          <w:sz w:val="20"/>
          <w:szCs w:val="20"/>
        </w:rPr>
        <w:t>mouthed) the dental pad of his upper jaw?</w:t>
      </w:r>
    </w:p>
    <w:p w:rsidR="00A37B26" w:rsidRPr="00A37B26" w:rsidRDefault="00A37B26" w:rsidP="00A37B26">
      <w:pPr>
        <w:autoSpaceDE w:val="0"/>
        <w:autoSpaceDN w:val="0"/>
        <w:adjustRightInd w:val="0"/>
        <w:spacing w:after="0" w:line="240" w:lineRule="auto"/>
        <w:rPr>
          <w:rFonts w:ascii="Arial" w:hAnsi="Arial" w:cs="Arial"/>
          <w:sz w:val="20"/>
          <w:szCs w:val="20"/>
        </w:rPr>
      </w:pPr>
      <w:r w:rsidRPr="00A37B26">
        <w:rPr>
          <w:rFonts w:ascii="Arial" w:hAnsi="Arial" w:cs="Arial"/>
          <w:sz w:val="20"/>
          <w:szCs w:val="20"/>
        </w:rPr>
        <w:t>Do the toes of his hooves spread far apart from each other when he walks?</w:t>
      </w:r>
    </w:p>
    <w:p w:rsidR="00D7118B" w:rsidRDefault="00A37B26" w:rsidP="00A37B26">
      <w:pPr>
        <w:rPr>
          <w:b/>
          <w:sz w:val="24"/>
          <w:szCs w:val="24"/>
        </w:rPr>
      </w:pPr>
      <w:r w:rsidRPr="00A37B26">
        <w:rPr>
          <w:rFonts w:ascii="Arial" w:hAnsi="Arial" w:cs="Arial"/>
          <w:sz w:val="20"/>
          <w:szCs w:val="20"/>
        </w:rPr>
        <w:t xml:space="preserve">Hopefully, you answered </w:t>
      </w:r>
      <w:r w:rsidR="004D6962">
        <w:rPr>
          <w:rFonts w:ascii="Arial" w:hAnsi="Arial" w:cs="Arial"/>
          <w:b/>
          <w:sz w:val="20"/>
          <w:szCs w:val="20"/>
        </w:rPr>
        <w:t>NO</w:t>
      </w:r>
      <w:r w:rsidRPr="00A37B26">
        <w:rPr>
          <w:rFonts w:ascii="Arial" w:hAnsi="Arial" w:cs="Arial"/>
          <w:sz w:val="20"/>
          <w:szCs w:val="20"/>
        </w:rPr>
        <w:t xml:space="preserve"> to all these questions.</w:t>
      </w:r>
      <w:r w:rsidR="00D7118B">
        <w:rPr>
          <w:b/>
          <w:sz w:val="24"/>
          <w:szCs w:val="24"/>
        </w:rPr>
        <w:br w:type="page"/>
      </w:r>
    </w:p>
    <w:p w:rsidR="00EF5896" w:rsidRPr="00EF5896" w:rsidRDefault="00D04C59" w:rsidP="00EF5896">
      <w:pPr>
        <w:tabs>
          <w:tab w:val="left" w:pos="6570"/>
        </w:tabs>
        <w:rPr>
          <w:b/>
          <w:sz w:val="24"/>
          <w:szCs w:val="24"/>
        </w:rPr>
      </w:pPr>
      <w:r>
        <w:rPr>
          <w:noProof/>
        </w:rPr>
        <w:lastRenderedPageBreak/>
        <w:drawing>
          <wp:anchor distT="0" distB="0" distL="114300" distR="114300" simplePos="0" relativeHeight="251665408" behindDoc="0" locked="0" layoutInCell="1" allowOverlap="1" wp14:anchorId="4E3EFA31" wp14:editId="611112D9">
            <wp:simplePos x="0" y="0"/>
            <wp:positionH relativeFrom="column">
              <wp:posOffset>3892550</wp:posOffset>
            </wp:positionH>
            <wp:positionV relativeFrom="paragraph">
              <wp:posOffset>287655</wp:posOffset>
            </wp:positionV>
            <wp:extent cx="1167765" cy="762000"/>
            <wp:effectExtent l="0" t="0" r="0" b="0"/>
            <wp:wrapSquare wrapText="bothSides"/>
            <wp:docPr id="5" name="Picture 5" descr="http://ag.ansc.purdue.edu/sheep/ansc442/Semprojs/2006/meatgoat/selection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ansc.purdue.edu/sheep/ansc442/Semprojs/2006/meatgoat/selection_image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776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70D01FF" wp14:editId="79127471">
            <wp:simplePos x="0" y="0"/>
            <wp:positionH relativeFrom="column">
              <wp:posOffset>2622550</wp:posOffset>
            </wp:positionH>
            <wp:positionV relativeFrom="paragraph">
              <wp:posOffset>249555</wp:posOffset>
            </wp:positionV>
            <wp:extent cx="942975" cy="800100"/>
            <wp:effectExtent l="0" t="0" r="9525" b="0"/>
            <wp:wrapSquare wrapText="bothSides"/>
            <wp:docPr id="4" name="Picture 4" descr="http://ag.ansc.purdue.edu/sheep/ansc442/Semprojs/2006/meatgoat/selection_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ansc.purdue.edu/sheep/ansc442/Semprojs/2006/meatgoat/selection_image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896">
        <w:rPr>
          <w:noProof/>
        </w:rPr>
        <w:drawing>
          <wp:anchor distT="0" distB="0" distL="114300" distR="114300" simplePos="0" relativeHeight="251659264" behindDoc="0" locked="0" layoutInCell="1" allowOverlap="1" wp14:anchorId="540A06F7" wp14:editId="1FBA0B92">
            <wp:simplePos x="0" y="0"/>
            <wp:positionH relativeFrom="column">
              <wp:posOffset>1402715</wp:posOffset>
            </wp:positionH>
            <wp:positionV relativeFrom="paragraph">
              <wp:posOffset>198755</wp:posOffset>
            </wp:positionV>
            <wp:extent cx="753110" cy="848360"/>
            <wp:effectExtent l="0" t="0" r="8890" b="8890"/>
            <wp:wrapSquare wrapText="bothSides"/>
            <wp:docPr id="2" name="Picture 2" descr="http://ag.ansc.purdue.edu/sheep/ansc442/Semprojs/2006/meatgoat/selection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g.ansc.purdue.edu/sheep/ansc442/Semprojs/2006/meatgoat/selection_image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11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896">
        <w:rPr>
          <w:noProof/>
        </w:rPr>
        <w:drawing>
          <wp:anchor distT="0" distB="0" distL="114300" distR="114300" simplePos="0" relativeHeight="251658240" behindDoc="0" locked="0" layoutInCell="1" allowOverlap="1" wp14:anchorId="3F5AB1B6" wp14:editId="15606C82">
            <wp:simplePos x="0" y="0"/>
            <wp:positionH relativeFrom="column">
              <wp:posOffset>31750</wp:posOffset>
            </wp:positionH>
            <wp:positionV relativeFrom="paragraph">
              <wp:posOffset>167005</wp:posOffset>
            </wp:positionV>
            <wp:extent cx="945515" cy="927100"/>
            <wp:effectExtent l="0" t="0" r="6985" b="6350"/>
            <wp:wrapSquare wrapText="bothSides"/>
            <wp:docPr id="1" name="Picture 1" descr="http://ag.ansc.purdue.edu/sheep/ansc442/Semprojs/2006/meatgoat/selection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ansc.purdue.edu/sheep/ansc442/Semprojs/2006/meatgoat/selection_image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515"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896" w:rsidRPr="00EF5896" w:rsidRDefault="00EF5896" w:rsidP="00D04C59">
      <w:pPr>
        <w:pStyle w:val="ListParagraph"/>
        <w:tabs>
          <w:tab w:val="left" w:pos="6570"/>
        </w:tabs>
        <w:rPr>
          <w:b/>
          <w:sz w:val="40"/>
          <w:szCs w:val="40"/>
        </w:rPr>
      </w:pPr>
    </w:p>
    <w:p w:rsidR="00EF5896" w:rsidRPr="00EF5896" w:rsidRDefault="00EF5896" w:rsidP="00D04C59">
      <w:pPr>
        <w:pStyle w:val="ListParagraph"/>
        <w:tabs>
          <w:tab w:val="left" w:pos="6570"/>
        </w:tabs>
        <w:rPr>
          <w:b/>
          <w:sz w:val="40"/>
          <w:szCs w:val="40"/>
        </w:rPr>
      </w:pPr>
    </w:p>
    <w:p w:rsidR="00EF5896" w:rsidRPr="00EF5896" w:rsidRDefault="00D04C59" w:rsidP="00D04C59">
      <w:pPr>
        <w:pStyle w:val="ListParagraph"/>
        <w:tabs>
          <w:tab w:val="left" w:pos="6570"/>
        </w:tabs>
        <w:rPr>
          <w:b/>
          <w:sz w:val="40"/>
          <w:szCs w:val="40"/>
        </w:rPr>
      </w:pPr>
      <w:r w:rsidRPr="00D04C59">
        <w:rPr>
          <w:b/>
          <w:noProof/>
          <w:sz w:val="40"/>
          <w:szCs w:val="40"/>
        </w:rPr>
        <mc:AlternateContent>
          <mc:Choice Requires="wps">
            <w:drawing>
              <wp:anchor distT="0" distB="0" distL="114300" distR="114300" simplePos="0" relativeHeight="251669504" behindDoc="0" locked="0" layoutInCell="1" allowOverlap="1" wp14:anchorId="2F2F8574" wp14:editId="4D1F7EE5">
                <wp:simplePos x="0" y="0"/>
                <wp:positionH relativeFrom="column">
                  <wp:posOffset>1410335</wp:posOffset>
                </wp:positionH>
                <wp:positionV relativeFrom="paragraph">
                  <wp:posOffset>71755</wp:posOffset>
                </wp:positionV>
                <wp:extent cx="1276350" cy="3238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3850"/>
                        </a:xfrm>
                        <a:prstGeom prst="rect">
                          <a:avLst/>
                        </a:prstGeom>
                        <a:solidFill>
                          <a:srgbClr val="FFFFFF"/>
                        </a:solidFill>
                        <a:ln w="9525">
                          <a:solidFill>
                            <a:srgbClr val="000000"/>
                          </a:solidFill>
                          <a:miter lim="800000"/>
                          <a:headEnd/>
                          <a:tailEnd/>
                        </a:ln>
                      </wps:spPr>
                      <wps:txbx>
                        <w:txbxContent>
                          <w:p w:rsidR="00991D1B" w:rsidRDefault="00991D1B" w:rsidP="00D04C59">
                            <w:pPr>
                              <w:pStyle w:val="style2"/>
                              <w:jc w:val="center"/>
                            </w:pPr>
                            <w:r w:rsidRPr="00D04C59">
                              <w:rPr>
                                <w:sz w:val="16"/>
                                <w:szCs w:val="16"/>
                              </w:rPr>
                              <w:t>Too much set</w:t>
                            </w:r>
                            <w:r>
                              <w:t xml:space="preserve"> </w:t>
                            </w:r>
                            <w:r w:rsidRPr="00D04C59">
                              <w:rPr>
                                <w:sz w:val="16"/>
                                <w:szCs w:val="16"/>
                              </w:rPr>
                              <w:t>to hocks</w:t>
                            </w:r>
                            <w:r w:rsidRPr="00D04C59">
                              <w:rPr>
                                <w:sz w:val="16"/>
                                <w:szCs w:val="16"/>
                              </w:rPr>
                              <w:br/>
                            </w:r>
                            <w:r w:rsidRPr="00D04C59">
                              <w:rPr>
                                <w:rStyle w:val="style111"/>
                                <w:sz w:val="16"/>
                                <w:szCs w:val="16"/>
                              </w:rPr>
                              <w:t>Bad</w:t>
                            </w:r>
                            <w:r w:rsidRPr="00D04C59">
                              <w:rPr>
                                <w:sz w:val="16"/>
                                <w:szCs w:val="16"/>
                              </w:rPr>
                              <w:t xml:space="preserv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05pt;margin-top:5.65pt;width:10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">
                <v:textbox>
                  <w:txbxContent>
                    <w:p w:rsidR="00991D1B" w:rsidRDefault="00991D1B" w:rsidP="00D04C59">
                      <w:pPr>
                        <w:pStyle w:val="style2"/>
                        <w:jc w:val="center"/>
                      </w:pPr>
                      <w:r w:rsidRPr="00D04C59">
                        <w:rPr>
                          <w:sz w:val="16"/>
                          <w:szCs w:val="16"/>
                        </w:rPr>
                        <w:t>Too much set</w:t>
                      </w:r>
                      <w:r>
                        <w:t xml:space="preserve"> </w:t>
                      </w:r>
                      <w:r w:rsidRPr="00D04C59">
                        <w:rPr>
                          <w:sz w:val="16"/>
                          <w:szCs w:val="16"/>
                        </w:rPr>
                        <w:t>to hocks</w:t>
                      </w:r>
                      <w:r w:rsidRPr="00D04C59">
                        <w:rPr>
                          <w:sz w:val="16"/>
                          <w:szCs w:val="16"/>
                        </w:rPr>
                        <w:br/>
                      </w:r>
                      <w:r w:rsidRPr="00D04C59">
                        <w:rPr>
                          <w:rStyle w:val="style111"/>
                          <w:sz w:val="16"/>
                          <w:szCs w:val="16"/>
                        </w:rPr>
                        <w:t>Bad</w:t>
                      </w:r>
                      <w:r w:rsidRPr="00D04C59">
                        <w:rPr>
                          <w:sz w:val="16"/>
                          <w:szCs w:val="16"/>
                        </w:rPr>
                        <w:t xml:space="preserve"> </w:t>
                      </w:r>
                    </w:p>
                    <w:p w:rsidR="00991D1B" w:rsidRDefault="00991D1B"/>
                  </w:txbxContent>
                </v:textbox>
              </v:shape>
            </w:pict>
          </mc:Fallback>
        </mc:AlternateContent>
      </w:r>
      <w:r w:rsidRPr="00D04C59">
        <w:rPr>
          <w:b/>
          <w:noProof/>
          <w:sz w:val="40"/>
          <w:szCs w:val="40"/>
        </w:rPr>
        <mc:AlternateContent>
          <mc:Choice Requires="wps">
            <w:drawing>
              <wp:anchor distT="0" distB="0" distL="114300" distR="114300" simplePos="0" relativeHeight="251663360" behindDoc="0" locked="0" layoutInCell="1" allowOverlap="1" wp14:anchorId="4C53E32B" wp14:editId="493EC981">
                <wp:simplePos x="0" y="0"/>
                <wp:positionH relativeFrom="column">
                  <wp:posOffset>-1040765</wp:posOffset>
                </wp:positionH>
                <wp:positionV relativeFrom="paragraph">
                  <wp:posOffset>84455</wp:posOffset>
                </wp:positionV>
                <wp:extent cx="1015365" cy="304800"/>
                <wp:effectExtent l="0" t="0" r="1333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04800"/>
                        </a:xfrm>
                        <a:prstGeom prst="rect">
                          <a:avLst/>
                        </a:prstGeom>
                        <a:solidFill>
                          <a:srgbClr val="FFFFFF"/>
                        </a:solidFill>
                        <a:ln w="9525">
                          <a:solidFill>
                            <a:srgbClr val="000000"/>
                          </a:solidFill>
                          <a:miter lim="800000"/>
                          <a:headEnd/>
                          <a:tailEnd/>
                        </a:ln>
                      </wps:spPr>
                      <wps:txbx>
                        <w:txbxContent>
                          <w:p w:rsidR="00991D1B" w:rsidRPr="00D04C59" w:rsidRDefault="00991D1B" w:rsidP="00D04C59">
                            <w:pPr>
                              <w:pStyle w:val="NormalWeb"/>
                              <w:jc w:val="center"/>
                              <w:rPr>
                                <w:sz w:val="16"/>
                                <w:szCs w:val="16"/>
                              </w:rPr>
                            </w:pPr>
                            <w:r w:rsidRPr="00D04C59">
                              <w:rPr>
                                <w:rStyle w:val="style21"/>
                                <w:sz w:val="16"/>
                                <w:szCs w:val="16"/>
                              </w:rPr>
                              <w:t xml:space="preserve">Buck-Kneed </w:t>
                            </w:r>
                            <w:r w:rsidRPr="00D04C59">
                              <w:rPr>
                                <w:rFonts w:ascii="Arial" w:hAnsi="Arial" w:cs="Arial"/>
                                <w:sz w:val="16"/>
                                <w:szCs w:val="16"/>
                              </w:rPr>
                              <w:br/>
                            </w:r>
                            <w:r w:rsidRPr="00D04C59">
                              <w:rPr>
                                <w:rStyle w:val="style111"/>
                                <w:rFonts w:ascii="Arial" w:hAnsi="Arial" w:cs="Arial"/>
                                <w:sz w:val="16"/>
                                <w:szCs w:val="16"/>
                              </w:rPr>
                              <w:t>Bad</w:t>
                            </w:r>
                            <w:r w:rsidRPr="00D04C59">
                              <w:rPr>
                                <w:rStyle w:val="style21"/>
                                <w:sz w:val="16"/>
                                <w:szCs w:val="16"/>
                              </w:rPr>
                              <w:t xml:space="preserv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95pt;margin-top:6.65pt;width:79.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">
                <v:textbox>
                  <w:txbxContent>
                    <w:p w:rsidR="00991D1B" w:rsidRPr="00D04C59" w:rsidRDefault="00991D1B" w:rsidP="00D04C59">
                      <w:pPr>
                        <w:pStyle w:val="NormalWeb"/>
                        <w:jc w:val="center"/>
                        <w:rPr>
                          <w:sz w:val="16"/>
                          <w:szCs w:val="16"/>
                        </w:rPr>
                      </w:pPr>
                      <w:r w:rsidRPr="00D04C59">
                        <w:rPr>
                          <w:rStyle w:val="style21"/>
                          <w:sz w:val="16"/>
                          <w:szCs w:val="16"/>
                        </w:rPr>
                        <w:t xml:space="preserve">Buck-Kneed </w:t>
                      </w:r>
                      <w:r w:rsidRPr="00D04C59">
                        <w:rPr>
                          <w:rFonts w:ascii="Arial" w:hAnsi="Arial" w:cs="Arial"/>
                          <w:sz w:val="16"/>
                          <w:szCs w:val="16"/>
                        </w:rPr>
                        <w:br/>
                      </w:r>
                      <w:r w:rsidRPr="00D04C59">
                        <w:rPr>
                          <w:rStyle w:val="style111"/>
                          <w:rFonts w:ascii="Arial" w:hAnsi="Arial" w:cs="Arial"/>
                          <w:sz w:val="16"/>
                          <w:szCs w:val="16"/>
                        </w:rPr>
                        <w:t>Bad</w:t>
                      </w:r>
                      <w:r w:rsidRPr="00D04C59">
                        <w:rPr>
                          <w:rStyle w:val="style21"/>
                          <w:sz w:val="16"/>
                          <w:szCs w:val="16"/>
                        </w:rPr>
                        <w:t xml:space="preserve"> </w:t>
                      </w:r>
                    </w:p>
                    <w:p w:rsidR="00991D1B" w:rsidRDefault="00991D1B"/>
                  </w:txbxContent>
                </v:textbox>
              </v:shape>
            </w:pict>
          </mc:Fallback>
        </mc:AlternateContent>
      </w:r>
      <w:r w:rsidRPr="00D04C59">
        <w:rPr>
          <w:b/>
          <w:noProof/>
          <w:sz w:val="40"/>
          <w:szCs w:val="40"/>
        </w:rPr>
        <mc:AlternateContent>
          <mc:Choice Requires="wps">
            <w:drawing>
              <wp:anchor distT="0" distB="0" distL="114300" distR="114300" simplePos="0" relativeHeight="251667456" behindDoc="0" locked="0" layoutInCell="1" allowOverlap="1" wp14:anchorId="08C52E63" wp14:editId="0F913B3F">
                <wp:simplePos x="0" y="0"/>
                <wp:positionH relativeFrom="column">
                  <wp:posOffset>203835</wp:posOffset>
                </wp:positionH>
                <wp:positionV relativeFrom="paragraph">
                  <wp:posOffset>78105</wp:posOffset>
                </wp:positionV>
                <wp:extent cx="1079500" cy="317500"/>
                <wp:effectExtent l="0" t="0" r="2540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17500"/>
                        </a:xfrm>
                        <a:prstGeom prst="rect">
                          <a:avLst/>
                        </a:prstGeom>
                        <a:solidFill>
                          <a:srgbClr val="FFFFFF"/>
                        </a:solidFill>
                        <a:ln w="9525">
                          <a:solidFill>
                            <a:srgbClr val="000000"/>
                          </a:solidFill>
                          <a:miter lim="800000"/>
                          <a:headEnd/>
                          <a:tailEnd/>
                        </a:ln>
                      </wps:spPr>
                      <wps:txbx>
                        <w:txbxContent>
                          <w:p w:rsidR="00991D1B" w:rsidRPr="00D04C59" w:rsidRDefault="00991D1B" w:rsidP="00D04C59">
                            <w:pPr>
                              <w:pStyle w:val="style2"/>
                              <w:jc w:val="center"/>
                              <w:rPr>
                                <w:sz w:val="16"/>
                                <w:szCs w:val="16"/>
                              </w:rPr>
                            </w:pPr>
                            <w:r w:rsidRPr="00D04C59">
                              <w:rPr>
                                <w:sz w:val="16"/>
                                <w:szCs w:val="16"/>
                              </w:rPr>
                              <w:t>Nice set to hocks</w:t>
                            </w:r>
                            <w:r w:rsidRPr="00D04C59">
                              <w:rPr>
                                <w:sz w:val="16"/>
                                <w:szCs w:val="16"/>
                              </w:rPr>
                              <w:br/>
                            </w:r>
                            <w:r w:rsidRPr="00D04C59">
                              <w:rPr>
                                <w:rStyle w:val="style111"/>
                                <w:sz w:val="16"/>
                                <w:szCs w:val="16"/>
                              </w:rPr>
                              <w:t xml:space="preserve">Good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05pt;margin-top:6.15pt;width:85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">
                <v:textbox>
                  <w:txbxContent>
                    <w:p w:rsidR="00991D1B" w:rsidRPr="00D04C59" w:rsidRDefault="00991D1B" w:rsidP="00D04C59">
                      <w:pPr>
                        <w:pStyle w:val="style2"/>
                        <w:jc w:val="center"/>
                        <w:rPr>
                          <w:sz w:val="16"/>
                          <w:szCs w:val="16"/>
                        </w:rPr>
                      </w:pPr>
                      <w:r w:rsidRPr="00D04C59">
                        <w:rPr>
                          <w:sz w:val="16"/>
                          <w:szCs w:val="16"/>
                        </w:rPr>
                        <w:t>Nice set to hocks</w:t>
                      </w:r>
                      <w:r w:rsidRPr="00D04C59">
                        <w:rPr>
                          <w:sz w:val="16"/>
                          <w:szCs w:val="16"/>
                        </w:rPr>
                        <w:br/>
                      </w:r>
                      <w:r w:rsidRPr="00D04C59">
                        <w:rPr>
                          <w:rStyle w:val="style111"/>
                          <w:sz w:val="16"/>
                          <w:szCs w:val="16"/>
                        </w:rPr>
                        <w:t xml:space="preserve">Good </w:t>
                      </w:r>
                    </w:p>
                    <w:p w:rsidR="00991D1B" w:rsidRDefault="00991D1B"/>
                  </w:txbxContent>
                </v:textbox>
              </v:shape>
            </w:pict>
          </mc:Fallback>
        </mc:AlternateContent>
      </w:r>
      <w:r w:rsidR="00EF5896" w:rsidRPr="00EF5896">
        <w:rPr>
          <w:b/>
          <w:noProof/>
          <w:sz w:val="24"/>
          <w:szCs w:val="24"/>
        </w:rPr>
        <mc:AlternateContent>
          <mc:Choice Requires="wps">
            <w:drawing>
              <wp:anchor distT="0" distB="0" distL="114300" distR="114300" simplePos="0" relativeHeight="251661312" behindDoc="0" locked="0" layoutInCell="1" allowOverlap="1" wp14:anchorId="519AAAF7" wp14:editId="359D9FB8">
                <wp:simplePos x="0" y="0"/>
                <wp:positionH relativeFrom="column">
                  <wp:posOffset>-2291715</wp:posOffset>
                </wp:positionH>
                <wp:positionV relativeFrom="paragraph">
                  <wp:posOffset>78105</wp:posOffset>
                </wp:positionV>
                <wp:extent cx="990600" cy="3175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7500"/>
                        </a:xfrm>
                        <a:prstGeom prst="rect">
                          <a:avLst/>
                        </a:prstGeom>
                        <a:solidFill>
                          <a:srgbClr val="FFFFFF"/>
                        </a:solidFill>
                        <a:ln w="9525">
                          <a:solidFill>
                            <a:srgbClr val="000000"/>
                          </a:solidFill>
                          <a:miter lim="800000"/>
                          <a:headEnd/>
                          <a:tailEnd/>
                        </a:ln>
                      </wps:spPr>
                      <wps:txbx>
                        <w:txbxContent>
                          <w:p w:rsidR="00991D1B" w:rsidRPr="00EF5896" w:rsidRDefault="00991D1B" w:rsidP="00EF5896">
                            <w:pPr>
                              <w:pStyle w:val="NormalWeb"/>
                              <w:jc w:val="center"/>
                              <w:rPr>
                                <w:sz w:val="16"/>
                                <w:szCs w:val="16"/>
                              </w:rPr>
                            </w:pPr>
                            <w:r w:rsidRPr="00EF5896">
                              <w:rPr>
                                <w:rStyle w:val="style21"/>
                                <w:sz w:val="16"/>
                                <w:szCs w:val="16"/>
                              </w:rPr>
                              <w:t>Straight Knee</w:t>
                            </w:r>
                            <w:r w:rsidRPr="00EF5896">
                              <w:rPr>
                                <w:rFonts w:ascii="Arial" w:hAnsi="Arial" w:cs="Arial"/>
                                <w:sz w:val="16"/>
                                <w:szCs w:val="16"/>
                              </w:rPr>
                              <w:br/>
                            </w:r>
                            <w:r w:rsidRPr="00EF5896">
                              <w:rPr>
                                <w:rStyle w:val="style111"/>
                                <w:rFonts w:ascii="Arial" w:hAnsi="Arial" w:cs="Arial"/>
                                <w:sz w:val="16"/>
                                <w:szCs w:val="16"/>
                              </w:rPr>
                              <w:t>Good</w:t>
                            </w:r>
                            <w:r w:rsidRPr="00EF5896">
                              <w:rPr>
                                <w:rStyle w:val="style21"/>
                                <w:sz w:val="16"/>
                                <w:szCs w:val="16"/>
                              </w:rPr>
                              <w:t xml:space="preserv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0.45pt;margin-top:6.15pt;width:78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">
                <v:textbox>
                  <w:txbxContent>
                    <w:p w:rsidR="00991D1B" w:rsidRPr="00EF5896" w:rsidRDefault="00991D1B" w:rsidP="00EF5896">
                      <w:pPr>
                        <w:pStyle w:val="NormalWeb"/>
                        <w:jc w:val="center"/>
                        <w:rPr>
                          <w:sz w:val="16"/>
                          <w:szCs w:val="16"/>
                        </w:rPr>
                      </w:pPr>
                      <w:r w:rsidRPr="00EF5896">
                        <w:rPr>
                          <w:rStyle w:val="style21"/>
                          <w:sz w:val="16"/>
                          <w:szCs w:val="16"/>
                        </w:rPr>
                        <w:t>Straight Knee</w:t>
                      </w:r>
                      <w:r w:rsidRPr="00EF5896">
                        <w:rPr>
                          <w:rFonts w:ascii="Arial" w:hAnsi="Arial" w:cs="Arial"/>
                          <w:sz w:val="16"/>
                          <w:szCs w:val="16"/>
                        </w:rPr>
                        <w:br/>
                      </w:r>
                      <w:r w:rsidRPr="00EF5896">
                        <w:rPr>
                          <w:rStyle w:val="style111"/>
                          <w:rFonts w:ascii="Arial" w:hAnsi="Arial" w:cs="Arial"/>
                          <w:sz w:val="16"/>
                          <w:szCs w:val="16"/>
                        </w:rPr>
                        <w:t>Good</w:t>
                      </w:r>
                      <w:r w:rsidRPr="00EF5896">
                        <w:rPr>
                          <w:rStyle w:val="style21"/>
                          <w:sz w:val="16"/>
                          <w:szCs w:val="16"/>
                        </w:rPr>
                        <w:t xml:space="preserve"> </w:t>
                      </w:r>
                    </w:p>
                    <w:p w:rsidR="00991D1B" w:rsidRDefault="00991D1B"/>
                  </w:txbxContent>
                </v:textbox>
              </v:shape>
            </w:pict>
          </mc:Fallback>
        </mc:AlternateContent>
      </w:r>
    </w:p>
    <w:p w:rsidR="00EF5896" w:rsidRPr="00D04C59" w:rsidRDefault="00D04C59" w:rsidP="00D04C59">
      <w:pPr>
        <w:tabs>
          <w:tab w:val="left" w:pos="6570"/>
        </w:tabs>
        <w:ind w:left="360"/>
        <w:rPr>
          <w:b/>
          <w:sz w:val="40"/>
          <w:szCs w:val="40"/>
        </w:rPr>
      </w:pPr>
      <w:r>
        <w:rPr>
          <w:noProof/>
        </w:rPr>
        <w:drawing>
          <wp:anchor distT="0" distB="0" distL="114300" distR="114300" simplePos="0" relativeHeight="251677696" behindDoc="0" locked="0" layoutInCell="1" allowOverlap="1" wp14:anchorId="7B053573" wp14:editId="11E0744B">
            <wp:simplePos x="0" y="0"/>
            <wp:positionH relativeFrom="column">
              <wp:posOffset>3836035</wp:posOffset>
            </wp:positionH>
            <wp:positionV relativeFrom="paragraph">
              <wp:posOffset>115570</wp:posOffset>
            </wp:positionV>
            <wp:extent cx="468630" cy="1009650"/>
            <wp:effectExtent l="0" t="0" r="7620" b="0"/>
            <wp:wrapSquare wrapText="bothSides"/>
            <wp:docPr id="14" name="Picture 14" descr="http://ag.ansc.purdue.edu/sheep/ansc442/Semprojs/2006/meatgoat/selection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g.ansc.purdue.edu/sheep/ansc442/Semprojs/2006/meatgoat/selection_image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ADA09EE" wp14:editId="49BBE180">
            <wp:simplePos x="0" y="0"/>
            <wp:positionH relativeFrom="column">
              <wp:posOffset>2787650</wp:posOffset>
            </wp:positionH>
            <wp:positionV relativeFrom="paragraph">
              <wp:posOffset>52070</wp:posOffset>
            </wp:positionV>
            <wp:extent cx="495300" cy="1090930"/>
            <wp:effectExtent l="0" t="0" r="0" b="0"/>
            <wp:wrapSquare wrapText="bothSides"/>
            <wp:docPr id="13" name="Picture 13" descr="http://ag.ansc.purdue.edu/sheep/ansc442/Semprojs/2006/meatgoat/selection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g.ansc.purdue.edu/sheep/ansc442/Semprojs/2006/meatgoat/selection_image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7C6D6DF" wp14:editId="322E0E04">
            <wp:simplePos x="0" y="0"/>
            <wp:positionH relativeFrom="column">
              <wp:posOffset>1238250</wp:posOffset>
            </wp:positionH>
            <wp:positionV relativeFrom="paragraph">
              <wp:posOffset>189865</wp:posOffset>
            </wp:positionV>
            <wp:extent cx="919480" cy="769620"/>
            <wp:effectExtent l="0" t="0" r="0" b="0"/>
            <wp:wrapSquare wrapText="bothSides"/>
            <wp:docPr id="9" name="Picture 9" descr="http://ag.ansc.purdue.edu/sheep/ansc442/Semprojs/2006/meatgoat/selection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g.ansc.purdue.edu/sheep/ansc442/Semprojs/2006/meatgoat/selection_image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948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BDC8399" wp14:editId="45B15DBF">
            <wp:simplePos x="0" y="0"/>
            <wp:positionH relativeFrom="column">
              <wp:posOffset>-12700</wp:posOffset>
            </wp:positionH>
            <wp:positionV relativeFrom="paragraph">
              <wp:posOffset>115570</wp:posOffset>
            </wp:positionV>
            <wp:extent cx="946150" cy="909320"/>
            <wp:effectExtent l="0" t="0" r="6350" b="5080"/>
            <wp:wrapSquare wrapText="bothSides"/>
            <wp:docPr id="8" name="Picture 8" descr="http://ag.ansc.purdue.edu/sheep/ansc442/Semprojs/2006/meatgoat/selection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g.ansc.purdue.edu/sheep/ansc442/Semprojs/2006/meatgoat/selection_image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15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896" w:rsidRPr="00D04C59" w:rsidRDefault="00EF5896" w:rsidP="00D04C59">
      <w:pPr>
        <w:tabs>
          <w:tab w:val="left" w:pos="6570"/>
        </w:tabs>
        <w:rPr>
          <w:b/>
          <w:sz w:val="40"/>
          <w:szCs w:val="40"/>
        </w:rPr>
      </w:pPr>
    </w:p>
    <w:p w:rsidR="00EF5896" w:rsidRPr="00EF5896" w:rsidRDefault="00CC4316" w:rsidP="00291906">
      <w:pPr>
        <w:pStyle w:val="ListParagraph"/>
        <w:numPr>
          <w:ilvl w:val="0"/>
          <w:numId w:val="1"/>
        </w:numPr>
        <w:tabs>
          <w:tab w:val="left" w:pos="6570"/>
        </w:tabs>
        <w:rPr>
          <w:b/>
          <w:sz w:val="40"/>
          <w:szCs w:val="40"/>
        </w:rPr>
      </w:pPr>
      <w:r w:rsidRPr="00D04C59">
        <w:rPr>
          <w:b/>
          <w:noProof/>
          <w:sz w:val="40"/>
          <w:szCs w:val="40"/>
        </w:rPr>
        <mc:AlternateContent>
          <mc:Choice Requires="wps">
            <w:drawing>
              <wp:anchor distT="0" distB="0" distL="114300" distR="114300" simplePos="0" relativeHeight="251675648" behindDoc="0" locked="0" layoutInCell="1" allowOverlap="1" wp14:anchorId="40664812" wp14:editId="2EE7B2A8">
                <wp:simplePos x="0" y="0"/>
                <wp:positionH relativeFrom="column">
                  <wp:posOffset>114300</wp:posOffset>
                </wp:positionH>
                <wp:positionV relativeFrom="paragraph">
                  <wp:posOffset>56515</wp:posOffset>
                </wp:positionV>
                <wp:extent cx="831850" cy="425450"/>
                <wp:effectExtent l="0" t="0" r="2540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25450"/>
                        </a:xfrm>
                        <a:prstGeom prst="rect">
                          <a:avLst/>
                        </a:prstGeom>
                        <a:solidFill>
                          <a:srgbClr val="FFFFFF"/>
                        </a:solidFill>
                        <a:ln w="9525">
                          <a:solidFill>
                            <a:srgbClr val="000000"/>
                          </a:solidFill>
                          <a:miter lim="800000"/>
                          <a:headEnd/>
                          <a:tailEnd/>
                        </a:ln>
                      </wps:spPr>
                      <wps:txbx>
                        <w:txbxContent>
                          <w:tbl>
                            <w:tblPr>
                              <w:tblW w:w="0" w:type="auto"/>
                              <w:tblCellSpacing w:w="45" w:type="dxa"/>
                              <w:tblCellMar>
                                <w:top w:w="90" w:type="dxa"/>
                                <w:left w:w="90" w:type="dxa"/>
                                <w:bottom w:w="90" w:type="dxa"/>
                                <w:right w:w="90" w:type="dxa"/>
                              </w:tblCellMar>
                              <w:tblLook w:val="04A0" w:firstRow="1" w:lastRow="0" w:firstColumn="1" w:lastColumn="0" w:noHBand="0" w:noVBand="1"/>
                            </w:tblPr>
                            <w:tblGrid>
                              <w:gridCol w:w="1357"/>
                            </w:tblGrid>
                            <w:tr w:rsidR="00991D1B" w:rsidRPr="00D04C59" w:rsidTr="00CC4316">
                              <w:trPr>
                                <w:tblCellSpacing w:w="45" w:type="dxa"/>
                              </w:trPr>
                              <w:tc>
                                <w:tcPr>
                                  <w:tcW w:w="0" w:type="auto"/>
                                  <w:vAlign w:val="bottom"/>
                                  <w:hideMark/>
                                </w:tcPr>
                                <w:p w:rsidR="00991D1B" w:rsidRPr="00D04C59" w:rsidRDefault="00991D1B" w:rsidP="00D04C59">
                                  <w:pPr>
                                    <w:spacing w:before="100" w:beforeAutospacing="1" w:after="100" w:afterAutospacing="1" w:line="240" w:lineRule="auto"/>
                                    <w:jc w:val="center"/>
                                    <w:rPr>
                                      <w:rFonts w:ascii="Arial" w:eastAsia="Times New Roman" w:hAnsi="Arial" w:cs="Arial"/>
                                      <w:sz w:val="16"/>
                                      <w:szCs w:val="16"/>
                                    </w:rPr>
                                  </w:pPr>
                                  <w:r w:rsidRPr="00D04C59">
                                    <w:rPr>
                                      <w:rFonts w:ascii="Arial" w:eastAsia="Times New Roman" w:hAnsi="Arial" w:cs="Arial"/>
                                      <w:sz w:val="16"/>
                                      <w:szCs w:val="16"/>
                                    </w:rPr>
                                    <w:t>Weak Topped</w:t>
                                  </w:r>
                                  <w:r w:rsidRPr="00D04C59">
                                    <w:rPr>
                                      <w:rFonts w:ascii="Arial" w:eastAsia="Times New Roman" w:hAnsi="Arial" w:cs="Arial"/>
                                      <w:sz w:val="16"/>
                                      <w:szCs w:val="16"/>
                                    </w:rPr>
                                    <w:br/>
                                  </w:r>
                                  <w:r w:rsidRPr="00D04C59">
                                    <w:rPr>
                                      <w:rFonts w:ascii="Arial" w:eastAsia="Times New Roman" w:hAnsi="Arial" w:cs="Arial"/>
                                      <w:b/>
                                      <w:bCs/>
                                      <w:color w:val="FF0000"/>
                                      <w:sz w:val="16"/>
                                      <w:szCs w:val="16"/>
                                    </w:rPr>
                                    <w:t>Bad</w:t>
                                  </w:r>
                                  <w:r w:rsidRPr="00D04C59">
                                    <w:rPr>
                                      <w:rFonts w:ascii="Arial" w:eastAsia="Times New Roman" w:hAnsi="Arial" w:cs="Arial"/>
                                      <w:color w:val="FF0000"/>
                                      <w:sz w:val="16"/>
                                      <w:szCs w:val="16"/>
                                    </w:rPr>
                                    <w:t xml:space="preserve"> </w:t>
                                  </w:r>
                                </w:p>
                              </w:tc>
                            </w:tr>
                          </w:tbl>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pt;margin-top:4.45pt;width:65.5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">
                <v:textbox>
                  <w:txbxContent>
                    <w:tbl>
                      <w:tblPr>
                        <w:tblW w:w="0" w:type="auto"/>
                        <w:tblCellSpacing w:w="45" w:type="dxa"/>
                        <w:tblCellMar>
                          <w:top w:w="90" w:type="dxa"/>
                          <w:left w:w="90" w:type="dxa"/>
                          <w:bottom w:w="90" w:type="dxa"/>
                          <w:right w:w="90" w:type="dxa"/>
                        </w:tblCellMar>
                        <w:tblLook w:val="04A0" w:firstRow="1" w:lastRow="0" w:firstColumn="1" w:lastColumn="0" w:noHBand="0" w:noVBand="1"/>
                      </w:tblPr>
                      <w:tblGrid>
                        <w:gridCol w:w="1357"/>
                      </w:tblGrid>
                      <w:tr w:rsidR="00991D1B" w:rsidRPr="00D04C59" w:rsidTr="00CC4316">
                        <w:trPr>
                          <w:tblCellSpacing w:w="45" w:type="dxa"/>
                        </w:trPr>
                        <w:tc>
                          <w:tcPr>
                            <w:tcW w:w="0" w:type="auto"/>
                            <w:vAlign w:val="bottom"/>
                            <w:hideMark/>
                          </w:tcPr>
                          <w:p w:rsidR="00991D1B" w:rsidRPr="00D04C59" w:rsidRDefault="00991D1B" w:rsidP="00D04C59">
                            <w:pPr>
                              <w:spacing w:before="100" w:beforeAutospacing="1" w:after="100" w:afterAutospacing="1" w:line="240" w:lineRule="auto"/>
                              <w:jc w:val="center"/>
                              <w:rPr>
                                <w:rFonts w:ascii="Arial" w:eastAsia="Times New Roman" w:hAnsi="Arial" w:cs="Arial"/>
                                <w:sz w:val="16"/>
                                <w:szCs w:val="16"/>
                              </w:rPr>
                            </w:pPr>
                            <w:r w:rsidRPr="00D04C59">
                              <w:rPr>
                                <w:rFonts w:ascii="Arial" w:eastAsia="Times New Roman" w:hAnsi="Arial" w:cs="Arial"/>
                                <w:sz w:val="16"/>
                                <w:szCs w:val="16"/>
                              </w:rPr>
                              <w:t>Weak Topped</w:t>
                            </w:r>
                            <w:r w:rsidRPr="00D04C59">
                              <w:rPr>
                                <w:rFonts w:ascii="Arial" w:eastAsia="Times New Roman" w:hAnsi="Arial" w:cs="Arial"/>
                                <w:sz w:val="16"/>
                                <w:szCs w:val="16"/>
                              </w:rPr>
                              <w:br/>
                            </w:r>
                            <w:r w:rsidRPr="00D04C59">
                              <w:rPr>
                                <w:rFonts w:ascii="Arial" w:eastAsia="Times New Roman" w:hAnsi="Arial" w:cs="Arial"/>
                                <w:b/>
                                <w:bCs/>
                                <w:color w:val="FF0000"/>
                                <w:sz w:val="16"/>
                                <w:szCs w:val="16"/>
                              </w:rPr>
                              <w:t>Bad</w:t>
                            </w:r>
                            <w:r w:rsidRPr="00D04C59">
                              <w:rPr>
                                <w:rFonts w:ascii="Arial" w:eastAsia="Times New Roman" w:hAnsi="Arial" w:cs="Arial"/>
                                <w:color w:val="FF0000"/>
                                <w:sz w:val="16"/>
                                <w:szCs w:val="16"/>
                              </w:rPr>
                              <w:t xml:space="preserve"> </w:t>
                            </w:r>
                          </w:p>
                        </w:tc>
                      </w:tr>
                    </w:tbl>
                    <w:p w:rsidR="00991D1B" w:rsidRDefault="00991D1B"/>
                  </w:txbxContent>
                </v:textbox>
              </v:shape>
            </w:pict>
          </mc:Fallback>
        </mc:AlternateContent>
      </w:r>
      <w:r w:rsidRPr="00CC4316">
        <w:rPr>
          <w:b/>
          <w:noProof/>
          <w:sz w:val="40"/>
          <w:szCs w:val="40"/>
        </w:rPr>
        <mc:AlternateContent>
          <mc:Choice Requires="wps">
            <w:drawing>
              <wp:anchor distT="0" distB="0" distL="114300" distR="114300" simplePos="0" relativeHeight="251681792" behindDoc="0" locked="0" layoutInCell="1" allowOverlap="1" wp14:anchorId="09BDA1E3" wp14:editId="4AF8468C">
                <wp:simplePos x="0" y="0"/>
                <wp:positionH relativeFrom="column">
                  <wp:posOffset>2679700</wp:posOffset>
                </wp:positionH>
                <wp:positionV relativeFrom="paragraph">
                  <wp:posOffset>170815</wp:posOffset>
                </wp:positionV>
                <wp:extent cx="856615" cy="457200"/>
                <wp:effectExtent l="0" t="0" r="1968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457200"/>
                        </a:xfrm>
                        <a:prstGeom prst="rect">
                          <a:avLst/>
                        </a:prstGeom>
                        <a:solidFill>
                          <a:srgbClr val="FFFFFF"/>
                        </a:solidFill>
                        <a:ln w="9525">
                          <a:solidFill>
                            <a:srgbClr val="000000"/>
                          </a:solidFill>
                          <a:miter lim="800000"/>
                          <a:headEnd/>
                          <a:tailEnd/>
                        </a:ln>
                      </wps:spPr>
                      <wps:txbx>
                        <w:txbxContent>
                          <w:p w:rsidR="00991D1B" w:rsidRDefault="00991D1B" w:rsidP="00CC4316">
                            <w:pPr>
                              <w:pStyle w:val="style2"/>
                              <w:jc w:val="center"/>
                            </w:pPr>
                            <w:r w:rsidRPr="00CC4316">
                              <w:rPr>
                                <w:sz w:val="16"/>
                                <w:szCs w:val="16"/>
                              </w:rPr>
                              <w:t>Narrow/</w:t>
                            </w:r>
                            <w:r w:rsidRPr="00CC4316">
                              <w:rPr>
                                <w:sz w:val="16"/>
                                <w:szCs w:val="16"/>
                              </w:rPr>
                              <w:br/>
                              <w:t>Thin</w:t>
                            </w:r>
                            <w:r>
                              <w:t xml:space="preserve"> </w:t>
                            </w:r>
                            <w:r w:rsidRPr="00CC4316">
                              <w:rPr>
                                <w:sz w:val="16"/>
                                <w:szCs w:val="16"/>
                              </w:rPr>
                              <w:t>Muscled</w:t>
                            </w:r>
                            <w:r w:rsidRPr="00CC4316">
                              <w:rPr>
                                <w:sz w:val="16"/>
                                <w:szCs w:val="16"/>
                              </w:rPr>
                              <w:br/>
                            </w:r>
                            <w:r w:rsidRPr="00CC4316">
                              <w:rPr>
                                <w:rStyle w:val="Strong"/>
                                <w:color w:val="FF0000"/>
                                <w:sz w:val="16"/>
                                <w:szCs w:val="16"/>
                              </w:rPr>
                              <w:t>Bad</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1pt;margin-top:13.45pt;width:67.4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">
                <v:textbox>
                  <w:txbxContent>
                    <w:p w:rsidR="00991D1B" w:rsidRDefault="00991D1B" w:rsidP="00CC4316">
                      <w:pPr>
                        <w:pStyle w:val="style2"/>
                        <w:jc w:val="center"/>
                      </w:pPr>
                      <w:r w:rsidRPr="00CC4316">
                        <w:rPr>
                          <w:sz w:val="16"/>
                          <w:szCs w:val="16"/>
                        </w:rPr>
                        <w:t>Narrow/</w:t>
                      </w:r>
                      <w:r w:rsidRPr="00CC4316">
                        <w:rPr>
                          <w:sz w:val="16"/>
                          <w:szCs w:val="16"/>
                        </w:rPr>
                        <w:br/>
                        <w:t>Thin</w:t>
                      </w:r>
                      <w:r>
                        <w:t xml:space="preserve"> </w:t>
                      </w:r>
                      <w:r w:rsidRPr="00CC4316">
                        <w:rPr>
                          <w:sz w:val="16"/>
                          <w:szCs w:val="16"/>
                        </w:rPr>
                        <w:t>Muscled</w:t>
                      </w:r>
                      <w:r w:rsidRPr="00CC4316">
                        <w:rPr>
                          <w:sz w:val="16"/>
                          <w:szCs w:val="16"/>
                        </w:rPr>
                        <w:br/>
                      </w:r>
                      <w:r w:rsidRPr="00CC4316">
                        <w:rPr>
                          <w:rStyle w:val="Strong"/>
                          <w:color w:val="FF0000"/>
                          <w:sz w:val="16"/>
                          <w:szCs w:val="16"/>
                        </w:rPr>
                        <w:t>Bad</w:t>
                      </w:r>
                    </w:p>
                    <w:p w:rsidR="00991D1B" w:rsidRDefault="00991D1B"/>
                  </w:txbxContent>
                </v:textbox>
              </v:shape>
            </w:pict>
          </mc:Fallback>
        </mc:AlternateContent>
      </w:r>
      <w:r w:rsidR="00D04C59" w:rsidRPr="00D04C59">
        <w:rPr>
          <w:b/>
          <w:noProof/>
          <w:sz w:val="40"/>
          <w:szCs w:val="40"/>
        </w:rPr>
        <mc:AlternateContent>
          <mc:Choice Requires="wps">
            <w:drawing>
              <wp:anchor distT="0" distB="0" distL="114300" distR="114300" simplePos="0" relativeHeight="251679744" behindDoc="0" locked="0" layoutInCell="1" allowOverlap="1" wp14:anchorId="31B754D5" wp14:editId="613E3F67">
                <wp:simplePos x="0" y="0"/>
                <wp:positionH relativeFrom="column">
                  <wp:posOffset>1390650</wp:posOffset>
                </wp:positionH>
                <wp:positionV relativeFrom="paragraph">
                  <wp:posOffset>221615</wp:posOffset>
                </wp:positionV>
                <wp:extent cx="1117600" cy="317500"/>
                <wp:effectExtent l="0" t="0" r="25400"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7500"/>
                        </a:xfrm>
                        <a:prstGeom prst="rect">
                          <a:avLst/>
                        </a:prstGeom>
                        <a:solidFill>
                          <a:srgbClr val="FFFFFF"/>
                        </a:solidFill>
                        <a:ln w="9525">
                          <a:solidFill>
                            <a:srgbClr val="000000"/>
                          </a:solidFill>
                          <a:miter lim="800000"/>
                          <a:headEnd/>
                          <a:tailEnd/>
                        </a:ln>
                      </wps:spPr>
                      <wps:txbx>
                        <w:txbxContent>
                          <w:p w:rsidR="00991D1B" w:rsidRDefault="00991D1B" w:rsidP="00D04C59">
                            <w:pPr>
                              <w:pStyle w:val="style2"/>
                              <w:jc w:val="center"/>
                            </w:pPr>
                            <w:r w:rsidRPr="00D04C59">
                              <w:rPr>
                                <w:sz w:val="16"/>
                                <w:szCs w:val="16"/>
                              </w:rPr>
                              <w:t>Wide/Thick</w:t>
                            </w:r>
                            <w:r>
                              <w:t xml:space="preserve"> </w:t>
                            </w:r>
                            <w:r w:rsidRPr="00D04C59">
                              <w:rPr>
                                <w:sz w:val="16"/>
                                <w:szCs w:val="16"/>
                              </w:rPr>
                              <w:t>Muscled</w:t>
                            </w:r>
                            <w:r w:rsidRPr="00D04C59">
                              <w:rPr>
                                <w:sz w:val="16"/>
                                <w:szCs w:val="16"/>
                              </w:rPr>
                              <w:br/>
                            </w:r>
                            <w:r w:rsidRPr="00D04C59">
                              <w:rPr>
                                <w:rStyle w:val="style111"/>
                                <w:sz w:val="16"/>
                                <w:szCs w:val="16"/>
                              </w:rPr>
                              <w:t>Good</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9.5pt;margin-top:17.45pt;width:88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">
                <v:textbox>
                  <w:txbxContent>
                    <w:p w:rsidR="00991D1B" w:rsidRDefault="00991D1B" w:rsidP="00D04C59">
                      <w:pPr>
                        <w:pStyle w:val="style2"/>
                        <w:jc w:val="center"/>
                      </w:pPr>
                      <w:r w:rsidRPr="00D04C59">
                        <w:rPr>
                          <w:sz w:val="16"/>
                          <w:szCs w:val="16"/>
                        </w:rPr>
                        <w:t>Wide/Thick</w:t>
                      </w:r>
                      <w:r>
                        <w:t xml:space="preserve"> </w:t>
                      </w:r>
                      <w:r w:rsidRPr="00D04C59">
                        <w:rPr>
                          <w:sz w:val="16"/>
                          <w:szCs w:val="16"/>
                        </w:rPr>
                        <w:t>Muscled</w:t>
                      </w:r>
                      <w:r w:rsidRPr="00D04C59">
                        <w:rPr>
                          <w:sz w:val="16"/>
                          <w:szCs w:val="16"/>
                        </w:rPr>
                        <w:br/>
                      </w:r>
                      <w:r w:rsidRPr="00D04C59">
                        <w:rPr>
                          <w:rStyle w:val="style111"/>
                          <w:sz w:val="16"/>
                          <w:szCs w:val="16"/>
                        </w:rPr>
                        <w:t>Good</w:t>
                      </w:r>
                    </w:p>
                    <w:p w:rsidR="00991D1B" w:rsidRDefault="00991D1B"/>
                  </w:txbxContent>
                </v:textbox>
              </v:shape>
            </w:pict>
          </mc:Fallback>
        </mc:AlternateContent>
      </w:r>
      <w:r w:rsidR="00D04C59" w:rsidRPr="00D04C59">
        <w:rPr>
          <w:b/>
          <w:noProof/>
          <w:sz w:val="40"/>
          <w:szCs w:val="40"/>
        </w:rPr>
        <mc:AlternateContent>
          <mc:Choice Requires="wps">
            <w:drawing>
              <wp:anchor distT="0" distB="0" distL="114300" distR="114300" simplePos="0" relativeHeight="251673600" behindDoc="0" locked="0" layoutInCell="1" allowOverlap="1" wp14:anchorId="2C132BF5" wp14:editId="768A322A">
                <wp:simplePos x="0" y="0"/>
                <wp:positionH relativeFrom="column">
                  <wp:posOffset>-1204595</wp:posOffset>
                </wp:positionH>
                <wp:positionV relativeFrom="paragraph">
                  <wp:posOffset>132715</wp:posOffset>
                </wp:positionV>
                <wp:extent cx="946150" cy="330835"/>
                <wp:effectExtent l="0" t="0" r="2540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0835"/>
                        </a:xfrm>
                        <a:prstGeom prst="rect">
                          <a:avLst/>
                        </a:prstGeom>
                        <a:solidFill>
                          <a:srgbClr val="FFFFFF"/>
                        </a:solidFill>
                        <a:ln w="9525">
                          <a:solidFill>
                            <a:srgbClr val="000000"/>
                          </a:solidFill>
                          <a:miter lim="800000"/>
                          <a:headEnd/>
                          <a:tailEnd/>
                        </a:ln>
                      </wps:spPr>
                      <wps:txbx>
                        <w:txbxContent>
                          <w:p w:rsidR="00991D1B" w:rsidRPr="00D04C59" w:rsidRDefault="00991D1B" w:rsidP="00D04C59">
                            <w:pPr>
                              <w:pStyle w:val="style2"/>
                              <w:jc w:val="center"/>
                              <w:rPr>
                                <w:sz w:val="16"/>
                                <w:szCs w:val="16"/>
                              </w:rPr>
                            </w:pPr>
                            <w:r w:rsidRPr="00D04C59">
                              <w:rPr>
                                <w:sz w:val="16"/>
                                <w:szCs w:val="16"/>
                              </w:rPr>
                              <w:t>Level Topped</w:t>
                            </w:r>
                            <w:r w:rsidRPr="00D04C59">
                              <w:rPr>
                                <w:sz w:val="16"/>
                                <w:szCs w:val="16"/>
                              </w:rPr>
                              <w:br/>
                            </w:r>
                            <w:r w:rsidRPr="00D04C59">
                              <w:rPr>
                                <w:rStyle w:val="Strong"/>
                                <w:color w:val="FF0000"/>
                                <w:sz w:val="16"/>
                                <w:szCs w:val="16"/>
                              </w:rPr>
                              <w:t xml:space="preserve">Good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4.85pt;margin-top:10.45pt;width:74.5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">
                <v:textbox>
                  <w:txbxContent>
                    <w:p w:rsidR="00991D1B" w:rsidRPr="00D04C59" w:rsidRDefault="00991D1B" w:rsidP="00D04C59">
                      <w:pPr>
                        <w:pStyle w:val="style2"/>
                        <w:jc w:val="center"/>
                        <w:rPr>
                          <w:sz w:val="16"/>
                          <w:szCs w:val="16"/>
                        </w:rPr>
                      </w:pPr>
                      <w:r w:rsidRPr="00D04C59">
                        <w:rPr>
                          <w:sz w:val="16"/>
                          <w:szCs w:val="16"/>
                        </w:rPr>
                        <w:t>Level Topped</w:t>
                      </w:r>
                      <w:r w:rsidRPr="00D04C59">
                        <w:rPr>
                          <w:sz w:val="16"/>
                          <w:szCs w:val="16"/>
                        </w:rPr>
                        <w:br/>
                      </w:r>
                      <w:r w:rsidRPr="00D04C59">
                        <w:rPr>
                          <w:rStyle w:val="Strong"/>
                          <w:color w:val="FF0000"/>
                          <w:sz w:val="16"/>
                          <w:szCs w:val="16"/>
                        </w:rPr>
                        <w:t xml:space="preserve">Good </w:t>
                      </w:r>
                    </w:p>
                    <w:p w:rsidR="00991D1B" w:rsidRDefault="00991D1B"/>
                  </w:txbxContent>
                </v:textbox>
              </v:shape>
            </w:pict>
          </mc:Fallback>
        </mc:AlternateContent>
      </w:r>
    </w:p>
    <w:tbl>
      <w:tblPr>
        <w:tblW w:w="5000" w:type="pct"/>
        <w:tblCellSpacing w:w="45" w:type="dxa"/>
        <w:tblCellMar>
          <w:top w:w="90" w:type="dxa"/>
          <w:left w:w="90" w:type="dxa"/>
          <w:bottom w:w="90" w:type="dxa"/>
          <w:right w:w="90" w:type="dxa"/>
        </w:tblCellMar>
        <w:tblLook w:val="04A0" w:firstRow="1" w:lastRow="0" w:firstColumn="1" w:lastColumn="0" w:noHBand="0" w:noVBand="1"/>
      </w:tblPr>
      <w:tblGrid>
        <w:gridCol w:w="4680"/>
      </w:tblGrid>
      <w:tr w:rsidR="00CC4316" w:rsidRPr="00CC4316" w:rsidTr="00CC4316">
        <w:trPr>
          <w:tblCellSpacing w:w="45" w:type="dxa"/>
        </w:trPr>
        <w:tc>
          <w:tcPr>
            <w:tcW w:w="0" w:type="auto"/>
            <w:vAlign w:val="center"/>
            <w:hideMark/>
          </w:tcPr>
          <w:p w:rsidR="00CC4316" w:rsidRPr="00CC4316" w:rsidRDefault="00CC4316" w:rsidP="00CC4316">
            <w:pPr>
              <w:spacing w:before="100" w:beforeAutospacing="1" w:after="100" w:afterAutospacing="1" w:line="240" w:lineRule="auto"/>
              <w:jc w:val="center"/>
              <w:rPr>
                <w:rFonts w:ascii="Arial" w:eastAsia="Times New Roman" w:hAnsi="Arial" w:cs="Arial"/>
                <w:sz w:val="24"/>
                <w:szCs w:val="24"/>
              </w:rPr>
            </w:pPr>
          </w:p>
        </w:tc>
      </w:tr>
    </w:tbl>
    <w:p w:rsidR="00EF5896" w:rsidRDefault="00CC4316" w:rsidP="00CC4316">
      <w:pPr>
        <w:tabs>
          <w:tab w:val="left" w:pos="6570"/>
        </w:tabs>
        <w:rPr>
          <w:b/>
          <w:sz w:val="40"/>
          <w:szCs w:val="40"/>
        </w:rPr>
      </w:pPr>
      <w:r>
        <w:rPr>
          <w:noProof/>
        </w:rPr>
        <w:drawing>
          <wp:anchor distT="0" distB="0" distL="114300" distR="114300" simplePos="0" relativeHeight="251693056" behindDoc="0" locked="0" layoutInCell="1" allowOverlap="1" wp14:anchorId="3089F458" wp14:editId="376F8FB0">
            <wp:simplePos x="0" y="0"/>
            <wp:positionH relativeFrom="column">
              <wp:posOffset>5353050</wp:posOffset>
            </wp:positionH>
            <wp:positionV relativeFrom="paragraph">
              <wp:posOffset>262890</wp:posOffset>
            </wp:positionV>
            <wp:extent cx="869950" cy="728345"/>
            <wp:effectExtent l="0" t="0" r="6350" b="0"/>
            <wp:wrapSquare wrapText="bothSides"/>
            <wp:docPr id="24" name="Picture 24" descr="http://ag.ansc.purdue.edu/sheep/ansc442/Semprojs/2006/meatgoat/selection_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g.ansc.purdue.edu/sheep/ansc442/Semprojs/2006/meatgoat/selection_image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995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DE823DC" wp14:editId="5DB48F5A">
            <wp:simplePos x="0" y="0"/>
            <wp:positionH relativeFrom="column">
              <wp:posOffset>4038600</wp:posOffset>
            </wp:positionH>
            <wp:positionV relativeFrom="paragraph">
              <wp:posOffset>208915</wp:posOffset>
            </wp:positionV>
            <wp:extent cx="1022350" cy="779145"/>
            <wp:effectExtent l="0" t="0" r="6350" b="1905"/>
            <wp:wrapSquare wrapText="bothSides"/>
            <wp:docPr id="23" name="Picture 23" descr="http://ag.ansc.purdue.edu/sheep/ansc442/Semprojs/2006/meatgoat/selection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g.ansc.purdue.edu/sheep/ansc442/Semprojs/2006/meatgoat/selection_image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35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2EC6721" wp14:editId="723D4B5B">
            <wp:simplePos x="0" y="0"/>
            <wp:positionH relativeFrom="column">
              <wp:posOffset>2447290</wp:posOffset>
            </wp:positionH>
            <wp:positionV relativeFrom="paragraph">
              <wp:posOffset>226695</wp:posOffset>
            </wp:positionV>
            <wp:extent cx="1247775" cy="836295"/>
            <wp:effectExtent l="0" t="0" r="952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_image0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7775" cy="836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480D154" wp14:editId="4CEB5350">
            <wp:simplePos x="0" y="0"/>
            <wp:positionH relativeFrom="column">
              <wp:posOffset>1219200</wp:posOffset>
            </wp:positionH>
            <wp:positionV relativeFrom="paragraph">
              <wp:posOffset>207010</wp:posOffset>
            </wp:positionV>
            <wp:extent cx="546100" cy="1120775"/>
            <wp:effectExtent l="0" t="0" r="6350" b="3175"/>
            <wp:wrapSquare wrapText="bothSides"/>
            <wp:docPr id="18" name="Picture 18" descr="http://ag.ansc.purdue.edu/sheep/ansc442/Semprojs/2006/meatgoat/selection_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g.ansc.purdue.edu/sheep/ansc442/Semprojs/2006/meatgoat/selection_image0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0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8E05100" wp14:editId="10903383">
            <wp:simplePos x="0" y="0"/>
            <wp:positionH relativeFrom="column">
              <wp:posOffset>-12700</wp:posOffset>
            </wp:positionH>
            <wp:positionV relativeFrom="paragraph">
              <wp:posOffset>224790</wp:posOffset>
            </wp:positionV>
            <wp:extent cx="539750" cy="1099820"/>
            <wp:effectExtent l="0" t="0" r="0" b="5080"/>
            <wp:wrapSquare wrapText="bothSides"/>
            <wp:docPr id="17" name="Picture 17" descr="http://ag.ansc.purdue.edu/sheep/ansc442/Semprojs/2006/meatgoat/selection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g.ansc.purdue.edu/sheep/ansc442/Semprojs/2006/meatgoat/selection_image0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316" w:rsidRDefault="00CC4316" w:rsidP="00CC4316">
      <w:pPr>
        <w:tabs>
          <w:tab w:val="left" w:pos="6570"/>
        </w:tabs>
        <w:rPr>
          <w:b/>
          <w:sz w:val="40"/>
          <w:szCs w:val="40"/>
        </w:rPr>
      </w:pPr>
    </w:p>
    <w:p w:rsidR="00CC4316" w:rsidRPr="00CC4316" w:rsidRDefault="0050118B" w:rsidP="00CC4316">
      <w:pPr>
        <w:tabs>
          <w:tab w:val="left" w:pos="6570"/>
        </w:tabs>
        <w:rPr>
          <w:b/>
          <w:sz w:val="40"/>
          <w:szCs w:val="40"/>
        </w:rPr>
      </w:pPr>
      <w:r w:rsidRPr="0050118B">
        <w:rPr>
          <w:b/>
          <w:noProof/>
          <w:sz w:val="40"/>
          <w:szCs w:val="40"/>
        </w:rPr>
        <mc:AlternateContent>
          <mc:Choice Requires="wps">
            <w:drawing>
              <wp:anchor distT="0" distB="0" distL="114300" distR="114300" simplePos="0" relativeHeight="251695104" behindDoc="0" locked="0" layoutInCell="1" allowOverlap="1" wp14:anchorId="76E3AAE1" wp14:editId="171F5FDE">
                <wp:simplePos x="0" y="0"/>
                <wp:positionH relativeFrom="column">
                  <wp:posOffset>3194050</wp:posOffset>
                </wp:positionH>
                <wp:positionV relativeFrom="paragraph">
                  <wp:posOffset>97790</wp:posOffset>
                </wp:positionV>
                <wp:extent cx="1205865" cy="349250"/>
                <wp:effectExtent l="0" t="0" r="13335"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349250"/>
                        </a:xfrm>
                        <a:prstGeom prst="rect">
                          <a:avLst/>
                        </a:prstGeom>
                        <a:solidFill>
                          <a:srgbClr val="FFFFFF"/>
                        </a:solidFill>
                        <a:ln w="9525">
                          <a:solidFill>
                            <a:srgbClr val="000000"/>
                          </a:solidFill>
                          <a:miter lim="800000"/>
                          <a:headEnd/>
                          <a:tailEnd/>
                        </a:ln>
                      </wps:spPr>
                      <wps:txbx>
                        <w:txbxContent>
                          <w:p w:rsidR="00991D1B" w:rsidRPr="0050118B" w:rsidRDefault="00991D1B" w:rsidP="0050118B">
                            <w:pPr>
                              <w:pStyle w:val="style2"/>
                              <w:jc w:val="center"/>
                              <w:rPr>
                                <w:sz w:val="16"/>
                                <w:szCs w:val="16"/>
                              </w:rPr>
                            </w:pPr>
                            <w:r w:rsidRPr="0050118B">
                              <w:rPr>
                                <w:sz w:val="16"/>
                                <w:szCs w:val="16"/>
                              </w:rPr>
                              <w:t>Deep Bodied</w:t>
                            </w:r>
                            <w:r w:rsidRPr="0050118B">
                              <w:rPr>
                                <w:sz w:val="16"/>
                                <w:szCs w:val="16"/>
                              </w:rPr>
                              <w:br/>
                            </w:r>
                            <w:r w:rsidRPr="0050118B">
                              <w:rPr>
                                <w:b/>
                                <w:bCs/>
                                <w:color w:val="FF0000"/>
                                <w:sz w:val="16"/>
                                <w:szCs w:val="16"/>
                              </w:rPr>
                              <w:t>Good</w:t>
                            </w:r>
                            <w:r w:rsidRPr="0050118B">
                              <w:rPr>
                                <w:sz w:val="16"/>
                                <w:szCs w:val="16"/>
                              </w:rPr>
                              <w:t xml:space="preserv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1.5pt;margin-top:7.7pt;width:94.95pt;height: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">
                <v:textbox>
                  <w:txbxContent>
                    <w:p w:rsidR="00991D1B" w:rsidRPr="0050118B" w:rsidRDefault="00991D1B" w:rsidP="0050118B">
                      <w:pPr>
                        <w:pStyle w:val="style2"/>
                        <w:jc w:val="center"/>
                        <w:rPr>
                          <w:sz w:val="16"/>
                          <w:szCs w:val="16"/>
                        </w:rPr>
                      </w:pPr>
                      <w:r w:rsidRPr="0050118B">
                        <w:rPr>
                          <w:sz w:val="16"/>
                          <w:szCs w:val="16"/>
                        </w:rPr>
                        <w:t>Deep Bodied</w:t>
                      </w:r>
                      <w:r w:rsidRPr="0050118B">
                        <w:rPr>
                          <w:sz w:val="16"/>
                          <w:szCs w:val="16"/>
                        </w:rPr>
                        <w:br/>
                      </w:r>
                      <w:r w:rsidRPr="0050118B">
                        <w:rPr>
                          <w:b/>
                          <w:bCs/>
                          <w:color w:val="FF0000"/>
                          <w:sz w:val="16"/>
                          <w:szCs w:val="16"/>
                        </w:rPr>
                        <w:t>Good</w:t>
                      </w:r>
                      <w:r w:rsidRPr="0050118B">
                        <w:rPr>
                          <w:sz w:val="16"/>
                          <w:szCs w:val="16"/>
                        </w:rPr>
                        <w:t xml:space="preserve"> </w:t>
                      </w:r>
                    </w:p>
                    <w:p w:rsidR="00991D1B" w:rsidRDefault="00991D1B"/>
                  </w:txbxContent>
                </v:textbox>
              </v:shape>
            </w:pict>
          </mc:Fallback>
        </mc:AlternateContent>
      </w:r>
      <w:r w:rsidRPr="0050118B">
        <w:rPr>
          <w:b/>
          <w:noProof/>
          <w:sz w:val="40"/>
          <w:szCs w:val="40"/>
        </w:rPr>
        <mc:AlternateContent>
          <mc:Choice Requires="wps">
            <w:drawing>
              <wp:anchor distT="0" distB="0" distL="114300" distR="114300" simplePos="0" relativeHeight="251697152" behindDoc="0" locked="0" layoutInCell="1" allowOverlap="1" wp14:anchorId="29AD914E" wp14:editId="02AC2605">
                <wp:simplePos x="0" y="0"/>
                <wp:positionH relativeFrom="column">
                  <wp:posOffset>4552315</wp:posOffset>
                </wp:positionH>
                <wp:positionV relativeFrom="paragraph">
                  <wp:posOffset>145415</wp:posOffset>
                </wp:positionV>
                <wp:extent cx="1205865" cy="305435"/>
                <wp:effectExtent l="0" t="0" r="13335"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305435"/>
                        </a:xfrm>
                        <a:prstGeom prst="rect">
                          <a:avLst/>
                        </a:prstGeom>
                        <a:solidFill>
                          <a:srgbClr val="FFFFFF"/>
                        </a:solidFill>
                        <a:ln w="9525">
                          <a:solidFill>
                            <a:srgbClr val="000000"/>
                          </a:solidFill>
                          <a:miter lim="800000"/>
                          <a:headEnd/>
                          <a:tailEnd/>
                        </a:ln>
                      </wps:spPr>
                      <wps:txbx>
                        <w:txbxContent>
                          <w:p w:rsidR="00991D1B" w:rsidRPr="0050118B" w:rsidRDefault="00991D1B" w:rsidP="0050118B">
                            <w:pPr>
                              <w:pStyle w:val="style2"/>
                              <w:jc w:val="center"/>
                              <w:rPr>
                                <w:sz w:val="16"/>
                                <w:szCs w:val="16"/>
                              </w:rPr>
                            </w:pPr>
                            <w:r w:rsidRPr="0050118B">
                              <w:rPr>
                                <w:sz w:val="16"/>
                                <w:szCs w:val="16"/>
                              </w:rPr>
                              <w:t>Shallow Bodied</w:t>
                            </w:r>
                            <w:r w:rsidRPr="0050118B">
                              <w:br/>
                            </w:r>
                            <w:r w:rsidRPr="0050118B">
                              <w:rPr>
                                <w:b/>
                                <w:bCs/>
                                <w:color w:val="FF0000"/>
                                <w:sz w:val="16"/>
                                <w:szCs w:val="16"/>
                              </w:rPr>
                              <w:t>Bad</w:t>
                            </w:r>
                            <w:r w:rsidRPr="0050118B">
                              <w:rPr>
                                <w:sz w:val="16"/>
                                <w:szCs w:val="16"/>
                              </w:rPr>
                              <w:t xml:space="preserve"> </w:t>
                            </w:r>
                          </w:p>
                          <w:p w:rsidR="00991D1B" w:rsidRDefault="00991D1B" w:rsidP="00501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8.45pt;margin-top:11.45pt;width:94.95pt;height:2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">
                <v:textbox>
                  <w:txbxContent>
                    <w:p w:rsidR="00991D1B" w:rsidRPr="0050118B" w:rsidRDefault="00991D1B" w:rsidP="0050118B">
                      <w:pPr>
                        <w:pStyle w:val="style2"/>
                        <w:jc w:val="center"/>
                        <w:rPr>
                          <w:sz w:val="16"/>
                          <w:szCs w:val="16"/>
                        </w:rPr>
                      </w:pPr>
                      <w:r w:rsidRPr="0050118B">
                        <w:rPr>
                          <w:sz w:val="16"/>
                          <w:szCs w:val="16"/>
                        </w:rPr>
                        <w:t>Shallow Bodied</w:t>
                      </w:r>
                      <w:r w:rsidRPr="0050118B">
                        <w:br/>
                      </w:r>
                      <w:r w:rsidRPr="0050118B">
                        <w:rPr>
                          <w:b/>
                          <w:bCs/>
                          <w:color w:val="FF0000"/>
                          <w:sz w:val="16"/>
                          <w:szCs w:val="16"/>
                        </w:rPr>
                        <w:t>Bad</w:t>
                      </w:r>
                      <w:r w:rsidRPr="0050118B">
                        <w:rPr>
                          <w:sz w:val="16"/>
                          <w:szCs w:val="16"/>
                        </w:rPr>
                        <w:t xml:space="preserve"> </w:t>
                      </w:r>
                    </w:p>
                    <w:p w:rsidR="00991D1B" w:rsidRDefault="00991D1B" w:rsidP="0050118B"/>
                  </w:txbxContent>
                </v:textbox>
              </v:shape>
            </w:pict>
          </mc:Fallback>
        </mc:AlternateContent>
      </w:r>
      <w:r w:rsidR="00CC4316" w:rsidRPr="00CC4316">
        <w:rPr>
          <w:b/>
          <w:noProof/>
          <w:sz w:val="24"/>
          <w:szCs w:val="24"/>
        </w:rPr>
        <mc:AlternateContent>
          <mc:Choice Requires="wps">
            <w:drawing>
              <wp:anchor distT="0" distB="0" distL="114300" distR="114300" simplePos="0" relativeHeight="251691008" behindDoc="0" locked="0" layoutInCell="1" allowOverlap="1" wp14:anchorId="213B48A3" wp14:editId="7A5E5F3E">
                <wp:simplePos x="0" y="0"/>
                <wp:positionH relativeFrom="column">
                  <wp:posOffset>1612900</wp:posOffset>
                </wp:positionH>
                <wp:positionV relativeFrom="paragraph">
                  <wp:posOffset>205741</wp:posOffset>
                </wp:positionV>
                <wp:extent cx="1492250" cy="349250"/>
                <wp:effectExtent l="0" t="0" r="1270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49250"/>
                        </a:xfrm>
                        <a:prstGeom prst="rect">
                          <a:avLst/>
                        </a:prstGeom>
                        <a:solidFill>
                          <a:srgbClr val="FFFFFF"/>
                        </a:solidFill>
                        <a:ln w="9525">
                          <a:solidFill>
                            <a:srgbClr val="000000"/>
                          </a:solidFill>
                          <a:miter lim="800000"/>
                          <a:headEnd/>
                          <a:tailEnd/>
                        </a:ln>
                      </wps:spPr>
                      <wps:txbx>
                        <w:txbxContent>
                          <w:p w:rsidR="00991D1B" w:rsidRPr="00CC4316" w:rsidRDefault="00991D1B" w:rsidP="00CC4316">
                            <w:pPr>
                              <w:spacing w:before="100" w:beforeAutospacing="1" w:after="100" w:afterAutospacing="1" w:line="240" w:lineRule="auto"/>
                              <w:rPr>
                                <w:rFonts w:ascii="Arial" w:eastAsia="Times New Roman" w:hAnsi="Arial" w:cs="Arial"/>
                                <w:sz w:val="16"/>
                                <w:szCs w:val="16"/>
                              </w:rPr>
                            </w:pPr>
                            <w:r w:rsidRPr="00CC4316">
                              <w:rPr>
                                <w:rFonts w:ascii="Arial" w:eastAsia="Times New Roman" w:hAnsi="Arial" w:cs="Arial"/>
                                <w:sz w:val="16"/>
                                <w:szCs w:val="16"/>
                              </w:rPr>
                              <w:t xml:space="preserve">Hind saddle should be at least as long as front saddle.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7pt;margin-top:16.2pt;width:117.5pt;height: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">
                <v:textbox>
                  <w:txbxContent>
                    <w:p w:rsidR="00991D1B" w:rsidRPr="00CC4316" w:rsidRDefault="00991D1B" w:rsidP="00CC4316">
                      <w:pPr>
                        <w:spacing w:before="100" w:beforeAutospacing="1" w:after="100" w:afterAutospacing="1" w:line="240" w:lineRule="auto"/>
                        <w:rPr>
                          <w:rFonts w:ascii="Arial" w:eastAsia="Times New Roman" w:hAnsi="Arial" w:cs="Arial"/>
                          <w:sz w:val="16"/>
                          <w:szCs w:val="16"/>
                        </w:rPr>
                      </w:pPr>
                      <w:r w:rsidRPr="00CC4316">
                        <w:rPr>
                          <w:rFonts w:ascii="Arial" w:eastAsia="Times New Roman" w:hAnsi="Arial" w:cs="Arial"/>
                          <w:sz w:val="16"/>
                          <w:szCs w:val="16"/>
                        </w:rPr>
                        <w:t xml:space="preserve">Hind saddle should be at least as long as front saddle. </w:t>
                      </w:r>
                    </w:p>
                    <w:p w:rsidR="00991D1B" w:rsidRDefault="00991D1B"/>
                  </w:txbxContent>
                </v:textbox>
              </v:shape>
            </w:pict>
          </mc:Fallback>
        </mc:AlternateContent>
      </w:r>
      <w:r w:rsidR="00CC4316" w:rsidRPr="00CC4316">
        <w:rPr>
          <w:b/>
          <w:noProof/>
          <w:sz w:val="40"/>
          <w:szCs w:val="40"/>
        </w:rPr>
        <mc:AlternateContent>
          <mc:Choice Requires="wps">
            <w:drawing>
              <wp:anchor distT="0" distB="0" distL="114300" distR="114300" simplePos="0" relativeHeight="251687936" behindDoc="0" locked="0" layoutInCell="1" allowOverlap="1" wp14:anchorId="1178D00D" wp14:editId="62D2463B">
                <wp:simplePos x="0" y="0"/>
                <wp:positionH relativeFrom="column">
                  <wp:posOffset>292100</wp:posOffset>
                </wp:positionH>
                <wp:positionV relativeFrom="paragraph">
                  <wp:posOffset>358140</wp:posOffset>
                </wp:positionV>
                <wp:extent cx="1028065" cy="584200"/>
                <wp:effectExtent l="0" t="0" r="19685"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584200"/>
                        </a:xfrm>
                        <a:prstGeom prst="rect">
                          <a:avLst/>
                        </a:prstGeom>
                        <a:solidFill>
                          <a:srgbClr val="FFFFFF"/>
                        </a:solidFill>
                        <a:ln w="9525">
                          <a:solidFill>
                            <a:srgbClr val="000000"/>
                          </a:solidFill>
                          <a:miter lim="800000"/>
                          <a:headEnd/>
                          <a:tailEnd/>
                        </a:ln>
                      </wps:spPr>
                      <wps:txbx>
                        <w:txbxContent>
                          <w:tbl>
                            <w:tblPr>
                              <w:tblW w:w="5000" w:type="pct"/>
                              <w:tblCellSpacing w:w="45" w:type="dxa"/>
                              <w:tblCellMar>
                                <w:top w:w="90" w:type="dxa"/>
                                <w:left w:w="90" w:type="dxa"/>
                                <w:bottom w:w="90" w:type="dxa"/>
                                <w:right w:w="90" w:type="dxa"/>
                              </w:tblCellMar>
                              <w:tblLook w:val="04A0" w:firstRow="1" w:lastRow="0" w:firstColumn="1" w:lastColumn="0" w:noHBand="0" w:noVBand="1"/>
                            </w:tblPr>
                            <w:tblGrid>
                              <w:gridCol w:w="1692"/>
                            </w:tblGrid>
                            <w:tr w:rsidR="00991D1B" w:rsidRPr="00CC4316" w:rsidTr="00CC4316">
                              <w:trPr>
                                <w:tblCellSpacing w:w="45" w:type="dxa"/>
                              </w:trPr>
                              <w:tc>
                                <w:tcPr>
                                  <w:tcW w:w="4468" w:type="pct"/>
                                  <w:vAlign w:val="center"/>
                                  <w:hideMark/>
                                </w:tcPr>
                                <w:p w:rsidR="00991D1B" w:rsidRPr="00CC4316" w:rsidRDefault="00991D1B" w:rsidP="00CC4316">
                                  <w:pPr>
                                    <w:spacing w:before="100" w:beforeAutospacing="1" w:after="100" w:afterAutospacing="1" w:line="240" w:lineRule="auto"/>
                                    <w:jc w:val="center"/>
                                    <w:rPr>
                                      <w:rFonts w:ascii="Arial" w:eastAsia="Times New Roman" w:hAnsi="Arial" w:cs="Arial"/>
                                      <w:sz w:val="16"/>
                                      <w:szCs w:val="16"/>
                                    </w:rPr>
                                  </w:pPr>
                                  <w:r w:rsidRPr="00CC4316">
                                    <w:rPr>
                                      <w:rFonts w:ascii="Arial" w:eastAsia="Times New Roman" w:hAnsi="Arial" w:cs="Arial"/>
                                      <w:sz w:val="16"/>
                                      <w:szCs w:val="16"/>
                                    </w:rPr>
                                    <w:t xml:space="preserve">Narrow and </w:t>
                                  </w:r>
                                  <w:r w:rsidRPr="00CC4316">
                                    <w:rPr>
                                      <w:rFonts w:ascii="Arial" w:eastAsia="Times New Roman" w:hAnsi="Arial" w:cs="Arial"/>
                                      <w:sz w:val="16"/>
                                      <w:szCs w:val="16"/>
                                    </w:rPr>
                                    <w:br/>
                                    <w:t>Steep Over Top</w:t>
                                  </w:r>
                                  <w:r w:rsidRPr="00CC4316">
                                    <w:rPr>
                                      <w:rFonts w:ascii="Arial" w:eastAsia="Times New Roman" w:hAnsi="Arial" w:cs="Arial"/>
                                      <w:sz w:val="16"/>
                                      <w:szCs w:val="16"/>
                                    </w:rPr>
                                    <w:br/>
                                  </w:r>
                                  <w:r w:rsidRPr="00CC4316">
                                    <w:rPr>
                                      <w:rFonts w:ascii="Arial" w:eastAsia="Times New Roman" w:hAnsi="Arial" w:cs="Arial"/>
                                      <w:b/>
                                      <w:bCs/>
                                      <w:color w:val="FF0000"/>
                                      <w:sz w:val="16"/>
                                      <w:szCs w:val="16"/>
                                    </w:rPr>
                                    <w:t>Bad</w:t>
                                  </w:r>
                                </w:p>
                              </w:tc>
                            </w:tr>
                          </w:tbl>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pt;margin-top:28.2pt;width:80.95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">
                <v:textbox>
                  <w:txbxContent>
                    <w:tbl>
                      <w:tblPr>
                        <w:tblW w:w="5000" w:type="pct"/>
                        <w:tblCellSpacing w:w="45" w:type="dxa"/>
                        <w:tblCellMar>
                          <w:top w:w="90" w:type="dxa"/>
                          <w:left w:w="90" w:type="dxa"/>
                          <w:bottom w:w="90" w:type="dxa"/>
                          <w:right w:w="90" w:type="dxa"/>
                        </w:tblCellMar>
                        <w:tblLook w:val="04A0" w:firstRow="1" w:lastRow="0" w:firstColumn="1" w:lastColumn="0" w:noHBand="0" w:noVBand="1"/>
                      </w:tblPr>
                      <w:tblGrid>
                        <w:gridCol w:w="1692"/>
                      </w:tblGrid>
                      <w:tr w:rsidR="00991D1B" w:rsidRPr="00CC4316" w:rsidTr="00CC4316">
                        <w:trPr>
                          <w:tblCellSpacing w:w="45" w:type="dxa"/>
                        </w:trPr>
                        <w:tc>
                          <w:tcPr>
                            <w:tcW w:w="4468" w:type="pct"/>
                            <w:vAlign w:val="center"/>
                            <w:hideMark/>
                          </w:tcPr>
                          <w:p w:rsidR="00991D1B" w:rsidRPr="00CC4316" w:rsidRDefault="00991D1B" w:rsidP="00CC4316">
                            <w:pPr>
                              <w:spacing w:before="100" w:beforeAutospacing="1" w:after="100" w:afterAutospacing="1" w:line="240" w:lineRule="auto"/>
                              <w:jc w:val="center"/>
                              <w:rPr>
                                <w:rFonts w:ascii="Arial" w:eastAsia="Times New Roman" w:hAnsi="Arial" w:cs="Arial"/>
                                <w:sz w:val="16"/>
                                <w:szCs w:val="16"/>
                              </w:rPr>
                            </w:pPr>
                            <w:r w:rsidRPr="00CC4316">
                              <w:rPr>
                                <w:rFonts w:ascii="Arial" w:eastAsia="Times New Roman" w:hAnsi="Arial" w:cs="Arial"/>
                                <w:sz w:val="16"/>
                                <w:szCs w:val="16"/>
                              </w:rPr>
                              <w:t xml:space="preserve">Narrow and </w:t>
                            </w:r>
                            <w:r w:rsidRPr="00CC4316">
                              <w:rPr>
                                <w:rFonts w:ascii="Arial" w:eastAsia="Times New Roman" w:hAnsi="Arial" w:cs="Arial"/>
                                <w:sz w:val="16"/>
                                <w:szCs w:val="16"/>
                              </w:rPr>
                              <w:br/>
                              <w:t>Steep Over Top</w:t>
                            </w:r>
                            <w:r w:rsidRPr="00CC4316">
                              <w:rPr>
                                <w:rFonts w:ascii="Arial" w:eastAsia="Times New Roman" w:hAnsi="Arial" w:cs="Arial"/>
                                <w:sz w:val="16"/>
                                <w:szCs w:val="16"/>
                              </w:rPr>
                              <w:br/>
                            </w:r>
                            <w:r w:rsidRPr="00CC4316">
                              <w:rPr>
                                <w:rFonts w:ascii="Arial" w:eastAsia="Times New Roman" w:hAnsi="Arial" w:cs="Arial"/>
                                <w:b/>
                                <w:bCs/>
                                <w:color w:val="FF0000"/>
                                <w:sz w:val="16"/>
                                <w:szCs w:val="16"/>
                              </w:rPr>
                              <w:t>Bad</w:t>
                            </w:r>
                          </w:p>
                        </w:tc>
                      </w:tr>
                    </w:tbl>
                    <w:p w:rsidR="00991D1B" w:rsidRDefault="00991D1B"/>
                  </w:txbxContent>
                </v:textbox>
              </v:shape>
            </w:pict>
          </mc:Fallback>
        </mc:AlternateContent>
      </w:r>
      <w:r w:rsidR="00CC4316" w:rsidRPr="00CC4316">
        <w:rPr>
          <w:b/>
          <w:noProof/>
          <w:sz w:val="40"/>
          <w:szCs w:val="40"/>
        </w:rPr>
        <mc:AlternateContent>
          <mc:Choice Requires="wps">
            <w:drawing>
              <wp:anchor distT="0" distB="0" distL="114300" distR="114300" simplePos="0" relativeHeight="251685888" behindDoc="0" locked="0" layoutInCell="1" allowOverlap="1" wp14:anchorId="37DD3886" wp14:editId="3CCE4685">
                <wp:simplePos x="0" y="0"/>
                <wp:positionH relativeFrom="column">
                  <wp:posOffset>-1073150</wp:posOffset>
                </wp:positionH>
                <wp:positionV relativeFrom="paragraph">
                  <wp:posOffset>447040</wp:posOffset>
                </wp:positionV>
                <wp:extent cx="1276350" cy="3048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rgbClr val="FFFFFF"/>
                        </a:solidFill>
                        <a:ln w="9525">
                          <a:solidFill>
                            <a:srgbClr val="000000"/>
                          </a:solidFill>
                          <a:miter lim="800000"/>
                          <a:headEnd/>
                          <a:tailEnd/>
                        </a:ln>
                      </wps:spPr>
                      <wps:txbx>
                        <w:txbxContent>
                          <w:p w:rsidR="00991D1B" w:rsidRPr="00CC4316" w:rsidRDefault="00991D1B" w:rsidP="00CC4316">
                            <w:pPr>
                              <w:pStyle w:val="style2"/>
                              <w:jc w:val="center"/>
                              <w:rPr>
                                <w:sz w:val="16"/>
                                <w:szCs w:val="16"/>
                              </w:rPr>
                            </w:pPr>
                            <w:r w:rsidRPr="00CC4316">
                              <w:rPr>
                                <w:sz w:val="16"/>
                                <w:szCs w:val="16"/>
                              </w:rPr>
                              <w:t>Wide and Flat Over Top</w:t>
                            </w:r>
                            <w:r w:rsidRPr="00CC4316">
                              <w:rPr>
                                <w:sz w:val="16"/>
                                <w:szCs w:val="16"/>
                              </w:rPr>
                              <w:br/>
                            </w:r>
                            <w:r w:rsidRPr="00CC4316">
                              <w:rPr>
                                <w:rStyle w:val="Strong"/>
                                <w:color w:val="FF0000"/>
                                <w:sz w:val="16"/>
                                <w:szCs w:val="16"/>
                              </w:rPr>
                              <w:t>Good</w:t>
                            </w:r>
                            <w:r w:rsidRPr="00CC4316">
                              <w:rPr>
                                <w:sz w:val="16"/>
                                <w:szCs w:val="16"/>
                              </w:rPr>
                              <w:t xml:space="preserv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4.5pt;margin-top:35.2pt;width:100.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">
                <v:textbox>
                  <w:txbxContent>
                    <w:p w:rsidR="00991D1B" w:rsidRPr="00CC4316" w:rsidRDefault="00991D1B" w:rsidP="00CC4316">
                      <w:pPr>
                        <w:pStyle w:val="style2"/>
                        <w:jc w:val="center"/>
                        <w:rPr>
                          <w:sz w:val="16"/>
                          <w:szCs w:val="16"/>
                        </w:rPr>
                      </w:pPr>
                      <w:r w:rsidRPr="00CC4316">
                        <w:rPr>
                          <w:sz w:val="16"/>
                          <w:szCs w:val="16"/>
                        </w:rPr>
                        <w:t>Wide and Flat Over Top</w:t>
                      </w:r>
                      <w:r w:rsidRPr="00CC4316">
                        <w:rPr>
                          <w:sz w:val="16"/>
                          <w:szCs w:val="16"/>
                        </w:rPr>
                        <w:br/>
                      </w:r>
                      <w:r w:rsidRPr="00CC4316">
                        <w:rPr>
                          <w:rStyle w:val="Strong"/>
                          <w:color w:val="FF0000"/>
                          <w:sz w:val="16"/>
                          <w:szCs w:val="16"/>
                        </w:rPr>
                        <w:t>Good</w:t>
                      </w:r>
                      <w:r w:rsidRPr="00CC4316">
                        <w:rPr>
                          <w:sz w:val="16"/>
                          <w:szCs w:val="16"/>
                        </w:rPr>
                        <w:t xml:space="preserve"> </w:t>
                      </w:r>
                    </w:p>
                    <w:p w:rsidR="00991D1B" w:rsidRDefault="00991D1B"/>
                  </w:txbxContent>
                </v:textbox>
              </v:shape>
            </w:pict>
          </mc:Fallback>
        </mc:AlternateContent>
      </w:r>
    </w:p>
    <w:p w:rsidR="00EF5896" w:rsidRPr="00EF5896" w:rsidRDefault="00EF5896" w:rsidP="00CC4316">
      <w:pPr>
        <w:pStyle w:val="ListParagraph"/>
        <w:tabs>
          <w:tab w:val="left" w:pos="6570"/>
        </w:tabs>
        <w:rPr>
          <w:b/>
          <w:sz w:val="40"/>
          <w:szCs w:val="40"/>
        </w:rPr>
      </w:pPr>
    </w:p>
    <w:p w:rsidR="00CC4316" w:rsidRDefault="00CC4316" w:rsidP="00CC4316">
      <w:pPr>
        <w:pStyle w:val="ListParagraph"/>
        <w:tabs>
          <w:tab w:val="left" w:pos="6570"/>
        </w:tabs>
        <w:rPr>
          <w:b/>
          <w:sz w:val="24"/>
          <w:szCs w:val="24"/>
        </w:rPr>
      </w:pPr>
    </w:p>
    <w:p w:rsidR="00E077E1" w:rsidRDefault="000D18E8" w:rsidP="00E077E1">
      <w:pPr>
        <w:tabs>
          <w:tab w:val="left" w:pos="6570"/>
        </w:tabs>
        <w:ind w:left="360"/>
        <w:rPr>
          <w:b/>
          <w:sz w:val="24"/>
          <w:szCs w:val="24"/>
        </w:rPr>
      </w:pPr>
      <w:r>
        <w:rPr>
          <w:b/>
          <w:noProof/>
          <w:sz w:val="24"/>
          <w:szCs w:val="24"/>
        </w:rPr>
        <w:lastRenderedPageBreak/>
        <w:drawing>
          <wp:anchor distT="0" distB="0" distL="114300" distR="114300" simplePos="0" relativeHeight="251784192" behindDoc="0" locked="0" layoutInCell="1" allowOverlap="1">
            <wp:simplePos x="0" y="0"/>
            <wp:positionH relativeFrom="column">
              <wp:posOffset>-333375</wp:posOffset>
            </wp:positionH>
            <wp:positionV relativeFrom="paragraph">
              <wp:posOffset>54610</wp:posOffset>
            </wp:positionV>
            <wp:extent cx="2743200" cy="3465195"/>
            <wp:effectExtent l="0" t="0" r="0" b="190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3.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465195"/>
                    </a:xfrm>
                    <a:prstGeom prst="rect">
                      <a:avLst/>
                    </a:prstGeom>
                  </pic:spPr>
                </pic:pic>
              </a:graphicData>
            </a:graphic>
            <wp14:sizeRelH relativeFrom="page">
              <wp14:pctWidth>0</wp14:pctWidth>
            </wp14:sizeRelH>
            <wp14:sizeRelV relativeFrom="page">
              <wp14:pctHeight>0</wp14:pctHeight>
            </wp14:sizeRelV>
          </wp:anchor>
        </w:drawing>
      </w: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0D18E8" w:rsidP="00E077E1">
      <w:pPr>
        <w:tabs>
          <w:tab w:val="left" w:pos="6570"/>
        </w:tabs>
        <w:ind w:left="360"/>
        <w:rPr>
          <w:b/>
          <w:sz w:val="24"/>
          <w:szCs w:val="24"/>
        </w:rPr>
      </w:pPr>
      <w:r>
        <w:rPr>
          <w:b/>
          <w:noProof/>
          <w:sz w:val="24"/>
          <w:szCs w:val="24"/>
        </w:rPr>
        <w:drawing>
          <wp:anchor distT="0" distB="0" distL="114300" distR="114300" simplePos="0" relativeHeight="251785216" behindDoc="0" locked="0" layoutInCell="1" allowOverlap="1" wp14:anchorId="36A8DE68" wp14:editId="076900B8">
            <wp:simplePos x="0" y="0"/>
            <wp:positionH relativeFrom="column">
              <wp:posOffset>365125</wp:posOffset>
            </wp:positionH>
            <wp:positionV relativeFrom="paragraph">
              <wp:posOffset>140335</wp:posOffset>
            </wp:positionV>
            <wp:extent cx="2743200" cy="341185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4.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3411855"/>
                    </a:xfrm>
                    <a:prstGeom prst="rect">
                      <a:avLst/>
                    </a:prstGeom>
                  </pic:spPr>
                </pic:pic>
              </a:graphicData>
            </a:graphic>
            <wp14:sizeRelH relativeFrom="page">
              <wp14:pctWidth>0</wp14:pctWidth>
            </wp14:sizeRelH>
            <wp14:sizeRelV relativeFrom="page">
              <wp14:pctHeight>0</wp14:pctHeight>
            </wp14:sizeRelV>
          </wp:anchor>
        </w:drawing>
      </w: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E077E1" w:rsidRDefault="00E077E1" w:rsidP="00E077E1">
      <w:pPr>
        <w:tabs>
          <w:tab w:val="left" w:pos="6570"/>
        </w:tabs>
        <w:ind w:left="360"/>
        <w:rPr>
          <w:b/>
          <w:sz w:val="24"/>
          <w:szCs w:val="24"/>
        </w:rPr>
      </w:pPr>
    </w:p>
    <w:p w:rsidR="00AD5904" w:rsidRDefault="00AD5904" w:rsidP="00E077E1">
      <w:pPr>
        <w:tabs>
          <w:tab w:val="left" w:pos="6570"/>
        </w:tabs>
        <w:ind w:left="360"/>
        <w:rPr>
          <w:b/>
          <w:sz w:val="24"/>
          <w:szCs w:val="24"/>
        </w:rPr>
      </w:pPr>
    </w:p>
    <w:p w:rsidR="00D7118B" w:rsidRDefault="00D7118B" w:rsidP="007A488A">
      <w:pPr>
        <w:autoSpaceDE w:val="0"/>
        <w:autoSpaceDN w:val="0"/>
        <w:adjustRightInd w:val="0"/>
        <w:spacing w:after="0" w:line="240" w:lineRule="auto"/>
        <w:rPr>
          <w:rFonts w:ascii="Arial" w:hAnsi="Arial" w:cs="Arial"/>
          <w:b/>
          <w:bCs/>
          <w:i/>
          <w:iCs/>
          <w:sz w:val="20"/>
          <w:szCs w:val="20"/>
        </w:rPr>
      </w:pPr>
    </w:p>
    <w:p w:rsidR="00D7118B" w:rsidRDefault="00D7118B" w:rsidP="007A488A">
      <w:pPr>
        <w:autoSpaceDE w:val="0"/>
        <w:autoSpaceDN w:val="0"/>
        <w:adjustRightInd w:val="0"/>
        <w:spacing w:after="0" w:line="240" w:lineRule="auto"/>
        <w:rPr>
          <w:rFonts w:ascii="Arial" w:hAnsi="Arial" w:cs="Arial"/>
          <w:b/>
          <w:bCs/>
          <w:i/>
          <w:iCs/>
          <w:sz w:val="20"/>
          <w:szCs w:val="20"/>
        </w:rPr>
      </w:pPr>
    </w:p>
    <w:p w:rsidR="00D7118B" w:rsidRDefault="00D7118B" w:rsidP="007A488A">
      <w:pPr>
        <w:autoSpaceDE w:val="0"/>
        <w:autoSpaceDN w:val="0"/>
        <w:adjustRightInd w:val="0"/>
        <w:spacing w:after="0" w:line="240" w:lineRule="auto"/>
        <w:rPr>
          <w:rFonts w:ascii="Arial" w:hAnsi="Arial" w:cs="Arial"/>
          <w:b/>
          <w:bCs/>
          <w:i/>
          <w:iCs/>
          <w:sz w:val="20"/>
          <w:szCs w:val="20"/>
        </w:rPr>
      </w:pPr>
    </w:p>
    <w:p w:rsidR="00D7118B" w:rsidRDefault="00D7118B" w:rsidP="007A488A">
      <w:pPr>
        <w:autoSpaceDE w:val="0"/>
        <w:autoSpaceDN w:val="0"/>
        <w:adjustRightInd w:val="0"/>
        <w:spacing w:after="0" w:line="240" w:lineRule="auto"/>
        <w:rPr>
          <w:rFonts w:ascii="Arial" w:hAnsi="Arial" w:cs="Arial"/>
          <w:b/>
          <w:bCs/>
          <w:i/>
          <w:iCs/>
          <w:sz w:val="20"/>
          <w:szCs w:val="20"/>
        </w:rPr>
      </w:pPr>
    </w:p>
    <w:p w:rsidR="000D18E8" w:rsidRDefault="000D18E8">
      <w:pPr>
        <w:rPr>
          <w:rFonts w:ascii="Arial" w:hAnsi="Arial" w:cs="Arial"/>
          <w:b/>
          <w:bCs/>
          <w:i/>
          <w:iCs/>
          <w:sz w:val="20"/>
          <w:szCs w:val="20"/>
        </w:rPr>
      </w:pPr>
      <w:r>
        <w:rPr>
          <w:rFonts w:ascii="Arial" w:hAnsi="Arial" w:cs="Arial"/>
          <w:b/>
          <w:bCs/>
          <w:i/>
          <w:iCs/>
          <w:noProof/>
          <w:sz w:val="20"/>
          <w:szCs w:val="20"/>
        </w:rPr>
        <w:lastRenderedPageBreak/>
        <w:drawing>
          <wp:anchor distT="0" distB="0" distL="114300" distR="114300" simplePos="0" relativeHeight="251788288" behindDoc="0" locked="0" layoutInCell="1" allowOverlap="1" wp14:anchorId="2356083F" wp14:editId="36870E89">
            <wp:simplePos x="0" y="0"/>
            <wp:positionH relativeFrom="column">
              <wp:posOffset>917575</wp:posOffset>
            </wp:positionH>
            <wp:positionV relativeFrom="paragraph">
              <wp:posOffset>5486400</wp:posOffset>
            </wp:positionV>
            <wp:extent cx="4234815" cy="263588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7.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4815" cy="2635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noProof/>
          <w:sz w:val="20"/>
          <w:szCs w:val="20"/>
        </w:rPr>
        <w:drawing>
          <wp:anchor distT="0" distB="0" distL="114300" distR="114300" simplePos="0" relativeHeight="251787264" behindDoc="0" locked="0" layoutInCell="1" allowOverlap="1" wp14:anchorId="7DDDB379" wp14:editId="3D3B3466">
            <wp:simplePos x="0" y="0"/>
            <wp:positionH relativeFrom="column">
              <wp:posOffset>752475</wp:posOffset>
            </wp:positionH>
            <wp:positionV relativeFrom="paragraph">
              <wp:posOffset>2381250</wp:posOffset>
            </wp:positionV>
            <wp:extent cx="4652010" cy="2971800"/>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6.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2010" cy="297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noProof/>
          <w:sz w:val="20"/>
          <w:szCs w:val="20"/>
        </w:rPr>
        <w:drawing>
          <wp:anchor distT="0" distB="0" distL="114300" distR="114300" simplePos="0" relativeHeight="251786240" behindDoc="0" locked="0" layoutInCell="1" allowOverlap="1" wp14:anchorId="305FABC8" wp14:editId="614DE129">
            <wp:simplePos x="0" y="0"/>
            <wp:positionH relativeFrom="column">
              <wp:posOffset>1201420</wp:posOffset>
            </wp:positionH>
            <wp:positionV relativeFrom="paragraph">
              <wp:posOffset>-219075</wp:posOffset>
            </wp:positionV>
            <wp:extent cx="3723005" cy="2238375"/>
            <wp:effectExtent l="0" t="0" r="0" b="9525"/>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5.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3005" cy="2238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sz w:val="20"/>
          <w:szCs w:val="20"/>
        </w:rPr>
        <w:br w:type="page"/>
      </w:r>
    </w:p>
    <w:p w:rsidR="007A488A" w:rsidRPr="007A488A" w:rsidRDefault="007A488A" w:rsidP="007A488A">
      <w:pPr>
        <w:autoSpaceDE w:val="0"/>
        <w:autoSpaceDN w:val="0"/>
        <w:adjustRightInd w:val="0"/>
        <w:spacing w:after="0" w:line="240" w:lineRule="auto"/>
        <w:rPr>
          <w:rFonts w:ascii="Arial" w:hAnsi="Arial" w:cs="Arial"/>
          <w:b/>
          <w:bCs/>
          <w:i/>
          <w:iCs/>
          <w:sz w:val="20"/>
          <w:szCs w:val="20"/>
        </w:rPr>
      </w:pPr>
      <w:r w:rsidRPr="007A488A">
        <w:rPr>
          <w:rFonts w:ascii="Arial" w:hAnsi="Arial" w:cs="Arial"/>
          <w:b/>
          <w:bCs/>
          <w:i/>
          <w:iCs/>
          <w:sz w:val="20"/>
          <w:szCs w:val="20"/>
        </w:rPr>
        <w:lastRenderedPageBreak/>
        <w:t>Facilities and Equipment</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One of the major advantages of</w:t>
      </w:r>
      <w:r>
        <w:rPr>
          <w:rFonts w:ascii="Arial" w:hAnsi="Arial" w:cs="Arial"/>
          <w:sz w:val="20"/>
          <w:szCs w:val="20"/>
        </w:rPr>
        <w:t xml:space="preserve"> </w:t>
      </w:r>
      <w:r w:rsidRPr="007A488A">
        <w:rPr>
          <w:rFonts w:ascii="Arial" w:hAnsi="Arial" w:cs="Arial"/>
          <w:sz w:val="20"/>
          <w:szCs w:val="20"/>
        </w:rPr>
        <w:t>a club goat project is that you do</w:t>
      </w:r>
      <w:r>
        <w:rPr>
          <w:rFonts w:ascii="Arial" w:hAnsi="Arial" w:cs="Arial"/>
          <w:sz w:val="20"/>
          <w:szCs w:val="20"/>
        </w:rPr>
        <w:t xml:space="preserve"> </w:t>
      </w:r>
      <w:r w:rsidRPr="007A488A">
        <w:rPr>
          <w:rFonts w:ascii="Arial" w:hAnsi="Arial" w:cs="Arial"/>
          <w:sz w:val="20"/>
          <w:szCs w:val="20"/>
        </w:rPr>
        <w:t>not need expensive facilities. A</w:t>
      </w:r>
      <w:r>
        <w:rPr>
          <w:rFonts w:ascii="Arial" w:hAnsi="Arial" w:cs="Arial"/>
          <w:sz w:val="20"/>
          <w:szCs w:val="20"/>
        </w:rPr>
        <w:t xml:space="preserve"> </w:t>
      </w:r>
      <w:r w:rsidRPr="007A488A">
        <w:rPr>
          <w:rFonts w:ascii="Arial" w:hAnsi="Arial" w:cs="Arial"/>
          <w:sz w:val="20"/>
          <w:szCs w:val="20"/>
        </w:rPr>
        <w:t>barn or shed where goats can get</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away</w:t>
      </w:r>
      <w:proofErr w:type="gramEnd"/>
      <w:r w:rsidRPr="007A488A">
        <w:rPr>
          <w:rFonts w:ascii="Arial" w:hAnsi="Arial" w:cs="Arial"/>
          <w:sz w:val="20"/>
          <w:szCs w:val="20"/>
        </w:rPr>
        <w:t xml:space="preserve"> from cold, wet, or drafty</w:t>
      </w:r>
      <w:r>
        <w:rPr>
          <w:rFonts w:ascii="Arial" w:hAnsi="Arial" w:cs="Arial"/>
          <w:sz w:val="20"/>
          <w:szCs w:val="20"/>
        </w:rPr>
        <w:t xml:space="preserve"> </w:t>
      </w:r>
      <w:r w:rsidRPr="007A488A">
        <w:rPr>
          <w:rFonts w:ascii="Arial" w:hAnsi="Arial" w:cs="Arial"/>
          <w:sz w:val="20"/>
          <w:szCs w:val="20"/>
        </w:rPr>
        <w:t>conditions and a pen with outside</w:t>
      </w:r>
      <w:r>
        <w:rPr>
          <w:rFonts w:ascii="Arial" w:hAnsi="Arial" w:cs="Arial"/>
          <w:sz w:val="20"/>
          <w:szCs w:val="20"/>
        </w:rPr>
        <w:t xml:space="preserve"> </w:t>
      </w:r>
      <w:r w:rsidRPr="007A488A">
        <w:rPr>
          <w:rFonts w:ascii="Arial" w:hAnsi="Arial" w:cs="Arial"/>
          <w:sz w:val="20"/>
          <w:szCs w:val="20"/>
        </w:rPr>
        <w:t>exposure are essential. Adequate</w:t>
      </w:r>
      <w:r>
        <w:rPr>
          <w:rFonts w:ascii="Arial" w:hAnsi="Arial" w:cs="Arial"/>
          <w:sz w:val="20"/>
          <w:szCs w:val="20"/>
        </w:rPr>
        <w:t xml:space="preserve"> </w:t>
      </w:r>
      <w:r w:rsidRPr="007A488A">
        <w:rPr>
          <w:rFonts w:ascii="Arial" w:hAnsi="Arial" w:cs="Arial"/>
          <w:sz w:val="20"/>
          <w:szCs w:val="20"/>
        </w:rPr>
        <w:t>fencing, a feeder, and a water container</w:t>
      </w:r>
      <w:r>
        <w:rPr>
          <w:rFonts w:ascii="Arial" w:hAnsi="Arial" w:cs="Arial"/>
          <w:sz w:val="20"/>
          <w:szCs w:val="20"/>
        </w:rPr>
        <w:t xml:space="preserve"> </w:t>
      </w:r>
      <w:r w:rsidRPr="007A488A">
        <w:rPr>
          <w:rFonts w:ascii="Arial" w:hAnsi="Arial" w:cs="Arial"/>
          <w:sz w:val="20"/>
          <w:szCs w:val="20"/>
        </w:rPr>
        <w:t>are required. Other equipment</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is</w:t>
      </w:r>
      <w:proofErr w:type="gramEnd"/>
      <w:r w:rsidRPr="007A488A">
        <w:rPr>
          <w:rFonts w:ascii="Arial" w:hAnsi="Arial" w:cs="Arial"/>
          <w:sz w:val="20"/>
          <w:szCs w:val="20"/>
        </w:rPr>
        <w:t xml:space="preserve"> optional.</w:t>
      </w:r>
    </w:p>
    <w:p w:rsidR="007A488A" w:rsidRPr="007A488A" w:rsidRDefault="007A488A" w:rsidP="007A488A">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Barns/sheds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Goats need a shed or barn and</w:t>
      </w:r>
      <w:r>
        <w:rPr>
          <w:rFonts w:ascii="Arial" w:hAnsi="Arial" w:cs="Arial"/>
          <w:sz w:val="20"/>
          <w:szCs w:val="20"/>
        </w:rPr>
        <w:t xml:space="preserve"> </w:t>
      </w:r>
      <w:r w:rsidRPr="007A488A">
        <w:rPr>
          <w:rFonts w:ascii="Arial" w:hAnsi="Arial" w:cs="Arial"/>
          <w:sz w:val="20"/>
          <w:szCs w:val="20"/>
        </w:rPr>
        <w:t>an area where they can get outside</w:t>
      </w:r>
      <w:r>
        <w:rPr>
          <w:rFonts w:ascii="Arial" w:hAnsi="Arial" w:cs="Arial"/>
          <w:sz w:val="20"/>
          <w:szCs w:val="20"/>
        </w:rPr>
        <w:t xml:space="preserve"> </w:t>
      </w:r>
      <w:r w:rsidRPr="007A488A">
        <w:rPr>
          <w:rFonts w:ascii="Arial" w:hAnsi="Arial" w:cs="Arial"/>
          <w:sz w:val="20"/>
          <w:szCs w:val="20"/>
        </w:rPr>
        <w:t>in the sunshine. Ideally the shed</w:t>
      </w:r>
      <w:r>
        <w:rPr>
          <w:rFonts w:ascii="Arial" w:hAnsi="Arial" w:cs="Arial"/>
          <w:sz w:val="20"/>
          <w:szCs w:val="20"/>
        </w:rPr>
        <w:t xml:space="preserve"> </w:t>
      </w:r>
      <w:r w:rsidRPr="007A488A">
        <w:rPr>
          <w:rFonts w:ascii="Arial" w:hAnsi="Arial" w:cs="Arial"/>
          <w:sz w:val="20"/>
          <w:szCs w:val="20"/>
        </w:rPr>
        <w:t>area has at least 15 square feet of</w:t>
      </w:r>
      <w:r>
        <w:rPr>
          <w:rFonts w:ascii="Arial" w:hAnsi="Arial" w:cs="Arial"/>
          <w:sz w:val="20"/>
          <w:szCs w:val="20"/>
        </w:rPr>
        <w:t xml:space="preserve"> </w:t>
      </w:r>
      <w:r w:rsidRPr="007A488A">
        <w:rPr>
          <w:rFonts w:ascii="Arial" w:hAnsi="Arial" w:cs="Arial"/>
          <w:sz w:val="20"/>
          <w:szCs w:val="20"/>
        </w:rPr>
        <w:t>space for each goat. The outside</w:t>
      </w:r>
      <w:r>
        <w:rPr>
          <w:rFonts w:ascii="Arial" w:hAnsi="Arial" w:cs="Arial"/>
          <w:sz w:val="20"/>
          <w:szCs w:val="20"/>
        </w:rPr>
        <w:t xml:space="preserve"> </w:t>
      </w:r>
      <w:r w:rsidRPr="007A488A">
        <w:rPr>
          <w:rFonts w:ascii="Arial" w:hAnsi="Arial" w:cs="Arial"/>
          <w:sz w:val="20"/>
          <w:szCs w:val="20"/>
        </w:rPr>
        <w:t>pen needs to be as large as possible</w:t>
      </w:r>
      <w:r>
        <w:rPr>
          <w:rFonts w:ascii="Arial" w:hAnsi="Arial" w:cs="Arial"/>
          <w:sz w:val="20"/>
          <w:szCs w:val="20"/>
        </w:rPr>
        <w:t xml:space="preserve"> </w:t>
      </w:r>
      <w:r w:rsidRPr="007A488A">
        <w:rPr>
          <w:rFonts w:ascii="Arial" w:hAnsi="Arial" w:cs="Arial"/>
          <w:sz w:val="20"/>
          <w:szCs w:val="20"/>
        </w:rPr>
        <w:t>to let the goats exercise. The</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shed</w:t>
      </w:r>
      <w:proofErr w:type="gramEnd"/>
      <w:r w:rsidRPr="007A488A">
        <w:rPr>
          <w:rFonts w:ascii="Arial" w:hAnsi="Arial" w:cs="Arial"/>
          <w:sz w:val="20"/>
          <w:szCs w:val="20"/>
        </w:rPr>
        <w:t xml:space="preserve"> should be well drained and</w:t>
      </w:r>
      <w:r>
        <w:rPr>
          <w:rFonts w:ascii="Arial" w:hAnsi="Arial" w:cs="Arial"/>
          <w:sz w:val="20"/>
          <w:szCs w:val="20"/>
        </w:rPr>
        <w:t xml:space="preserve"> </w:t>
      </w:r>
      <w:r w:rsidRPr="007A488A">
        <w:rPr>
          <w:rFonts w:ascii="Arial" w:hAnsi="Arial" w:cs="Arial"/>
          <w:sz w:val="20"/>
          <w:szCs w:val="20"/>
        </w:rPr>
        <w:t>open to the east or south. Barn</w:t>
      </w:r>
      <w:r>
        <w:rPr>
          <w:rFonts w:ascii="Arial" w:hAnsi="Arial" w:cs="Arial"/>
          <w:sz w:val="20"/>
          <w:szCs w:val="20"/>
        </w:rPr>
        <w:t xml:space="preserve"> </w:t>
      </w:r>
      <w:r w:rsidRPr="007A488A">
        <w:rPr>
          <w:rFonts w:ascii="Arial" w:hAnsi="Arial" w:cs="Arial"/>
          <w:sz w:val="20"/>
          <w:szCs w:val="20"/>
        </w:rPr>
        <w:t>temperature is critical. Structures</w:t>
      </w:r>
      <w:r>
        <w:rPr>
          <w:rFonts w:ascii="Arial" w:hAnsi="Arial" w:cs="Arial"/>
          <w:sz w:val="20"/>
          <w:szCs w:val="20"/>
        </w:rPr>
        <w:t xml:space="preserve"> </w:t>
      </w:r>
      <w:r w:rsidRPr="007A488A">
        <w:rPr>
          <w:rFonts w:ascii="Arial" w:hAnsi="Arial" w:cs="Arial"/>
          <w:sz w:val="20"/>
          <w:szCs w:val="20"/>
        </w:rPr>
        <w:t>should be well-ventilated so goats</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can</w:t>
      </w:r>
      <w:proofErr w:type="gramEnd"/>
      <w:r w:rsidRPr="007A488A">
        <w:rPr>
          <w:rFonts w:ascii="Arial" w:hAnsi="Arial" w:cs="Arial"/>
          <w:sz w:val="20"/>
          <w:szCs w:val="20"/>
        </w:rPr>
        <w:t xml:space="preserve"> stay cool and continue to grow</w:t>
      </w:r>
      <w:r>
        <w:rPr>
          <w:rFonts w:ascii="Arial" w:hAnsi="Arial" w:cs="Arial"/>
          <w:sz w:val="20"/>
          <w:szCs w:val="20"/>
        </w:rPr>
        <w:t xml:space="preserve"> </w:t>
      </w:r>
      <w:r w:rsidRPr="007A488A">
        <w:rPr>
          <w:rFonts w:ascii="Arial" w:hAnsi="Arial" w:cs="Arial"/>
          <w:sz w:val="20"/>
          <w:szCs w:val="20"/>
        </w:rPr>
        <w:t>in the summer months. However,</w:t>
      </w:r>
      <w:r>
        <w:rPr>
          <w:rFonts w:ascii="Arial" w:hAnsi="Arial" w:cs="Arial"/>
          <w:sz w:val="20"/>
          <w:szCs w:val="20"/>
        </w:rPr>
        <w:t xml:space="preserve"> </w:t>
      </w:r>
      <w:r w:rsidRPr="007A488A">
        <w:rPr>
          <w:rFonts w:ascii="Arial" w:hAnsi="Arial" w:cs="Arial"/>
          <w:sz w:val="20"/>
          <w:szCs w:val="20"/>
        </w:rPr>
        <w:t>if club goats are slick shorn for</w:t>
      </w:r>
      <w:r>
        <w:rPr>
          <w:rFonts w:ascii="Arial" w:hAnsi="Arial" w:cs="Arial"/>
          <w:sz w:val="20"/>
          <w:szCs w:val="20"/>
        </w:rPr>
        <w:t xml:space="preserve"> </w:t>
      </w:r>
      <w:r w:rsidRPr="007A488A">
        <w:rPr>
          <w:rFonts w:ascii="Arial" w:hAnsi="Arial" w:cs="Arial"/>
          <w:sz w:val="20"/>
          <w:szCs w:val="20"/>
        </w:rPr>
        <w:t>shows, you should change the</w:t>
      </w:r>
      <w:r>
        <w:rPr>
          <w:rFonts w:ascii="Arial" w:hAnsi="Arial" w:cs="Arial"/>
          <w:sz w:val="20"/>
          <w:szCs w:val="20"/>
        </w:rPr>
        <w:t xml:space="preserve"> </w:t>
      </w:r>
      <w:r w:rsidRPr="007A488A">
        <w:rPr>
          <w:rFonts w:ascii="Arial" w:hAnsi="Arial" w:cs="Arial"/>
          <w:sz w:val="20"/>
          <w:szCs w:val="20"/>
        </w:rPr>
        <w:t>barns in winter to keep goats as</w:t>
      </w:r>
      <w:r>
        <w:rPr>
          <w:rFonts w:ascii="Arial" w:hAnsi="Arial" w:cs="Arial"/>
          <w:sz w:val="20"/>
          <w:szCs w:val="20"/>
        </w:rPr>
        <w:t xml:space="preserve"> </w:t>
      </w:r>
      <w:r w:rsidRPr="007A488A">
        <w:rPr>
          <w:rFonts w:ascii="Arial" w:hAnsi="Arial" w:cs="Arial"/>
          <w:sz w:val="20"/>
          <w:szCs w:val="20"/>
        </w:rPr>
        <w:t>warm as possible. You can do this</w:t>
      </w:r>
      <w:r>
        <w:rPr>
          <w:rFonts w:ascii="Arial" w:hAnsi="Arial" w:cs="Arial"/>
          <w:sz w:val="20"/>
          <w:szCs w:val="20"/>
        </w:rPr>
        <w:t xml:space="preserve"> </w:t>
      </w:r>
      <w:r w:rsidRPr="007A488A">
        <w:rPr>
          <w:rFonts w:ascii="Arial" w:hAnsi="Arial" w:cs="Arial"/>
          <w:sz w:val="20"/>
          <w:szCs w:val="20"/>
        </w:rPr>
        <w:t>by closing the front with a tarp or</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plastic</w:t>
      </w:r>
      <w:proofErr w:type="gramEnd"/>
      <w:r w:rsidRPr="007A488A">
        <w:rPr>
          <w:rFonts w:ascii="Arial" w:hAnsi="Arial" w:cs="Arial"/>
          <w:sz w:val="20"/>
          <w:szCs w:val="20"/>
        </w:rPr>
        <w:t xml:space="preserve"> sheet and by using heat lamps.</w:t>
      </w:r>
    </w:p>
    <w:p w:rsidR="007A488A" w:rsidRPr="007A488A" w:rsidRDefault="007A488A" w:rsidP="007A488A">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Fences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The fence should be at least 42</w:t>
      </w:r>
      <w:r>
        <w:rPr>
          <w:rFonts w:ascii="Arial" w:hAnsi="Arial" w:cs="Arial"/>
          <w:sz w:val="20"/>
          <w:szCs w:val="20"/>
        </w:rPr>
        <w:t xml:space="preserve"> </w:t>
      </w:r>
      <w:r w:rsidRPr="007A488A">
        <w:rPr>
          <w:rFonts w:ascii="Arial" w:hAnsi="Arial" w:cs="Arial"/>
          <w:sz w:val="20"/>
          <w:szCs w:val="20"/>
        </w:rPr>
        <w:t>inches high to keep goats from</w:t>
      </w:r>
      <w:r>
        <w:rPr>
          <w:rFonts w:ascii="Arial" w:hAnsi="Arial" w:cs="Arial"/>
          <w:sz w:val="20"/>
          <w:szCs w:val="20"/>
        </w:rPr>
        <w:t xml:space="preserve"> </w:t>
      </w:r>
      <w:r w:rsidRPr="007A488A">
        <w:rPr>
          <w:rFonts w:ascii="Arial" w:hAnsi="Arial" w:cs="Arial"/>
          <w:sz w:val="20"/>
          <w:szCs w:val="20"/>
        </w:rPr>
        <w:t>trying to jump. Fences should be</w:t>
      </w:r>
      <w:r>
        <w:rPr>
          <w:rFonts w:ascii="Arial" w:hAnsi="Arial" w:cs="Arial"/>
          <w:sz w:val="20"/>
          <w:szCs w:val="20"/>
        </w:rPr>
        <w:t xml:space="preserve"> </w:t>
      </w:r>
      <w:r w:rsidRPr="007A488A">
        <w:rPr>
          <w:rFonts w:ascii="Arial" w:hAnsi="Arial" w:cs="Arial"/>
          <w:sz w:val="20"/>
          <w:szCs w:val="20"/>
        </w:rPr>
        <w:t>predator proof. Net wire fences</w:t>
      </w:r>
      <w:r>
        <w:rPr>
          <w:rFonts w:ascii="Arial" w:hAnsi="Arial" w:cs="Arial"/>
          <w:sz w:val="20"/>
          <w:szCs w:val="20"/>
        </w:rPr>
        <w:t xml:space="preserve"> </w:t>
      </w:r>
      <w:r w:rsidRPr="007A488A">
        <w:rPr>
          <w:rFonts w:ascii="Arial" w:hAnsi="Arial" w:cs="Arial"/>
          <w:sz w:val="20"/>
          <w:szCs w:val="20"/>
        </w:rPr>
        <w:t>should be 12-inch mesh rather</w:t>
      </w:r>
      <w:r>
        <w:rPr>
          <w:rFonts w:ascii="Arial" w:hAnsi="Arial" w:cs="Arial"/>
          <w:sz w:val="20"/>
          <w:szCs w:val="20"/>
        </w:rPr>
        <w:t xml:space="preserve"> </w:t>
      </w:r>
      <w:r w:rsidRPr="007A488A">
        <w:rPr>
          <w:rFonts w:ascii="Arial" w:hAnsi="Arial" w:cs="Arial"/>
          <w:sz w:val="20"/>
          <w:szCs w:val="20"/>
        </w:rPr>
        <w:t xml:space="preserve">than 6-inch mesh to keep </w:t>
      </w:r>
      <w:r>
        <w:rPr>
          <w:rFonts w:ascii="Arial" w:hAnsi="Arial" w:cs="Arial"/>
          <w:sz w:val="20"/>
          <w:szCs w:val="20"/>
        </w:rPr>
        <w:t>g</w:t>
      </w:r>
      <w:r w:rsidRPr="007A488A">
        <w:rPr>
          <w:rFonts w:ascii="Arial" w:hAnsi="Arial" w:cs="Arial"/>
          <w:sz w:val="20"/>
          <w:szCs w:val="20"/>
        </w:rPr>
        <w:t>oats</w:t>
      </w:r>
      <w:r>
        <w:rPr>
          <w:rFonts w:ascii="Arial" w:hAnsi="Arial" w:cs="Arial"/>
          <w:sz w:val="20"/>
          <w:szCs w:val="20"/>
        </w:rPr>
        <w:t xml:space="preserve"> </w:t>
      </w:r>
      <w:r w:rsidRPr="007A488A">
        <w:rPr>
          <w:rFonts w:ascii="Arial" w:hAnsi="Arial" w:cs="Arial"/>
          <w:sz w:val="20"/>
          <w:szCs w:val="20"/>
        </w:rPr>
        <w:t>from hanging their heads in the</w:t>
      </w:r>
      <w:r>
        <w:rPr>
          <w:rFonts w:ascii="Arial" w:hAnsi="Arial" w:cs="Arial"/>
          <w:sz w:val="20"/>
          <w:szCs w:val="20"/>
        </w:rPr>
        <w:t xml:space="preserve"> </w:t>
      </w:r>
      <w:r w:rsidRPr="007A488A">
        <w:rPr>
          <w:rFonts w:ascii="Arial" w:hAnsi="Arial" w:cs="Arial"/>
          <w:sz w:val="20"/>
          <w:szCs w:val="20"/>
        </w:rPr>
        <w:t>wire. The most desirable pens are</w:t>
      </w:r>
      <w:r>
        <w:rPr>
          <w:rFonts w:ascii="Arial" w:hAnsi="Arial" w:cs="Arial"/>
          <w:sz w:val="20"/>
          <w:szCs w:val="20"/>
        </w:rPr>
        <w:t xml:space="preserve"> </w:t>
      </w:r>
      <w:r w:rsidRPr="007A488A">
        <w:rPr>
          <w:rFonts w:ascii="Arial" w:hAnsi="Arial" w:cs="Arial"/>
          <w:sz w:val="20"/>
          <w:szCs w:val="20"/>
        </w:rPr>
        <w:t>galvanized livestock panels 5 feet</w:t>
      </w:r>
      <w:r>
        <w:rPr>
          <w:rFonts w:ascii="Arial" w:hAnsi="Arial" w:cs="Arial"/>
          <w:sz w:val="20"/>
          <w:szCs w:val="20"/>
        </w:rPr>
        <w:t xml:space="preserve"> </w:t>
      </w:r>
      <w:r w:rsidRPr="007A488A">
        <w:rPr>
          <w:rFonts w:ascii="Arial" w:hAnsi="Arial" w:cs="Arial"/>
          <w:sz w:val="20"/>
          <w:szCs w:val="20"/>
        </w:rPr>
        <w:t>tall with 4-inch squares.</w:t>
      </w:r>
    </w:p>
    <w:p w:rsidR="007A488A" w:rsidRPr="007A488A" w:rsidRDefault="007A488A" w:rsidP="007A488A">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Feeders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Self-feeders are preferred for</w:t>
      </w:r>
      <w:r>
        <w:rPr>
          <w:rFonts w:ascii="Arial" w:hAnsi="Arial" w:cs="Arial"/>
          <w:sz w:val="20"/>
          <w:szCs w:val="20"/>
        </w:rPr>
        <w:t xml:space="preserve"> </w:t>
      </w:r>
      <w:r w:rsidRPr="007A488A">
        <w:rPr>
          <w:rFonts w:ascii="Arial" w:hAnsi="Arial" w:cs="Arial"/>
          <w:sz w:val="20"/>
          <w:szCs w:val="20"/>
        </w:rPr>
        <w:t>feeding goats. Self-feeders should</w:t>
      </w:r>
      <w:r>
        <w:rPr>
          <w:rFonts w:ascii="Arial" w:hAnsi="Arial" w:cs="Arial"/>
          <w:sz w:val="20"/>
          <w:szCs w:val="20"/>
        </w:rPr>
        <w:t xml:space="preserve"> </w:t>
      </w:r>
      <w:r w:rsidRPr="007A488A">
        <w:rPr>
          <w:rFonts w:ascii="Arial" w:hAnsi="Arial" w:cs="Arial"/>
          <w:sz w:val="20"/>
          <w:szCs w:val="20"/>
        </w:rPr>
        <w:t>be at least 6 inches off the ground.</w:t>
      </w:r>
      <w:r>
        <w:rPr>
          <w:rFonts w:ascii="Arial" w:hAnsi="Arial" w:cs="Arial"/>
          <w:sz w:val="20"/>
          <w:szCs w:val="20"/>
        </w:rPr>
        <w:t xml:space="preserve"> </w:t>
      </w:r>
      <w:r w:rsidRPr="007A488A">
        <w:rPr>
          <w:rFonts w:ascii="Arial" w:hAnsi="Arial" w:cs="Arial"/>
          <w:sz w:val="20"/>
          <w:szCs w:val="20"/>
        </w:rPr>
        <w:t>If you hand-feed goats, use movable</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troughs</w:t>
      </w:r>
      <w:proofErr w:type="gramEnd"/>
      <w:r w:rsidRPr="007A488A">
        <w:rPr>
          <w:rFonts w:ascii="Arial" w:hAnsi="Arial" w:cs="Arial"/>
          <w:sz w:val="20"/>
          <w:szCs w:val="20"/>
        </w:rPr>
        <w:t xml:space="preserve"> that hang on the</w:t>
      </w:r>
      <w:r>
        <w:rPr>
          <w:rFonts w:ascii="Arial" w:hAnsi="Arial" w:cs="Arial"/>
          <w:sz w:val="20"/>
          <w:szCs w:val="20"/>
        </w:rPr>
        <w:t xml:space="preserve"> </w:t>
      </w:r>
      <w:r w:rsidRPr="007A488A">
        <w:rPr>
          <w:rFonts w:ascii="Arial" w:hAnsi="Arial" w:cs="Arial"/>
          <w:sz w:val="20"/>
          <w:szCs w:val="20"/>
        </w:rPr>
        <w:t>fence. Hang troughs at the same</w:t>
      </w:r>
      <w:r>
        <w:rPr>
          <w:rFonts w:ascii="Arial" w:hAnsi="Arial" w:cs="Arial"/>
          <w:sz w:val="20"/>
          <w:szCs w:val="20"/>
        </w:rPr>
        <w:t xml:space="preserve"> </w:t>
      </w:r>
      <w:r w:rsidRPr="007A488A">
        <w:rPr>
          <w:rFonts w:ascii="Arial" w:hAnsi="Arial" w:cs="Arial"/>
          <w:sz w:val="20"/>
          <w:szCs w:val="20"/>
        </w:rPr>
        <w:t>height as the top of the shoulder of</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the</w:t>
      </w:r>
      <w:proofErr w:type="gramEnd"/>
      <w:r w:rsidRPr="007A488A">
        <w:rPr>
          <w:rFonts w:ascii="Arial" w:hAnsi="Arial" w:cs="Arial"/>
          <w:sz w:val="20"/>
          <w:szCs w:val="20"/>
        </w:rPr>
        <w:t xml:space="preserve"> goat you are feeding. You</w:t>
      </w:r>
      <w:r>
        <w:rPr>
          <w:rFonts w:ascii="Arial" w:hAnsi="Arial" w:cs="Arial"/>
          <w:sz w:val="20"/>
          <w:szCs w:val="20"/>
        </w:rPr>
        <w:t xml:space="preserve"> </w:t>
      </w:r>
      <w:r w:rsidRPr="007A488A">
        <w:rPr>
          <w:rFonts w:ascii="Arial" w:hAnsi="Arial" w:cs="Arial"/>
          <w:sz w:val="20"/>
          <w:szCs w:val="20"/>
        </w:rPr>
        <w:t>should take down these movable</w:t>
      </w:r>
      <w:r>
        <w:rPr>
          <w:rFonts w:ascii="Arial" w:hAnsi="Arial" w:cs="Arial"/>
          <w:sz w:val="20"/>
          <w:szCs w:val="20"/>
        </w:rPr>
        <w:t xml:space="preserve"> </w:t>
      </w:r>
      <w:r w:rsidRPr="007A488A">
        <w:rPr>
          <w:rFonts w:ascii="Arial" w:hAnsi="Arial" w:cs="Arial"/>
          <w:sz w:val="20"/>
          <w:szCs w:val="20"/>
        </w:rPr>
        <w:t>troughs and clean them regularly.</w:t>
      </w:r>
      <w:r>
        <w:rPr>
          <w:rFonts w:ascii="Arial" w:hAnsi="Arial" w:cs="Arial"/>
          <w:sz w:val="20"/>
          <w:szCs w:val="20"/>
        </w:rPr>
        <w:t xml:space="preserve"> </w:t>
      </w:r>
      <w:r w:rsidRPr="007A488A">
        <w:rPr>
          <w:rFonts w:ascii="Arial" w:hAnsi="Arial" w:cs="Arial"/>
          <w:sz w:val="20"/>
          <w:szCs w:val="20"/>
        </w:rPr>
        <w:t>Hay and mineral feede</w:t>
      </w:r>
      <w:r>
        <w:rPr>
          <w:rFonts w:ascii="Arial" w:hAnsi="Arial" w:cs="Arial"/>
          <w:sz w:val="20"/>
          <w:szCs w:val="20"/>
        </w:rPr>
        <w:t>r</w:t>
      </w:r>
      <w:r w:rsidRPr="007A488A">
        <w:rPr>
          <w:rFonts w:ascii="Arial" w:hAnsi="Arial" w:cs="Arial"/>
          <w:sz w:val="20"/>
          <w:szCs w:val="20"/>
        </w:rPr>
        <w:t>s also need</w:t>
      </w:r>
    </w:p>
    <w:p w:rsidR="007A488A" w:rsidRPr="007A488A" w:rsidRDefault="007A488A" w:rsidP="007A488A">
      <w:pPr>
        <w:autoSpaceDE w:val="0"/>
        <w:autoSpaceDN w:val="0"/>
        <w:adjustRightInd w:val="0"/>
        <w:spacing w:after="0" w:line="240" w:lineRule="auto"/>
        <w:rPr>
          <w:rFonts w:ascii="Arial" w:hAnsi="Arial" w:cs="Arial"/>
          <w:sz w:val="20"/>
          <w:szCs w:val="20"/>
        </w:rPr>
      </w:pPr>
      <w:proofErr w:type="gramStart"/>
      <w:r w:rsidRPr="007A488A">
        <w:rPr>
          <w:rFonts w:ascii="Arial" w:hAnsi="Arial" w:cs="Arial"/>
          <w:sz w:val="20"/>
          <w:szCs w:val="20"/>
        </w:rPr>
        <w:t>to</w:t>
      </w:r>
      <w:proofErr w:type="gramEnd"/>
      <w:r w:rsidRPr="007A488A">
        <w:rPr>
          <w:rFonts w:ascii="Arial" w:hAnsi="Arial" w:cs="Arial"/>
          <w:sz w:val="20"/>
          <w:szCs w:val="20"/>
        </w:rPr>
        <w:t xml:space="preserve"> be raised off the ground. This</w:t>
      </w:r>
      <w:r>
        <w:rPr>
          <w:rFonts w:ascii="Arial" w:hAnsi="Arial" w:cs="Arial"/>
          <w:sz w:val="20"/>
          <w:szCs w:val="20"/>
        </w:rPr>
        <w:t xml:space="preserve"> </w:t>
      </w:r>
      <w:r w:rsidRPr="007A488A">
        <w:rPr>
          <w:rFonts w:ascii="Arial" w:hAnsi="Arial" w:cs="Arial"/>
          <w:sz w:val="20"/>
          <w:szCs w:val="20"/>
        </w:rPr>
        <w:t>will help reduce the spread of disease.</w:t>
      </w:r>
      <w:r>
        <w:rPr>
          <w:rFonts w:ascii="Arial" w:hAnsi="Arial" w:cs="Arial"/>
          <w:sz w:val="20"/>
          <w:szCs w:val="20"/>
        </w:rPr>
        <w:t xml:space="preserve"> </w:t>
      </w:r>
      <w:r w:rsidRPr="007A488A">
        <w:rPr>
          <w:rFonts w:ascii="Arial" w:hAnsi="Arial" w:cs="Arial"/>
          <w:sz w:val="20"/>
          <w:szCs w:val="20"/>
        </w:rPr>
        <w:t>It also is important to make</w:t>
      </w:r>
      <w:r>
        <w:rPr>
          <w:rFonts w:ascii="Arial" w:hAnsi="Arial" w:cs="Arial"/>
          <w:sz w:val="20"/>
          <w:szCs w:val="20"/>
        </w:rPr>
        <w:t xml:space="preserve"> </w:t>
      </w:r>
      <w:r w:rsidRPr="007A488A">
        <w:rPr>
          <w:rFonts w:ascii="Arial" w:hAnsi="Arial" w:cs="Arial"/>
          <w:sz w:val="20"/>
          <w:szCs w:val="20"/>
        </w:rPr>
        <w:t>sure goats cannot stand in their</w:t>
      </w:r>
      <w:r>
        <w:rPr>
          <w:rFonts w:ascii="Arial" w:hAnsi="Arial" w:cs="Arial"/>
          <w:sz w:val="20"/>
          <w:szCs w:val="20"/>
        </w:rPr>
        <w:t xml:space="preserve"> </w:t>
      </w:r>
      <w:r w:rsidRPr="007A488A">
        <w:rPr>
          <w:rFonts w:ascii="Arial" w:hAnsi="Arial" w:cs="Arial"/>
          <w:sz w:val="20"/>
          <w:szCs w:val="20"/>
        </w:rPr>
        <w:t>feed troughs because they will urinate</w:t>
      </w:r>
      <w:r>
        <w:rPr>
          <w:rFonts w:ascii="Arial" w:hAnsi="Arial" w:cs="Arial"/>
          <w:sz w:val="20"/>
          <w:szCs w:val="20"/>
        </w:rPr>
        <w:t xml:space="preserve"> </w:t>
      </w:r>
      <w:r w:rsidRPr="007A488A">
        <w:rPr>
          <w:rFonts w:ascii="Arial" w:hAnsi="Arial" w:cs="Arial"/>
          <w:sz w:val="20"/>
          <w:szCs w:val="20"/>
        </w:rPr>
        <w:t>or defecate on the feed.</w:t>
      </w:r>
    </w:p>
    <w:p w:rsidR="007A488A" w:rsidRPr="007A488A" w:rsidRDefault="007A488A" w:rsidP="007A488A">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Water containers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Fresh water is the most important</w:t>
      </w:r>
      <w:r>
        <w:rPr>
          <w:rFonts w:ascii="Arial" w:hAnsi="Arial" w:cs="Arial"/>
          <w:sz w:val="20"/>
          <w:szCs w:val="20"/>
        </w:rPr>
        <w:t xml:space="preserve"> </w:t>
      </w:r>
      <w:r w:rsidRPr="007A488A">
        <w:rPr>
          <w:rFonts w:ascii="Arial" w:hAnsi="Arial" w:cs="Arial"/>
          <w:sz w:val="20"/>
          <w:szCs w:val="20"/>
        </w:rPr>
        <w:t>nutrient for club goats. Water</w:t>
      </w:r>
      <w:r>
        <w:rPr>
          <w:rFonts w:ascii="Arial" w:hAnsi="Arial" w:cs="Arial"/>
          <w:sz w:val="20"/>
          <w:szCs w:val="20"/>
        </w:rPr>
        <w:t xml:space="preserve"> </w:t>
      </w:r>
      <w:r w:rsidRPr="007A488A">
        <w:rPr>
          <w:rFonts w:ascii="Arial" w:hAnsi="Arial" w:cs="Arial"/>
          <w:sz w:val="20"/>
          <w:szCs w:val="20"/>
        </w:rPr>
        <w:t>containers should be small so you</w:t>
      </w:r>
      <w:r>
        <w:rPr>
          <w:rFonts w:ascii="Arial" w:hAnsi="Arial" w:cs="Arial"/>
          <w:sz w:val="20"/>
          <w:szCs w:val="20"/>
        </w:rPr>
        <w:t xml:space="preserve"> </w:t>
      </w:r>
      <w:r w:rsidRPr="007A488A">
        <w:rPr>
          <w:rFonts w:ascii="Arial" w:hAnsi="Arial" w:cs="Arial"/>
          <w:sz w:val="20"/>
          <w:szCs w:val="20"/>
        </w:rPr>
        <w:t>can empty and clean them regularly.</w:t>
      </w:r>
      <w:r>
        <w:rPr>
          <w:rFonts w:ascii="Arial" w:hAnsi="Arial" w:cs="Arial"/>
          <w:sz w:val="20"/>
          <w:szCs w:val="20"/>
        </w:rPr>
        <w:t xml:space="preserve"> </w:t>
      </w:r>
      <w:r w:rsidRPr="007A488A">
        <w:rPr>
          <w:rFonts w:ascii="Arial" w:hAnsi="Arial" w:cs="Arial"/>
          <w:sz w:val="20"/>
          <w:szCs w:val="20"/>
        </w:rPr>
        <w:t>Put containers in the shade to</w:t>
      </w:r>
      <w:r>
        <w:rPr>
          <w:rFonts w:ascii="Arial" w:hAnsi="Arial" w:cs="Arial"/>
          <w:sz w:val="20"/>
          <w:szCs w:val="20"/>
        </w:rPr>
        <w:t xml:space="preserve"> </w:t>
      </w:r>
      <w:r w:rsidRPr="007A488A">
        <w:rPr>
          <w:rFonts w:ascii="Arial" w:hAnsi="Arial" w:cs="Arial"/>
          <w:sz w:val="20"/>
          <w:szCs w:val="20"/>
        </w:rPr>
        <w:t>keep water cool.</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In the hot summer months,</w:t>
      </w:r>
      <w:r>
        <w:rPr>
          <w:rFonts w:ascii="Arial" w:hAnsi="Arial" w:cs="Arial"/>
          <w:sz w:val="20"/>
          <w:szCs w:val="20"/>
        </w:rPr>
        <w:t xml:space="preserve"> </w:t>
      </w:r>
      <w:r w:rsidRPr="007A488A">
        <w:rPr>
          <w:rFonts w:ascii="Arial" w:hAnsi="Arial" w:cs="Arial"/>
          <w:sz w:val="20"/>
          <w:szCs w:val="20"/>
        </w:rPr>
        <w:t>some goats tend to drink too much</w:t>
      </w:r>
      <w:r>
        <w:rPr>
          <w:rFonts w:ascii="Arial" w:hAnsi="Arial" w:cs="Arial"/>
          <w:sz w:val="20"/>
          <w:szCs w:val="20"/>
        </w:rPr>
        <w:t xml:space="preserve"> </w:t>
      </w:r>
      <w:r w:rsidRPr="007A488A">
        <w:rPr>
          <w:rFonts w:ascii="Arial" w:hAnsi="Arial" w:cs="Arial"/>
          <w:sz w:val="20"/>
          <w:szCs w:val="20"/>
        </w:rPr>
        <w:t>water and will appear “full.”</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Water should never be totally</w:t>
      </w:r>
      <w:r>
        <w:rPr>
          <w:rFonts w:ascii="Arial" w:hAnsi="Arial" w:cs="Arial"/>
          <w:sz w:val="20"/>
          <w:szCs w:val="20"/>
        </w:rPr>
        <w:t xml:space="preserve"> </w:t>
      </w:r>
      <w:r w:rsidRPr="007A488A">
        <w:rPr>
          <w:rFonts w:ascii="Arial" w:hAnsi="Arial" w:cs="Arial"/>
          <w:sz w:val="20"/>
          <w:szCs w:val="20"/>
        </w:rPr>
        <w:t>removed from the goat. However,</w:t>
      </w:r>
      <w:r>
        <w:rPr>
          <w:rFonts w:ascii="Arial" w:hAnsi="Arial" w:cs="Arial"/>
          <w:sz w:val="20"/>
          <w:szCs w:val="20"/>
        </w:rPr>
        <w:t xml:space="preserve"> </w:t>
      </w:r>
      <w:r w:rsidRPr="007A488A">
        <w:rPr>
          <w:rFonts w:ascii="Arial" w:hAnsi="Arial" w:cs="Arial"/>
          <w:sz w:val="20"/>
          <w:szCs w:val="20"/>
        </w:rPr>
        <w:t>rationing water before a show will</w:t>
      </w:r>
      <w:r>
        <w:rPr>
          <w:rFonts w:ascii="Arial" w:hAnsi="Arial" w:cs="Arial"/>
          <w:sz w:val="20"/>
          <w:szCs w:val="20"/>
        </w:rPr>
        <w:t xml:space="preserve"> </w:t>
      </w:r>
      <w:r w:rsidRPr="007A488A">
        <w:rPr>
          <w:rFonts w:ascii="Arial" w:hAnsi="Arial" w:cs="Arial"/>
          <w:sz w:val="20"/>
          <w:szCs w:val="20"/>
        </w:rPr>
        <w:t>help remove the “fill” and</w:t>
      </w:r>
      <w:r>
        <w:rPr>
          <w:rFonts w:ascii="Arial" w:hAnsi="Arial" w:cs="Arial"/>
          <w:sz w:val="20"/>
          <w:szCs w:val="20"/>
        </w:rPr>
        <w:t xml:space="preserve"> </w:t>
      </w:r>
      <w:r w:rsidRPr="007A488A">
        <w:rPr>
          <w:rFonts w:ascii="Arial" w:hAnsi="Arial" w:cs="Arial"/>
          <w:sz w:val="20"/>
          <w:szCs w:val="20"/>
        </w:rPr>
        <w:t xml:space="preserve">improve the goat’s </w:t>
      </w:r>
      <w:r w:rsidRPr="007A488A">
        <w:rPr>
          <w:rFonts w:ascii="Arial" w:hAnsi="Arial" w:cs="Arial"/>
          <w:sz w:val="20"/>
          <w:szCs w:val="20"/>
        </w:rPr>
        <w:lastRenderedPageBreak/>
        <w:t>appearance in</w:t>
      </w:r>
      <w:r>
        <w:rPr>
          <w:rFonts w:ascii="Arial" w:hAnsi="Arial" w:cs="Arial"/>
          <w:sz w:val="20"/>
          <w:szCs w:val="20"/>
        </w:rPr>
        <w:t xml:space="preserve"> </w:t>
      </w:r>
      <w:r w:rsidRPr="007A488A">
        <w:rPr>
          <w:rFonts w:ascii="Arial" w:hAnsi="Arial" w:cs="Arial"/>
          <w:sz w:val="20"/>
          <w:szCs w:val="20"/>
        </w:rPr>
        <w:t>the show ring. Remember, maintaining</w:t>
      </w:r>
      <w:r>
        <w:rPr>
          <w:rFonts w:ascii="Arial" w:hAnsi="Arial" w:cs="Arial"/>
          <w:sz w:val="20"/>
          <w:szCs w:val="20"/>
        </w:rPr>
        <w:t xml:space="preserve"> </w:t>
      </w:r>
      <w:r w:rsidRPr="007A488A">
        <w:rPr>
          <w:rFonts w:ascii="Arial" w:hAnsi="Arial" w:cs="Arial"/>
          <w:sz w:val="20"/>
          <w:szCs w:val="20"/>
        </w:rPr>
        <w:t>the proper amount of fluids</w:t>
      </w:r>
      <w:r>
        <w:rPr>
          <w:rFonts w:ascii="Arial" w:hAnsi="Arial" w:cs="Arial"/>
          <w:sz w:val="20"/>
          <w:szCs w:val="20"/>
        </w:rPr>
        <w:t xml:space="preserve"> </w:t>
      </w:r>
      <w:r w:rsidRPr="007A488A">
        <w:rPr>
          <w:rFonts w:ascii="Arial" w:hAnsi="Arial" w:cs="Arial"/>
          <w:sz w:val="20"/>
          <w:szCs w:val="20"/>
        </w:rPr>
        <w:t>is vital to the feel and condition of</w:t>
      </w:r>
      <w:r>
        <w:rPr>
          <w:rFonts w:ascii="Arial" w:hAnsi="Arial" w:cs="Arial"/>
          <w:sz w:val="20"/>
          <w:szCs w:val="20"/>
        </w:rPr>
        <w:t xml:space="preserve"> </w:t>
      </w:r>
      <w:r w:rsidRPr="007A488A">
        <w:rPr>
          <w:rFonts w:ascii="Arial" w:hAnsi="Arial" w:cs="Arial"/>
          <w:sz w:val="20"/>
          <w:szCs w:val="20"/>
        </w:rPr>
        <w:t>your goat.</w:t>
      </w:r>
    </w:p>
    <w:p w:rsidR="007A488A" w:rsidRPr="007A488A" w:rsidRDefault="007A488A" w:rsidP="007A488A">
      <w:pPr>
        <w:autoSpaceDE w:val="0"/>
        <w:autoSpaceDN w:val="0"/>
        <w:adjustRightInd w:val="0"/>
        <w:spacing w:after="0" w:line="240" w:lineRule="auto"/>
        <w:rPr>
          <w:rFonts w:ascii="Arial" w:hAnsi="Arial" w:cs="Arial"/>
          <w:b/>
          <w:bCs/>
          <w:sz w:val="20"/>
          <w:szCs w:val="20"/>
        </w:rPr>
      </w:pPr>
      <w:r w:rsidRPr="007A488A">
        <w:rPr>
          <w:rFonts w:ascii="Arial" w:hAnsi="Arial" w:cs="Arial"/>
          <w:b/>
          <w:bCs/>
          <w:sz w:val="20"/>
          <w:szCs w:val="20"/>
        </w:rPr>
        <w:t>Equipment</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To feed and exhibit a club goat</w:t>
      </w:r>
      <w:r>
        <w:rPr>
          <w:rFonts w:ascii="Arial" w:hAnsi="Arial" w:cs="Arial"/>
          <w:sz w:val="20"/>
          <w:szCs w:val="20"/>
        </w:rPr>
        <w:t xml:space="preserve"> </w:t>
      </w:r>
      <w:r w:rsidRPr="007A488A">
        <w:rPr>
          <w:rFonts w:ascii="Arial" w:hAnsi="Arial" w:cs="Arial"/>
          <w:sz w:val="20"/>
          <w:szCs w:val="20"/>
        </w:rPr>
        <w:t>properly, you should have the following</w:t>
      </w:r>
      <w:r>
        <w:rPr>
          <w:rFonts w:ascii="Arial" w:hAnsi="Arial" w:cs="Arial"/>
          <w:sz w:val="20"/>
          <w:szCs w:val="20"/>
        </w:rPr>
        <w:t xml:space="preserve"> </w:t>
      </w:r>
      <w:r w:rsidRPr="007A488A">
        <w:rPr>
          <w:rFonts w:ascii="Arial" w:hAnsi="Arial" w:cs="Arial"/>
          <w:sz w:val="20"/>
          <w:szCs w:val="20"/>
        </w:rPr>
        <w:t>extra equipment:</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•stiff brush to clean water troughs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•shovel to clean pens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•trimming table</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•small animal grooming clippers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•syringes and needles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•goat blankets and/or socks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•halters, collars, and/or show</w:t>
      </w:r>
      <w:r>
        <w:rPr>
          <w:rFonts w:ascii="Arial" w:hAnsi="Arial" w:cs="Arial"/>
          <w:sz w:val="20"/>
          <w:szCs w:val="20"/>
        </w:rPr>
        <w:t xml:space="preserve"> </w:t>
      </w:r>
      <w:r w:rsidRPr="007A488A">
        <w:rPr>
          <w:rFonts w:ascii="Arial" w:hAnsi="Arial" w:cs="Arial"/>
          <w:sz w:val="20"/>
          <w:szCs w:val="20"/>
        </w:rPr>
        <w:t>chains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•hoof trimmers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•small portable feed troughs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•soft brush for grooming</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•water bucket</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•extension cords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You may want this equipment if</w:t>
      </w:r>
      <w:r>
        <w:rPr>
          <w:rFonts w:ascii="Arial" w:hAnsi="Arial" w:cs="Arial"/>
          <w:sz w:val="20"/>
          <w:szCs w:val="20"/>
        </w:rPr>
        <w:t xml:space="preserve"> </w:t>
      </w:r>
      <w:r w:rsidRPr="007A488A">
        <w:rPr>
          <w:rFonts w:ascii="Arial" w:hAnsi="Arial" w:cs="Arial"/>
          <w:sz w:val="20"/>
          <w:szCs w:val="20"/>
        </w:rPr>
        <w:t>you are exhibiting several goats at</w:t>
      </w:r>
      <w:r>
        <w:rPr>
          <w:rFonts w:ascii="Arial" w:hAnsi="Arial" w:cs="Arial"/>
          <w:sz w:val="20"/>
          <w:szCs w:val="20"/>
        </w:rPr>
        <w:t xml:space="preserve"> </w:t>
      </w:r>
      <w:r w:rsidRPr="007A488A">
        <w:rPr>
          <w:rFonts w:ascii="Arial" w:hAnsi="Arial" w:cs="Arial"/>
          <w:sz w:val="20"/>
          <w:szCs w:val="20"/>
        </w:rPr>
        <w:t>major shows: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•show box to hold equipment</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•hot air blower or dryer</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•portable livestock scales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•muzzles</w:t>
      </w:r>
    </w:p>
    <w:p w:rsidR="007A488A" w:rsidRPr="007A488A" w:rsidRDefault="007A488A" w:rsidP="007A488A">
      <w:pPr>
        <w:autoSpaceDE w:val="0"/>
        <w:autoSpaceDN w:val="0"/>
        <w:adjustRightInd w:val="0"/>
        <w:spacing w:after="0" w:line="240" w:lineRule="auto"/>
        <w:rPr>
          <w:rFonts w:ascii="Arial" w:hAnsi="Arial" w:cs="Arial"/>
          <w:sz w:val="20"/>
          <w:szCs w:val="20"/>
        </w:rPr>
      </w:pPr>
      <w:r w:rsidRPr="007A488A">
        <w:rPr>
          <w:rFonts w:ascii="Arial" w:hAnsi="Arial" w:cs="Arial"/>
          <w:sz w:val="20"/>
          <w:szCs w:val="20"/>
        </w:rPr>
        <w:t>•electric fans</w:t>
      </w:r>
    </w:p>
    <w:p w:rsidR="00E077E1" w:rsidRDefault="00E077E1" w:rsidP="007A488A">
      <w:pPr>
        <w:tabs>
          <w:tab w:val="left" w:pos="6570"/>
        </w:tabs>
        <w:ind w:left="360"/>
        <w:rPr>
          <w:b/>
          <w:sz w:val="24"/>
          <w:szCs w:val="24"/>
        </w:rPr>
      </w:pPr>
      <w:r w:rsidRPr="00E077E1">
        <w:rPr>
          <w:b/>
          <w:sz w:val="24"/>
          <w:szCs w:val="24"/>
        </w:rPr>
        <w:t>Nutrition and Feeding</w:t>
      </w:r>
    </w:p>
    <w:p w:rsidR="0050118B" w:rsidRPr="00991D1B" w:rsidRDefault="00E077E1" w:rsidP="00E077E1">
      <w:pPr>
        <w:spacing w:before="100" w:beforeAutospacing="1" w:after="100" w:afterAutospacing="1" w:line="240" w:lineRule="auto"/>
        <w:rPr>
          <w:rFonts w:ascii="Arial" w:eastAsia="Times New Roman" w:hAnsi="Arial" w:cs="Arial"/>
          <w:b/>
          <w:bCs/>
          <w:sz w:val="16"/>
          <w:szCs w:val="16"/>
        </w:rPr>
      </w:pPr>
      <w:r w:rsidRPr="00991D1B">
        <w:rPr>
          <w:rFonts w:ascii="Arial" w:eastAsia="Times New Roman" w:hAnsi="Arial" w:cs="Arial"/>
          <w:b/>
          <w:bCs/>
          <w:sz w:val="16"/>
          <w:szCs w:val="16"/>
        </w:rPr>
        <w:t>W</w:t>
      </w:r>
      <w:r w:rsidR="0050118B" w:rsidRPr="00991D1B">
        <w:rPr>
          <w:rFonts w:ascii="Arial" w:eastAsia="Times New Roman" w:hAnsi="Arial" w:cs="Arial"/>
          <w:b/>
          <w:bCs/>
          <w:sz w:val="16"/>
          <w:szCs w:val="16"/>
        </w:rPr>
        <w:t xml:space="preserve">hen you get your goat home </w:t>
      </w:r>
    </w:p>
    <w:p w:rsidR="0050118B" w:rsidRPr="008F0680" w:rsidRDefault="0050118B" w:rsidP="0050118B">
      <w:pPr>
        <w:numPr>
          <w:ilvl w:val="0"/>
          <w:numId w:val="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Keep your goat in a warm, dry, and well-bedded area (especially if it has been clipped). </w:t>
      </w:r>
    </w:p>
    <w:p w:rsidR="0050118B" w:rsidRPr="008F0680" w:rsidRDefault="0050118B" w:rsidP="0050118B">
      <w:pPr>
        <w:numPr>
          <w:ilvl w:val="0"/>
          <w:numId w:val="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Watch your goat for a runny nose or watery eyes, and treat accordingly by consulting your vet. </w:t>
      </w:r>
    </w:p>
    <w:p w:rsidR="0050118B" w:rsidRPr="008F0680" w:rsidRDefault="0050118B" w:rsidP="0050118B">
      <w:pPr>
        <w:numPr>
          <w:ilvl w:val="0"/>
          <w:numId w:val="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Feed a 16% or 18% protein, well-balanced </w:t>
      </w:r>
      <w:r w:rsidRPr="008F0680">
        <w:rPr>
          <w:rFonts w:ascii="Arial" w:eastAsia="Times New Roman" w:hAnsi="Arial" w:cs="Arial"/>
          <w:sz w:val="20"/>
          <w:szCs w:val="20"/>
          <w:u w:val="single"/>
        </w:rPr>
        <w:t>GOAT</w:t>
      </w:r>
      <w:r w:rsidRPr="008F0680">
        <w:rPr>
          <w:rFonts w:ascii="Arial" w:eastAsia="Times New Roman" w:hAnsi="Arial" w:cs="Arial"/>
          <w:sz w:val="20"/>
          <w:szCs w:val="20"/>
        </w:rPr>
        <w:t xml:space="preserve"> feed. Make sure that ammonium chloride is present in the feed to prevent urinary calculi. </w:t>
      </w:r>
    </w:p>
    <w:p w:rsidR="0050118B" w:rsidRPr="008F0680" w:rsidRDefault="0050118B" w:rsidP="0050118B">
      <w:pPr>
        <w:numPr>
          <w:ilvl w:val="0"/>
          <w:numId w:val="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Provide fresh water daily (be sure to clean out water bucket periodically) </w:t>
      </w:r>
    </w:p>
    <w:p w:rsidR="0050118B" w:rsidRPr="008F0680" w:rsidRDefault="0050118B" w:rsidP="0050118B">
      <w:pPr>
        <w:numPr>
          <w:ilvl w:val="0"/>
          <w:numId w:val="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De-worm your goat every 3-4 weeks and rotate the de-wormer </w:t>
      </w:r>
    </w:p>
    <w:p w:rsidR="0050118B" w:rsidRPr="00991D1B" w:rsidRDefault="0050118B" w:rsidP="0050118B">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 xml:space="preserve">1 – 2 months before a show </w:t>
      </w:r>
    </w:p>
    <w:p w:rsidR="0050118B" w:rsidRPr="008F0680" w:rsidRDefault="0050118B" w:rsidP="0050118B">
      <w:pPr>
        <w:numPr>
          <w:ilvl w:val="0"/>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Feed a 16% to 18% </w:t>
      </w:r>
      <w:r w:rsidRPr="008F0680">
        <w:rPr>
          <w:rFonts w:ascii="Arial" w:eastAsia="Times New Roman" w:hAnsi="Arial" w:cs="Arial"/>
          <w:sz w:val="20"/>
          <w:szCs w:val="20"/>
          <w:u w:val="single"/>
        </w:rPr>
        <w:t>GOAT</w:t>
      </w:r>
      <w:r w:rsidRPr="008F0680">
        <w:rPr>
          <w:rFonts w:ascii="Arial" w:eastAsia="Times New Roman" w:hAnsi="Arial" w:cs="Arial"/>
          <w:sz w:val="20"/>
          <w:szCs w:val="20"/>
        </w:rPr>
        <w:t xml:space="preserve"> feed (goats need less copper than cattle, and more copper than sheep). </w:t>
      </w:r>
    </w:p>
    <w:p w:rsidR="0050118B" w:rsidRPr="008F0680" w:rsidRDefault="0050118B" w:rsidP="0050118B">
      <w:pPr>
        <w:numPr>
          <w:ilvl w:val="0"/>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Feed 2 pounds of feed per day along with a small handful of hay to each goat. </w:t>
      </w:r>
    </w:p>
    <w:p w:rsidR="0050118B" w:rsidRPr="008F0680" w:rsidRDefault="0050118B" w:rsidP="0050118B">
      <w:pPr>
        <w:numPr>
          <w:ilvl w:val="0"/>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Provide free-choice </w:t>
      </w:r>
      <w:r w:rsidRPr="008F0680">
        <w:rPr>
          <w:rFonts w:ascii="Arial" w:eastAsia="Times New Roman" w:hAnsi="Arial" w:cs="Arial"/>
          <w:sz w:val="20"/>
          <w:szCs w:val="20"/>
          <w:u w:val="single"/>
        </w:rPr>
        <w:t>GOAT</w:t>
      </w:r>
      <w:r w:rsidRPr="008F0680">
        <w:rPr>
          <w:rFonts w:ascii="Arial" w:eastAsia="Times New Roman" w:hAnsi="Arial" w:cs="Arial"/>
          <w:sz w:val="20"/>
          <w:szCs w:val="20"/>
        </w:rPr>
        <w:t xml:space="preserve"> mineral at all stages </w:t>
      </w:r>
    </w:p>
    <w:p w:rsidR="0050118B" w:rsidRPr="008F0680" w:rsidRDefault="0050118B" w:rsidP="0050118B">
      <w:pPr>
        <w:numPr>
          <w:ilvl w:val="0"/>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It is important to keep the feet trimmed </w:t>
      </w:r>
    </w:p>
    <w:p w:rsidR="0050118B" w:rsidRPr="008F0680" w:rsidRDefault="0050118B" w:rsidP="0050118B">
      <w:pPr>
        <w:numPr>
          <w:ilvl w:val="0"/>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lastRenderedPageBreak/>
        <w:t xml:space="preserve">Feeding individually is best </w:t>
      </w:r>
    </w:p>
    <w:p w:rsidR="0050118B" w:rsidRPr="008F0680" w:rsidRDefault="0050118B" w:rsidP="0050118B">
      <w:pPr>
        <w:numPr>
          <w:ilvl w:val="1"/>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Allows you to monitor amount being eaten and watch for loss of appetite </w:t>
      </w:r>
    </w:p>
    <w:p w:rsidR="0050118B" w:rsidRPr="008F0680" w:rsidRDefault="0050118B" w:rsidP="0050118B">
      <w:pPr>
        <w:numPr>
          <w:ilvl w:val="1"/>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Allows you to individualize amount of feed and amount/type of top dress for each goat. </w:t>
      </w:r>
    </w:p>
    <w:p w:rsidR="0050118B" w:rsidRPr="008F0680" w:rsidRDefault="0050118B" w:rsidP="0050118B">
      <w:pPr>
        <w:numPr>
          <w:ilvl w:val="0"/>
          <w:numId w:val="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For best results you need a regular EXERCISE program for your goat. This allows for muscle growth and development. </w:t>
      </w:r>
    </w:p>
    <w:p w:rsidR="0050118B" w:rsidRPr="00991D1B" w:rsidRDefault="0050118B" w:rsidP="0050118B">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 xml:space="preserve">In the weeks right before the show </w:t>
      </w:r>
    </w:p>
    <w:p w:rsidR="0050118B" w:rsidRPr="008F0680" w:rsidRDefault="0050118B" w:rsidP="0050118B">
      <w:pPr>
        <w:numPr>
          <w:ilvl w:val="0"/>
          <w:numId w:val="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Adjust feed according to amount of fat cover/condition you goat is showing. </w:t>
      </w:r>
    </w:p>
    <w:p w:rsidR="0050118B" w:rsidRPr="008F0680" w:rsidRDefault="0050118B" w:rsidP="0050118B">
      <w:pPr>
        <w:numPr>
          <w:ilvl w:val="1"/>
          <w:numId w:val="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This can be determined by handling the goat over his ribs, right behind the front legs, and in the rear flanks. </w:t>
      </w:r>
    </w:p>
    <w:p w:rsidR="0050118B" w:rsidRPr="008F0680" w:rsidRDefault="0050118B" w:rsidP="0050118B">
      <w:pPr>
        <w:numPr>
          <w:ilvl w:val="0"/>
          <w:numId w:val="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Hay may be limited to get rid of unwanted belly. </w:t>
      </w:r>
    </w:p>
    <w:p w:rsidR="0050118B" w:rsidRPr="008F0680" w:rsidRDefault="0050118B" w:rsidP="0050118B">
      <w:pPr>
        <w:numPr>
          <w:ilvl w:val="0"/>
          <w:numId w:val="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Exercise program should be showing results by now (muscle development and expression). </w:t>
      </w:r>
    </w:p>
    <w:p w:rsidR="0050118B" w:rsidRPr="00991D1B" w:rsidRDefault="0050118B" w:rsidP="0050118B">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 xml:space="preserve">Two days before the show </w:t>
      </w:r>
    </w:p>
    <w:p w:rsidR="0050118B" w:rsidRPr="008F0680" w:rsidRDefault="0050118B" w:rsidP="0050118B">
      <w:pPr>
        <w:numPr>
          <w:ilvl w:val="0"/>
          <w:numId w:val="10"/>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Adjust feed according to weight and condition. </w:t>
      </w:r>
    </w:p>
    <w:p w:rsidR="0050118B" w:rsidRPr="008F0680" w:rsidRDefault="0050118B" w:rsidP="0050118B">
      <w:pPr>
        <w:numPr>
          <w:ilvl w:val="0"/>
          <w:numId w:val="10"/>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Hay can be withheld to minimize belly. </w:t>
      </w:r>
    </w:p>
    <w:p w:rsidR="0050118B" w:rsidRPr="008F0680" w:rsidRDefault="0050118B" w:rsidP="0050118B">
      <w:pPr>
        <w:numPr>
          <w:ilvl w:val="0"/>
          <w:numId w:val="10"/>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Can limit water while adding electrolytes to the water that is provided. This will help achieve the look that is needed but still keep your goat hydrated. </w:t>
      </w:r>
    </w:p>
    <w:p w:rsidR="0050118B" w:rsidRPr="00991D1B" w:rsidRDefault="0050118B" w:rsidP="0050118B">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 xml:space="preserve">If your goat is too heavy or over-conditioned </w:t>
      </w:r>
    </w:p>
    <w:p w:rsidR="0050118B" w:rsidRPr="008F0680" w:rsidRDefault="0050118B" w:rsidP="0050118B">
      <w:pPr>
        <w:numPr>
          <w:ilvl w:val="0"/>
          <w:numId w:val="11"/>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Back down feed consumption accordingly. </w:t>
      </w:r>
    </w:p>
    <w:p w:rsidR="0050118B" w:rsidRPr="008F0680" w:rsidRDefault="0050118B" w:rsidP="0050118B">
      <w:pPr>
        <w:numPr>
          <w:ilvl w:val="0"/>
          <w:numId w:val="11"/>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Add a top dress such as “Star-</w:t>
      </w:r>
      <w:proofErr w:type="spellStart"/>
      <w:r w:rsidRPr="008F0680">
        <w:rPr>
          <w:rFonts w:ascii="Arial" w:eastAsia="Times New Roman" w:hAnsi="Arial" w:cs="Arial"/>
          <w:sz w:val="20"/>
          <w:szCs w:val="20"/>
        </w:rPr>
        <w:t>Glo</w:t>
      </w:r>
      <w:proofErr w:type="spellEnd"/>
      <w:r w:rsidRPr="008F0680">
        <w:rPr>
          <w:rFonts w:ascii="Arial" w:eastAsia="Times New Roman" w:hAnsi="Arial" w:cs="Arial"/>
          <w:sz w:val="20"/>
          <w:szCs w:val="20"/>
        </w:rPr>
        <w:t xml:space="preserve">” to the feed. </w:t>
      </w:r>
    </w:p>
    <w:p w:rsidR="0050118B" w:rsidRPr="008F0680" w:rsidRDefault="0050118B" w:rsidP="0050118B">
      <w:pPr>
        <w:numPr>
          <w:ilvl w:val="0"/>
          <w:numId w:val="11"/>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Increase exercise </w:t>
      </w:r>
    </w:p>
    <w:p w:rsidR="0050118B" w:rsidRPr="00991D1B" w:rsidRDefault="0050118B" w:rsidP="0050118B">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 xml:space="preserve">If your goat is gaining slowly </w:t>
      </w:r>
    </w:p>
    <w:p w:rsidR="0050118B" w:rsidRPr="008F0680" w:rsidRDefault="0050118B" w:rsidP="0050118B">
      <w:pPr>
        <w:numPr>
          <w:ilvl w:val="0"/>
          <w:numId w:val="12"/>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Increase quantity of feed and be sure you are feeding a </w:t>
      </w:r>
      <w:r w:rsidRPr="008F0680">
        <w:rPr>
          <w:rFonts w:ascii="Arial" w:eastAsia="Times New Roman" w:hAnsi="Arial" w:cs="Arial"/>
          <w:b/>
          <w:bCs/>
          <w:sz w:val="20"/>
          <w:szCs w:val="20"/>
        </w:rPr>
        <w:t xml:space="preserve">QUALITY </w:t>
      </w:r>
      <w:r w:rsidRPr="008F0680">
        <w:rPr>
          <w:rFonts w:ascii="Arial" w:eastAsia="Times New Roman" w:hAnsi="Arial" w:cs="Arial"/>
          <w:sz w:val="20"/>
          <w:szCs w:val="20"/>
        </w:rPr>
        <w:t xml:space="preserve">feed. </w:t>
      </w:r>
    </w:p>
    <w:p w:rsidR="0050118B" w:rsidRPr="008F0680" w:rsidRDefault="0050118B" w:rsidP="0050118B">
      <w:pPr>
        <w:numPr>
          <w:ilvl w:val="0"/>
          <w:numId w:val="12"/>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Top dress with steam flaked corn. </w:t>
      </w:r>
    </w:p>
    <w:p w:rsidR="0050118B" w:rsidRPr="0050118B" w:rsidRDefault="0050118B" w:rsidP="0050118B">
      <w:pPr>
        <w:numPr>
          <w:ilvl w:val="0"/>
          <w:numId w:val="12"/>
        </w:numPr>
        <w:spacing w:before="100" w:beforeAutospacing="1" w:after="100" w:afterAutospacing="1" w:line="240" w:lineRule="auto"/>
        <w:rPr>
          <w:rFonts w:ascii="Arial" w:eastAsia="Times New Roman" w:hAnsi="Arial" w:cs="Arial"/>
          <w:sz w:val="16"/>
          <w:szCs w:val="16"/>
        </w:rPr>
      </w:pPr>
      <w:r w:rsidRPr="008F0680">
        <w:rPr>
          <w:rFonts w:ascii="Arial" w:eastAsia="Times New Roman" w:hAnsi="Arial" w:cs="Arial"/>
          <w:sz w:val="20"/>
          <w:szCs w:val="20"/>
        </w:rPr>
        <w:t>Have you de-wormed your goat lately?</w:t>
      </w:r>
      <w:r w:rsidRPr="0050118B">
        <w:rPr>
          <w:rFonts w:ascii="Arial" w:eastAsia="Times New Roman" w:hAnsi="Arial" w:cs="Arial"/>
          <w:sz w:val="16"/>
          <w:szCs w:val="16"/>
        </w:rPr>
        <w:t xml:space="preserve"> </w:t>
      </w:r>
    </w:p>
    <w:p w:rsidR="00D7118B" w:rsidRPr="00D7118B" w:rsidRDefault="00D7118B" w:rsidP="00D7118B">
      <w:pPr>
        <w:autoSpaceDE w:val="0"/>
        <w:autoSpaceDN w:val="0"/>
        <w:adjustRightInd w:val="0"/>
        <w:spacing w:after="0" w:line="240" w:lineRule="auto"/>
        <w:rPr>
          <w:rFonts w:ascii="Arial" w:hAnsi="Arial" w:cs="Arial"/>
          <w:sz w:val="20"/>
          <w:szCs w:val="20"/>
        </w:rPr>
      </w:pPr>
      <w:r w:rsidRPr="00D7118B">
        <w:rPr>
          <w:rFonts w:ascii="Arial" w:hAnsi="Arial" w:cs="Arial"/>
          <w:sz w:val="20"/>
          <w:szCs w:val="20"/>
        </w:rPr>
        <w:t>Contrary to popular belief, there</w:t>
      </w:r>
      <w:r>
        <w:rPr>
          <w:rFonts w:ascii="Arial" w:hAnsi="Arial" w:cs="Arial"/>
          <w:sz w:val="20"/>
          <w:szCs w:val="20"/>
        </w:rPr>
        <w:t xml:space="preserve"> </w:t>
      </w:r>
      <w:r w:rsidRPr="00D7118B">
        <w:rPr>
          <w:rFonts w:ascii="Arial" w:hAnsi="Arial" w:cs="Arial"/>
          <w:sz w:val="20"/>
          <w:szCs w:val="20"/>
        </w:rPr>
        <w:t>is no such thing as a “magic”</w:t>
      </w:r>
      <w:r>
        <w:rPr>
          <w:rFonts w:ascii="Arial" w:hAnsi="Arial" w:cs="Arial"/>
          <w:sz w:val="20"/>
          <w:szCs w:val="20"/>
        </w:rPr>
        <w:t xml:space="preserve"> </w:t>
      </w:r>
      <w:r w:rsidRPr="00D7118B">
        <w:rPr>
          <w:rFonts w:ascii="Arial" w:hAnsi="Arial" w:cs="Arial"/>
          <w:sz w:val="20"/>
          <w:szCs w:val="20"/>
        </w:rPr>
        <w:t xml:space="preserve">ration to make your goat a </w:t>
      </w:r>
      <w:r w:rsidRPr="00D7118B">
        <w:rPr>
          <w:rFonts w:ascii="Arial" w:hAnsi="Arial" w:cs="Arial"/>
          <w:sz w:val="20"/>
          <w:szCs w:val="20"/>
        </w:rPr>
        <w:lastRenderedPageBreak/>
        <w:t>champion.</w:t>
      </w:r>
      <w:r>
        <w:rPr>
          <w:rFonts w:ascii="Arial" w:hAnsi="Arial" w:cs="Arial"/>
          <w:sz w:val="20"/>
          <w:szCs w:val="20"/>
        </w:rPr>
        <w:t xml:space="preserve"> </w:t>
      </w:r>
      <w:r w:rsidRPr="00D7118B">
        <w:rPr>
          <w:rFonts w:ascii="Arial" w:hAnsi="Arial" w:cs="Arial"/>
          <w:sz w:val="20"/>
          <w:szCs w:val="20"/>
        </w:rPr>
        <w:t>Implement a good feeding</w:t>
      </w:r>
      <w:r>
        <w:rPr>
          <w:rFonts w:ascii="Arial" w:hAnsi="Arial" w:cs="Arial"/>
          <w:sz w:val="20"/>
          <w:szCs w:val="20"/>
        </w:rPr>
        <w:t xml:space="preserve"> </w:t>
      </w:r>
      <w:r w:rsidRPr="00D7118B">
        <w:rPr>
          <w:rFonts w:ascii="Arial" w:hAnsi="Arial" w:cs="Arial"/>
          <w:sz w:val="20"/>
          <w:szCs w:val="20"/>
        </w:rPr>
        <w:t>program and analyze the goat to</w:t>
      </w:r>
      <w:r>
        <w:rPr>
          <w:rFonts w:ascii="Arial" w:hAnsi="Arial" w:cs="Arial"/>
          <w:sz w:val="20"/>
          <w:szCs w:val="20"/>
        </w:rPr>
        <w:t xml:space="preserve"> </w:t>
      </w:r>
      <w:r w:rsidRPr="00D7118B">
        <w:rPr>
          <w:rFonts w:ascii="Arial" w:hAnsi="Arial" w:cs="Arial"/>
          <w:sz w:val="20"/>
          <w:szCs w:val="20"/>
        </w:rPr>
        <w:t>know when to make feed changes.</w:t>
      </w:r>
      <w:r>
        <w:rPr>
          <w:rFonts w:ascii="Arial" w:hAnsi="Arial" w:cs="Arial"/>
          <w:sz w:val="20"/>
          <w:szCs w:val="20"/>
        </w:rPr>
        <w:t xml:space="preserve"> </w:t>
      </w:r>
      <w:r w:rsidRPr="00D7118B">
        <w:rPr>
          <w:rFonts w:ascii="Arial" w:hAnsi="Arial" w:cs="Arial"/>
          <w:sz w:val="20"/>
          <w:szCs w:val="20"/>
        </w:rPr>
        <w:t>Since goats do not deposit external</w:t>
      </w:r>
      <w:r>
        <w:rPr>
          <w:rFonts w:ascii="Arial" w:hAnsi="Arial" w:cs="Arial"/>
          <w:sz w:val="20"/>
          <w:szCs w:val="20"/>
        </w:rPr>
        <w:t xml:space="preserve"> </w:t>
      </w:r>
      <w:r w:rsidRPr="00D7118B">
        <w:rPr>
          <w:rFonts w:ascii="Arial" w:hAnsi="Arial" w:cs="Arial"/>
          <w:sz w:val="20"/>
          <w:szCs w:val="20"/>
        </w:rPr>
        <w:t>fat as rapidly as other species</w:t>
      </w:r>
    </w:p>
    <w:p w:rsidR="00D7118B" w:rsidRPr="00D7118B" w:rsidRDefault="00D7118B" w:rsidP="00D7118B">
      <w:pPr>
        <w:autoSpaceDE w:val="0"/>
        <w:autoSpaceDN w:val="0"/>
        <w:adjustRightInd w:val="0"/>
        <w:spacing w:after="0" w:line="240" w:lineRule="auto"/>
        <w:rPr>
          <w:rFonts w:ascii="Arial" w:hAnsi="Arial" w:cs="Arial"/>
          <w:sz w:val="20"/>
          <w:szCs w:val="20"/>
        </w:rPr>
      </w:pPr>
      <w:proofErr w:type="gramStart"/>
      <w:r w:rsidRPr="00D7118B">
        <w:rPr>
          <w:rFonts w:ascii="Arial" w:hAnsi="Arial" w:cs="Arial"/>
          <w:sz w:val="20"/>
          <w:szCs w:val="20"/>
        </w:rPr>
        <w:t>of</w:t>
      </w:r>
      <w:proofErr w:type="gramEnd"/>
      <w:r w:rsidRPr="00D7118B">
        <w:rPr>
          <w:rFonts w:ascii="Arial" w:hAnsi="Arial" w:cs="Arial"/>
          <w:sz w:val="20"/>
          <w:szCs w:val="20"/>
        </w:rPr>
        <w:t xml:space="preserve"> livestock, a self-feeding program</w:t>
      </w:r>
      <w:r>
        <w:rPr>
          <w:rFonts w:ascii="Arial" w:hAnsi="Arial" w:cs="Arial"/>
          <w:sz w:val="20"/>
          <w:szCs w:val="20"/>
        </w:rPr>
        <w:t xml:space="preserve"> </w:t>
      </w:r>
      <w:r w:rsidRPr="00D7118B">
        <w:rPr>
          <w:rFonts w:ascii="Arial" w:hAnsi="Arial" w:cs="Arial"/>
          <w:sz w:val="20"/>
          <w:szCs w:val="20"/>
        </w:rPr>
        <w:t>is most effective. However,</w:t>
      </w:r>
      <w:r>
        <w:rPr>
          <w:rFonts w:ascii="Arial" w:hAnsi="Arial" w:cs="Arial"/>
          <w:sz w:val="20"/>
          <w:szCs w:val="20"/>
        </w:rPr>
        <w:t xml:space="preserve"> </w:t>
      </w:r>
      <w:r w:rsidRPr="00D7118B">
        <w:rPr>
          <w:rFonts w:ascii="Arial" w:hAnsi="Arial" w:cs="Arial"/>
          <w:sz w:val="20"/>
          <w:szCs w:val="20"/>
        </w:rPr>
        <w:t>sometimes goats can become too</w:t>
      </w:r>
      <w:r>
        <w:rPr>
          <w:rFonts w:ascii="Arial" w:hAnsi="Arial" w:cs="Arial"/>
          <w:sz w:val="20"/>
          <w:szCs w:val="20"/>
        </w:rPr>
        <w:t xml:space="preserve"> </w:t>
      </w:r>
      <w:r w:rsidRPr="00D7118B">
        <w:rPr>
          <w:rFonts w:ascii="Arial" w:hAnsi="Arial" w:cs="Arial"/>
          <w:sz w:val="20"/>
          <w:szCs w:val="20"/>
        </w:rPr>
        <w:t>fat during the feeding period and</w:t>
      </w:r>
    </w:p>
    <w:p w:rsidR="00D7118B" w:rsidRPr="00D7118B" w:rsidRDefault="00D7118B" w:rsidP="00D7118B">
      <w:pPr>
        <w:autoSpaceDE w:val="0"/>
        <w:autoSpaceDN w:val="0"/>
        <w:adjustRightInd w:val="0"/>
        <w:spacing w:after="0" w:line="240" w:lineRule="auto"/>
        <w:rPr>
          <w:rFonts w:ascii="Arial" w:hAnsi="Arial" w:cs="Arial"/>
          <w:sz w:val="20"/>
          <w:szCs w:val="20"/>
        </w:rPr>
      </w:pPr>
      <w:proofErr w:type="gramStart"/>
      <w:r w:rsidRPr="00D7118B">
        <w:rPr>
          <w:rFonts w:ascii="Arial" w:hAnsi="Arial" w:cs="Arial"/>
          <w:sz w:val="20"/>
          <w:szCs w:val="20"/>
        </w:rPr>
        <w:t>should</w:t>
      </w:r>
      <w:proofErr w:type="gramEnd"/>
      <w:r w:rsidRPr="00D7118B">
        <w:rPr>
          <w:rFonts w:ascii="Arial" w:hAnsi="Arial" w:cs="Arial"/>
          <w:sz w:val="20"/>
          <w:szCs w:val="20"/>
        </w:rPr>
        <w:t xml:space="preserve"> be hand fed to control the</w:t>
      </w:r>
      <w:r>
        <w:rPr>
          <w:rFonts w:ascii="Arial" w:hAnsi="Arial" w:cs="Arial"/>
          <w:sz w:val="20"/>
          <w:szCs w:val="20"/>
        </w:rPr>
        <w:t xml:space="preserve"> </w:t>
      </w:r>
      <w:r w:rsidRPr="00D7118B">
        <w:rPr>
          <w:rFonts w:ascii="Arial" w:hAnsi="Arial" w:cs="Arial"/>
          <w:sz w:val="20"/>
          <w:szCs w:val="20"/>
        </w:rPr>
        <w:t>amount of feed consumed.</w:t>
      </w:r>
      <w:r>
        <w:rPr>
          <w:rFonts w:ascii="Arial" w:hAnsi="Arial" w:cs="Arial"/>
          <w:sz w:val="20"/>
          <w:szCs w:val="20"/>
        </w:rPr>
        <w:t xml:space="preserve"> </w:t>
      </w:r>
      <w:r w:rsidRPr="00D7118B">
        <w:rPr>
          <w:rFonts w:ascii="Arial" w:hAnsi="Arial" w:cs="Arial"/>
          <w:sz w:val="20"/>
          <w:szCs w:val="20"/>
        </w:rPr>
        <w:t>All livestock require five basic</w:t>
      </w:r>
    </w:p>
    <w:p w:rsidR="00D7118B" w:rsidRPr="00D7118B" w:rsidRDefault="00D7118B" w:rsidP="00D7118B">
      <w:pPr>
        <w:autoSpaceDE w:val="0"/>
        <w:autoSpaceDN w:val="0"/>
        <w:adjustRightInd w:val="0"/>
        <w:spacing w:after="0" w:line="240" w:lineRule="auto"/>
        <w:rPr>
          <w:rFonts w:ascii="Arial" w:hAnsi="Arial" w:cs="Arial"/>
          <w:sz w:val="20"/>
          <w:szCs w:val="20"/>
        </w:rPr>
      </w:pPr>
      <w:proofErr w:type="gramStart"/>
      <w:r w:rsidRPr="00D7118B">
        <w:rPr>
          <w:rFonts w:ascii="Arial" w:hAnsi="Arial" w:cs="Arial"/>
          <w:sz w:val="20"/>
          <w:szCs w:val="20"/>
        </w:rPr>
        <w:t>nutrients</w:t>
      </w:r>
      <w:proofErr w:type="gramEnd"/>
      <w:r w:rsidRPr="00D7118B">
        <w:rPr>
          <w:rFonts w:ascii="Arial" w:hAnsi="Arial" w:cs="Arial"/>
          <w:sz w:val="20"/>
          <w:szCs w:val="20"/>
        </w:rPr>
        <w:t>: water, protein, fats and</w:t>
      </w:r>
      <w:r>
        <w:rPr>
          <w:rFonts w:ascii="Arial" w:hAnsi="Arial" w:cs="Arial"/>
          <w:sz w:val="20"/>
          <w:szCs w:val="20"/>
        </w:rPr>
        <w:t xml:space="preserve"> </w:t>
      </w:r>
      <w:r w:rsidRPr="00D7118B">
        <w:rPr>
          <w:rFonts w:ascii="Arial" w:hAnsi="Arial" w:cs="Arial"/>
          <w:sz w:val="20"/>
          <w:szCs w:val="20"/>
        </w:rPr>
        <w:t>carbohydrates (or energy), minerals,</w:t>
      </w:r>
      <w:r>
        <w:rPr>
          <w:rFonts w:ascii="Arial" w:hAnsi="Arial" w:cs="Arial"/>
          <w:sz w:val="20"/>
          <w:szCs w:val="20"/>
        </w:rPr>
        <w:t xml:space="preserve"> </w:t>
      </w:r>
      <w:r w:rsidRPr="00D7118B">
        <w:rPr>
          <w:rFonts w:ascii="Arial" w:hAnsi="Arial" w:cs="Arial"/>
          <w:sz w:val="20"/>
          <w:szCs w:val="20"/>
        </w:rPr>
        <w:t>and vitamins.</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The feeds that are fed to goats can be broken up into two different groups. Basically, these two groups are</w:t>
      </w:r>
      <w:r>
        <w:rPr>
          <w:rFonts w:ascii="Arial" w:hAnsi="Arial" w:cs="Arial"/>
          <w:sz w:val="20"/>
          <w:szCs w:val="20"/>
        </w:rPr>
        <w:t xml:space="preserve"> </w:t>
      </w:r>
      <w:r w:rsidRPr="00092B74">
        <w:rPr>
          <w:rFonts w:ascii="Arial" w:hAnsi="Arial" w:cs="Arial"/>
          <w:sz w:val="20"/>
          <w:szCs w:val="20"/>
        </w:rPr>
        <w:t>roughages and concentrates.</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Roughages are high in fiber (18% crude fiber or more). Fiber adds bulk to the goat’s diet and keeps his digestive</w:t>
      </w:r>
      <w:r>
        <w:rPr>
          <w:rFonts w:ascii="Arial" w:hAnsi="Arial" w:cs="Arial"/>
          <w:sz w:val="20"/>
          <w:szCs w:val="20"/>
        </w:rPr>
        <w:t xml:space="preserve"> </w:t>
      </w:r>
      <w:r w:rsidRPr="00092B74">
        <w:rPr>
          <w:rFonts w:ascii="Arial" w:hAnsi="Arial" w:cs="Arial"/>
          <w:sz w:val="20"/>
          <w:szCs w:val="20"/>
        </w:rPr>
        <w:t>tract working well. Fiber has a laxative effect. It can also influence the butterfat content of a mother goat’s milk.</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Diets that are high in fiber tend to increase butterfat content resulting in creamy milk, while low fiber diets decrease</w:t>
      </w:r>
      <w:r>
        <w:rPr>
          <w:rFonts w:ascii="Arial" w:hAnsi="Arial" w:cs="Arial"/>
          <w:sz w:val="20"/>
          <w:szCs w:val="20"/>
        </w:rPr>
        <w:t xml:space="preserve"> </w:t>
      </w:r>
      <w:r w:rsidRPr="00092B74">
        <w:rPr>
          <w:rFonts w:ascii="Arial" w:hAnsi="Arial" w:cs="Arial"/>
          <w:sz w:val="20"/>
          <w:szCs w:val="20"/>
        </w:rPr>
        <w:t xml:space="preserve">butterfat content. Most </w:t>
      </w:r>
      <w:proofErr w:type="gramStart"/>
      <w:r w:rsidRPr="00092B74">
        <w:rPr>
          <w:rFonts w:ascii="Arial" w:hAnsi="Arial" w:cs="Arial"/>
          <w:sz w:val="20"/>
          <w:szCs w:val="20"/>
        </w:rPr>
        <w:t>roughages</w:t>
      </w:r>
      <w:proofErr w:type="gramEnd"/>
      <w:r w:rsidRPr="00092B74">
        <w:rPr>
          <w:rFonts w:ascii="Arial" w:hAnsi="Arial" w:cs="Arial"/>
          <w:sz w:val="20"/>
          <w:szCs w:val="20"/>
        </w:rPr>
        <w:t xml:space="preserve"> are forages, that is, they come from the green vegetative parts of the plant, for</w:t>
      </w:r>
    </w:p>
    <w:p w:rsidR="00092B74" w:rsidRPr="00092B74" w:rsidRDefault="00092B74" w:rsidP="00092B74">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example</w:t>
      </w:r>
      <w:proofErr w:type="gramEnd"/>
      <w:r w:rsidRPr="00092B74">
        <w:rPr>
          <w:rFonts w:ascii="Arial" w:hAnsi="Arial" w:cs="Arial"/>
          <w:sz w:val="20"/>
          <w:szCs w:val="20"/>
        </w:rPr>
        <w:t>, blades of grass. Forages tend to be low in energy.</w:t>
      </w:r>
      <w:r>
        <w:rPr>
          <w:rFonts w:ascii="Arial" w:hAnsi="Arial" w:cs="Arial"/>
          <w:sz w:val="20"/>
          <w:szCs w:val="20"/>
        </w:rPr>
        <w:t xml:space="preserve"> </w:t>
      </w:r>
      <w:r w:rsidRPr="00092B74">
        <w:rPr>
          <w:rFonts w:ascii="Arial" w:hAnsi="Arial" w:cs="Arial"/>
          <w:sz w:val="20"/>
          <w:szCs w:val="20"/>
        </w:rPr>
        <w:t>In contrast, concentrates are low in fiber and high in either energy or protein. They often come from the seeds of a</w:t>
      </w:r>
      <w:r>
        <w:rPr>
          <w:rFonts w:ascii="Arial" w:hAnsi="Arial" w:cs="Arial"/>
          <w:sz w:val="20"/>
          <w:szCs w:val="20"/>
        </w:rPr>
        <w:t xml:space="preserve"> </w:t>
      </w:r>
      <w:r w:rsidRPr="00092B74">
        <w:rPr>
          <w:rFonts w:ascii="Arial" w:hAnsi="Arial" w:cs="Arial"/>
          <w:sz w:val="20"/>
          <w:szCs w:val="20"/>
        </w:rPr>
        <w:t>plant. Examples of concentrates include corn, oats</w:t>
      </w:r>
      <w:proofErr w:type="gramStart"/>
      <w:r w:rsidRPr="00092B74">
        <w:rPr>
          <w:rFonts w:ascii="Arial" w:hAnsi="Arial" w:cs="Arial"/>
          <w:sz w:val="20"/>
          <w:szCs w:val="20"/>
        </w:rPr>
        <w:t xml:space="preserve">, </w:t>
      </w:r>
      <w:r>
        <w:rPr>
          <w:rFonts w:ascii="Arial" w:hAnsi="Arial" w:cs="Arial"/>
          <w:sz w:val="20"/>
          <w:szCs w:val="20"/>
        </w:rPr>
        <w:t xml:space="preserve"> b</w:t>
      </w:r>
      <w:r w:rsidRPr="00092B74">
        <w:rPr>
          <w:rFonts w:ascii="Arial" w:hAnsi="Arial" w:cs="Arial"/>
          <w:sz w:val="20"/>
          <w:szCs w:val="20"/>
        </w:rPr>
        <w:t>rewers’</w:t>
      </w:r>
      <w:proofErr w:type="gramEnd"/>
      <w:r>
        <w:rPr>
          <w:rFonts w:ascii="Arial" w:hAnsi="Arial" w:cs="Arial"/>
          <w:sz w:val="20"/>
          <w:szCs w:val="20"/>
        </w:rPr>
        <w:t xml:space="preserve"> </w:t>
      </w:r>
      <w:r w:rsidRPr="00092B74">
        <w:rPr>
          <w:rFonts w:ascii="Arial" w:hAnsi="Arial" w:cs="Arial"/>
          <w:sz w:val="20"/>
          <w:szCs w:val="20"/>
        </w:rPr>
        <w:t>grains and soybeans.</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Feed groups</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1) Dry forages - these feeds are cut and cured, usually in the sun. This way they can be stored for later use. Hay is</w:t>
      </w:r>
      <w:r>
        <w:rPr>
          <w:rFonts w:ascii="Arial" w:hAnsi="Arial" w:cs="Arial"/>
          <w:sz w:val="20"/>
          <w:szCs w:val="20"/>
        </w:rPr>
        <w:t xml:space="preserve"> </w:t>
      </w:r>
      <w:r w:rsidRPr="00092B74">
        <w:rPr>
          <w:rFonts w:ascii="Arial" w:hAnsi="Arial" w:cs="Arial"/>
          <w:sz w:val="20"/>
          <w:szCs w:val="20"/>
        </w:rPr>
        <w:t>forage that is cut before or at maturity. It is either cut before it has formed seeds or while the seeds are still on it.</w:t>
      </w:r>
      <w:r>
        <w:rPr>
          <w:rFonts w:ascii="Arial" w:hAnsi="Arial" w:cs="Arial"/>
          <w:sz w:val="20"/>
          <w:szCs w:val="20"/>
        </w:rPr>
        <w:t xml:space="preserve"> </w:t>
      </w:r>
      <w:r w:rsidRPr="00092B74">
        <w:rPr>
          <w:rFonts w:ascii="Arial" w:hAnsi="Arial" w:cs="Arial"/>
          <w:sz w:val="20"/>
          <w:szCs w:val="20"/>
        </w:rPr>
        <w:t>Straw is forage that is cut after it is past maturity and the seeds have already dropped or been harvested from it.</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2) Green forage and browse - examples of these are pastures or shrubs that your goat grazes fresh. As well as</w:t>
      </w:r>
      <w:r>
        <w:rPr>
          <w:rFonts w:ascii="Arial" w:hAnsi="Arial" w:cs="Arial"/>
          <w:sz w:val="20"/>
          <w:szCs w:val="20"/>
        </w:rPr>
        <w:t xml:space="preserve"> </w:t>
      </w:r>
      <w:r w:rsidRPr="00092B74">
        <w:rPr>
          <w:rFonts w:ascii="Arial" w:hAnsi="Arial" w:cs="Arial"/>
          <w:sz w:val="20"/>
          <w:szCs w:val="20"/>
        </w:rPr>
        <w:t>grazing, goats can browse like deer and giraffes. They can take a woody plant like a raspberry bush and use their</w:t>
      </w:r>
      <w:r>
        <w:rPr>
          <w:rFonts w:ascii="Arial" w:hAnsi="Arial" w:cs="Arial"/>
          <w:sz w:val="20"/>
          <w:szCs w:val="20"/>
        </w:rPr>
        <w:t xml:space="preserve"> </w:t>
      </w:r>
      <w:r w:rsidRPr="00092B74">
        <w:rPr>
          <w:rFonts w:ascii="Arial" w:hAnsi="Arial" w:cs="Arial"/>
          <w:sz w:val="20"/>
          <w:szCs w:val="20"/>
        </w:rPr>
        <w:t xml:space="preserve">mobile upper lip to select the tender, highly digestible new leaves from it and leave behind the </w:t>
      </w:r>
      <w:proofErr w:type="gramStart"/>
      <w:r w:rsidRPr="00092B74">
        <w:rPr>
          <w:rFonts w:ascii="Arial" w:hAnsi="Arial" w:cs="Arial"/>
          <w:sz w:val="20"/>
          <w:szCs w:val="20"/>
        </w:rPr>
        <w:t xml:space="preserve">less </w:t>
      </w:r>
      <w:r>
        <w:rPr>
          <w:rFonts w:ascii="Arial" w:hAnsi="Arial" w:cs="Arial"/>
          <w:sz w:val="20"/>
          <w:szCs w:val="20"/>
        </w:rPr>
        <w:t xml:space="preserve"> d</w:t>
      </w:r>
      <w:r w:rsidRPr="00092B74">
        <w:rPr>
          <w:rFonts w:ascii="Arial" w:hAnsi="Arial" w:cs="Arial"/>
          <w:sz w:val="20"/>
          <w:szCs w:val="20"/>
        </w:rPr>
        <w:t>igestible</w:t>
      </w:r>
      <w:proofErr w:type="gramEnd"/>
      <w:r>
        <w:rPr>
          <w:rFonts w:ascii="Arial" w:hAnsi="Arial" w:cs="Arial"/>
          <w:sz w:val="20"/>
          <w:szCs w:val="20"/>
        </w:rPr>
        <w:t xml:space="preserve"> </w:t>
      </w:r>
      <w:r w:rsidRPr="00092B74">
        <w:rPr>
          <w:rFonts w:ascii="Arial" w:hAnsi="Arial" w:cs="Arial"/>
          <w:sz w:val="20"/>
          <w:szCs w:val="20"/>
        </w:rPr>
        <w:t xml:space="preserve">branches and thorns. Because of this ability to select and reject different parts of the plant, goats are called </w:t>
      </w:r>
      <w:r w:rsidRPr="00092B74">
        <w:rPr>
          <w:rFonts w:ascii="Arial" w:hAnsi="Arial" w:cs="Arial"/>
          <w:b/>
          <w:bCs/>
          <w:sz w:val="20"/>
          <w:szCs w:val="20"/>
        </w:rPr>
        <w:t>selective</w:t>
      </w:r>
      <w:r>
        <w:rPr>
          <w:rFonts w:ascii="Arial" w:hAnsi="Arial" w:cs="Arial"/>
          <w:b/>
          <w:bCs/>
          <w:sz w:val="20"/>
          <w:szCs w:val="20"/>
        </w:rPr>
        <w:t xml:space="preserve"> </w:t>
      </w:r>
      <w:r w:rsidRPr="00092B74">
        <w:rPr>
          <w:rFonts w:ascii="Arial" w:hAnsi="Arial" w:cs="Arial"/>
          <w:b/>
          <w:bCs/>
          <w:sz w:val="20"/>
          <w:szCs w:val="20"/>
        </w:rPr>
        <w:t>eaters</w:t>
      </w:r>
      <w:r w:rsidRPr="00092B74">
        <w:rPr>
          <w:rFonts w:ascii="Arial" w:hAnsi="Arial" w:cs="Arial"/>
          <w:sz w:val="20"/>
          <w:szCs w:val="20"/>
        </w:rPr>
        <w:t>. Sheep and cows do not have mobile upper lips and thus, have less ability to pick and choose the parts of a</w:t>
      </w:r>
      <w:r>
        <w:rPr>
          <w:rFonts w:ascii="Arial" w:hAnsi="Arial" w:cs="Arial"/>
          <w:sz w:val="20"/>
          <w:szCs w:val="20"/>
        </w:rPr>
        <w:t xml:space="preserve"> </w:t>
      </w:r>
      <w:r w:rsidRPr="00092B74">
        <w:rPr>
          <w:rFonts w:ascii="Arial" w:hAnsi="Arial" w:cs="Arial"/>
          <w:sz w:val="20"/>
          <w:szCs w:val="20"/>
        </w:rPr>
        <w:t>plant they want to eat. Goats can get sick if they get too much green forage too suddenly. Always introduce your</w:t>
      </w:r>
      <w:r>
        <w:rPr>
          <w:rFonts w:ascii="Arial" w:hAnsi="Arial" w:cs="Arial"/>
          <w:sz w:val="20"/>
          <w:szCs w:val="20"/>
        </w:rPr>
        <w:t xml:space="preserve"> </w:t>
      </w:r>
      <w:r w:rsidRPr="00092B74">
        <w:rPr>
          <w:rFonts w:ascii="Arial" w:hAnsi="Arial" w:cs="Arial"/>
          <w:sz w:val="20"/>
          <w:szCs w:val="20"/>
        </w:rPr>
        <w:t xml:space="preserve">goat to fresh pasture and cuttings gradually. Do not feed her yew clippings, rhododendron clippings or </w:t>
      </w:r>
      <w:proofErr w:type="spellStart"/>
      <w:r>
        <w:rPr>
          <w:rFonts w:ascii="Arial" w:hAnsi="Arial" w:cs="Arial"/>
          <w:sz w:val="20"/>
          <w:szCs w:val="20"/>
        </w:rPr>
        <w:lastRenderedPageBreak/>
        <w:t>p</w:t>
      </w:r>
      <w:r w:rsidRPr="00092B74">
        <w:rPr>
          <w:rFonts w:ascii="Arial" w:hAnsi="Arial" w:cs="Arial"/>
          <w:sz w:val="20"/>
          <w:szCs w:val="20"/>
        </w:rPr>
        <w:t>runings</w:t>
      </w:r>
      <w:proofErr w:type="spellEnd"/>
      <w:r>
        <w:rPr>
          <w:rFonts w:ascii="Arial" w:hAnsi="Arial" w:cs="Arial"/>
          <w:sz w:val="20"/>
          <w:szCs w:val="20"/>
        </w:rPr>
        <w:t xml:space="preserve"> </w:t>
      </w:r>
      <w:r w:rsidRPr="00092B74">
        <w:rPr>
          <w:rFonts w:ascii="Arial" w:hAnsi="Arial" w:cs="Arial"/>
          <w:sz w:val="20"/>
          <w:szCs w:val="20"/>
        </w:rPr>
        <w:t>from cherry, apricot or peach trees (these fruit tree leaves are toxic when they wilt). All of these plants are very</w:t>
      </w:r>
      <w:r>
        <w:rPr>
          <w:rFonts w:ascii="Arial" w:hAnsi="Arial" w:cs="Arial"/>
          <w:sz w:val="20"/>
          <w:szCs w:val="20"/>
        </w:rPr>
        <w:t xml:space="preserve"> </w:t>
      </w:r>
      <w:r w:rsidRPr="00092B74">
        <w:rPr>
          <w:rFonts w:ascii="Arial" w:hAnsi="Arial" w:cs="Arial"/>
          <w:sz w:val="20"/>
          <w:szCs w:val="20"/>
        </w:rPr>
        <w:t>deadly to her but she will eagerly eat them. Before you cut and carry any fresh feed to her make sure it is not</w:t>
      </w:r>
    </w:p>
    <w:p w:rsidR="00092B74" w:rsidRPr="00092B74" w:rsidRDefault="00092B74" w:rsidP="00092B74">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poisonous</w:t>
      </w:r>
      <w:proofErr w:type="gramEnd"/>
      <w:r w:rsidRPr="00092B74">
        <w:rPr>
          <w:rFonts w:ascii="Arial" w:hAnsi="Arial" w:cs="Arial"/>
          <w:sz w:val="20"/>
          <w:szCs w:val="20"/>
        </w:rPr>
        <w:t>.</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3) Silages - these forages have been cut and then “pickled” rather than dried to store them. They are cut and then</w:t>
      </w:r>
      <w:r>
        <w:rPr>
          <w:rFonts w:ascii="Arial" w:hAnsi="Arial" w:cs="Arial"/>
          <w:sz w:val="20"/>
          <w:szCs w:val="20"/>
        </w:rPr>
        <w:t xml:space="preserve"> </w:t>
      </w:r>
      <w:r w:rsidRPr="00092B74">
        <w:rPr>
          <w:rFonts w:ascii="Arial" w:hAnsi="Arial" w:cs="Arial"/>
          <w:sz w:val="20"/>
          <w:szCs w:val="20"/>
        </w:rPr>
        <w:t>stored without air. In the absence of oxygen, certain bacteria are able to ferment the forage and preserve it this way.</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Silage can be made from grasses and legumes and also from corn plants. Goats that have not grown up on silage</w:t>
      </w:r>
      <w:r>
        <w:rPr>
          <w:rFonts w:ascii="Arial" w:hAnsi="Arial" w:cs="Arial"/>
          <w:sz w:val="20"/>
          <w:szCs w:val="20"/>
        </w:rPr>
        <w:t xml:space="preserve"> </w:t>
      </w:r>
      <w:r w:rsidRPr="00092B74">
        <w:rPr>
          <w:rFonts w:ascii="Arial" w:hAnsi="Arial" w:cs="Arial"/>
          <w:sz w:val="20"/>
          <w:szCs w:val="20"/>
        </w:rPr>
        <w:t>take a little while to develop a taste for it. If improperly fermented or stored, the silage can develop molds that are</w:t>
      </w:r>
      <w:r>
        <w:rPr>
          <w:rFonts w:ascii="Arial" w:hAnsi="Arial" w:cs="Arial"/>
          <w:sz w:val="20"/>
          <w:szCs w:val="20"/>
        </w:rPr>
        <w:t xml:space="preserve"> </w:t>
      </w:r>
      <w:r w:rsidRPr="00092B74">
        <w:rPr>
          <w:rFonts w:ascii="Arial" w:hAnsi="Arial" w:cs="Arial"/>
          <w:sz w:val="20"/>
          <w:szCs w:val="20"/>
        </w:rPr>
        <w:t>deadly to goats.</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4) Energy concentrates - as the name suggests, these feeds are high in energy. They include feeds that have less</w:t>
      </w:r>
      <w:r>
        <w:rPr>
          <w:rFonts w:ascii="Arial" w:hAnsi="Arial" w:cs="Arial"/>
          <w:sz w:val="20"/>
          <w:szCs w:val="20"/>
        </w:rPr>
        <w:t xml:space="preserve"> </w:t>
      </w:r>
      <w:r w:rsidRPr="00092B74">
        <w:rPr>
          <w:rFonts w:ascii="Arial" w:hAnsi="Arial" w:cs="Arial"/>
          <w:sz w:val="20"/>
          <w:szCs w:val="20"/>
        </w:rPr>
        <w:t>than 20% protein and less than 18% crude fiber. Energy concentrates include grains, flour mill by-products and</w:t>
      </w:r>
    </w:p>
    <w:p w:rsidR="00092B74" w:rsidRPr="00092B74" w:rsidRDefault="00092B74" w:rsidP="00092B74">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certain</w:t>
      </w:r>
      <w:proofErr w:type="gramEnd"/>
      <w:r w:rsidRPr="00092B74">
        <w:rPr>
          <w:rFonts w:ascii="Arial" w:hAnsi="Arial" w:cs="Arial"/>
          <w:sz w:val="20"/>
          <w:szCs w:val="20"/>
        </w:rPr>
        <w:t xml:space="preserve"> root crops.</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5) Protein concentrates - these concentrates contain at least 20% crude protein. They are often also high in energy.</w:t>
      </w:r>
      <w:r>
        <w:rPr>
          <w:rFonts w:ascii="Arial" w:hAnsi="Arial" w:cs="Arial"/>
          <w:sz w:val="20"/>
          <w:szCs w:val="20"/>
        </w:rPr>
        <w:t xml:space="preserve"> </w:t>
      </w:r>
      <w:r w:rsidRPr="00092B74">
        <w:rPr>
          <w:rFonts w:ascii="Arial" w:hAnsi="Arial" w:cs="Arial"/>
          <w:sz w:val="20"/>
          <w:szCs w:val="20"/>
        </w:rPr>
        <w:t xml:space="preserve">They can be of plant or animal origin. Examples include soybean meal, buckwheat </w:t>
      </w:r>
      <w:proofErr w:type="spellStart"/>
      <w:r w:rsidRPr="00092B74">
        <w:rPr>
          <w:rFonts w:ascii="Arial" w:hAnsi="Arial" w:cs="Arial"/>
          <w:sz w:val="20"/>
          <w:szCs w:val="20"/>
        </w:rPr>
        <w:t>midlings</w:t>
      </w:r>
      <w:proofErr w:type="spellEnd"/>
      <w:r w:rsidRPr="00092B74">
        <w:rPr>
          <w:rFonts w:ascii="Arial" w:hAnsi="Arial" w:cs="Arial"/>
          <w:sz w:val="20"/>
          <w:szCs w:val="20"/>
        </w:rPr>
        <w:t>, dried whey,</w:t>
      </w:r>
    </w:p>
    <w:p w:rsidR="00092B74" w:rsidRPr="00092B74" w:rsidRDefault="00092B74" w:rsidP="00092B74">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cottonseed</w:t>
      </w:r>
      <w:proofErr w:type="gramEnd"/>
      <w:r w:rsidRPr="00092B74">
        <w:rPr>
          <w:rFonts w:ascii="Arial" w:hAnsi="Arial" w:cs="Arial"/>
          <w:sz w:val="20"/>
          <w:szCs w:val="20"/>
        </w:rPr>
        <w:t xml:space="preserve"> meal and soybean meal.</w:t>
      </w:r>
    </w:p>
    <w:p w:rsidR="00092B74" w:rsidRPr="00092B74" w:rsidRDefault="00092B74" w:rsidP="00092B74">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6) Mineral supplements - come in various chemical forms depending on what mineral is being added to the diet. A</w:t>
      </w:r>
      <w:r>
        <w:rPr>
          <w:rFonts w:ascii="Arial" w:hAnsi="Arial" w:cs="Arial"/>
          <w:sz w:val="20"/>
          <w:szCs w:val="20"/>
        </w:rPr>
        <w:t xml:space="preserve"> </w:t>
      </w:r>
      <w:r w:rsidRPr="00092B74">
        <w:rPr>
          <w:rFonts w:ascii="Arial" w:hAnsi="Arial" w:cs="Arial"/>
          <w:sz w:val="20"/>
          <w:szCs w:val="20"/>
        </w:rPr>
        <w:t>mineral supplement that many of us humans use is table salt. Minerals should be added carefully to the feed as</w:t>
      </w:r>
      <w:r>
        <w:rPr>
          <w:rFonts w:ascii="Arial" w:hAnsi="Arial" w:cs="Arial"/>
          <w:sz w:val="20"/>
          <w:szCs w:val="20"/>
        </w:rPr>
        <w:t xml:space="preserve"> </w:t>
      </w:r>
      <w:r w:rsidRPr="00092B74">
        <w:rPr>
          <w:rFonts w:ascii="Arial" w:hAnsi="Arial" w:cs="Arial"/>
          <w:sz w:val="20"/>
          <w:szCs w:val="20"/>
        </w:rPr>
        <w:t>excesses can be toxic (poisonous) to your goat. Some minerals, for example, Selenium, Copper, Magnesium, and</w:t>
      </w:r>
      <w:r>
        <w:rPr>
          <w:rFonts w:ascii="Arial" w:hAnsi="Arial" w:cs="Arial"/>
          <w:sz w:val="20"/>
          <w:szCs w:val="20"/>
        </w:rPr>
        <w:t xml:space="preserve"> </w:t>
      </w:r>
      <w:r w:rsidRPr="00092B74">
        <w:rPr>
          <w:rFonts w:ascii="Arial" w:hAnsi="Arial" w:cs="Arial"/>
          <w:sz w:val="20"/>
          <w:szCs w:val="20"/>
        </w:rPr>
        <w:t>Cobalt are best fed as salt blocks or mixed into the grain ration or complete diet as the goat may eat too much of</w:t>
      </w:r>
    </w:p>
    <w:p w:rsidR="00092B74" w:rsidRPr="00092B74" w:rsidRDefault="00092B74" w:rsidP="00092B74">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them</w:t>
      </w:r>
      <w:proofErr w:type="gramEnd"/>
      <w:r w:rsidRPr="00092B74">
        <w:rPr>
          <w:rFonts w:ascii="Arial" w:hAnsi="Arial" w:cs="Arial"/>
          <w:sz w:val="20"/>
          <w:szCs w:val="20"/>
        </w:rPr>
        <w:t xml:space="preserve"> if fed free choice in the form of loose salt.</w:t>
      </w:r>
    </w:p>
    <w:p w:rsidR="005B30C5" w:rsidRPr="00092B74" w:rsidRDefault="00092B74" w:rsidP="00092B74">
      <w:pPr>
        <w:autoSpaceDE w:val="0"/>
        <w:autoSpaceDN w:val="0"/>
        <w:adjustRightInd w:val="0"/>
        <w:spacing w:after="0" w:line="240" w:lineRule="auto"/>
        <w:rPr>
          <w:rFonts w:ascii="Arial" w:hAnsi="Arial" w:cs="Arial"/>
          <w:b/>
          <w:sz w:val="40"/>
          <w:szCs w:val="40"/>
        </w:rPr>
      </w:pPr>
      <w:r w:rsidRPr="00092B74">
        <w:rPr>
          <w:rFonts w:ascii="Arial" w:hAnsi="Arial" w:cs="Arial"/>
          <w:sz w:val="20"/>
          <w:szCs w:val="20"/>
        </w:rPr>
        <w:t>7) Urea - is a source of nitrogen just as proteins are. However, it is not a dietary protein and can be highly toxic if</w:t>
      </w:r>
      <w:r>
        <w:rPr>
          <w:rFonts w:ascii="Arial" w:hAnsi="Arial" w:cs="Arial"/>
          <w:sz w:val="20"/>
          <w:szCs w:val="20"/>
        </w:rPr>
        <w:t xml:space="preserve"> </w:t>
      </w:r>
      <w:r w:rsidRPr="00092B74">
        <w:rPr>
          <w:rFonts w:ascii="Arial" w:hAnsi="Arial" w:cs="Arial"/>
          <w:sz w:val="20"/>
          <w:szCs w:val="20"/>
        </w:rPr>
        <w:t>used to substitute for too much protein. Always introduce goats to it gradually. It should not make up more than</w:t>
      </w:r>
      <w:r>
        <w:rPr>
          <w:rFonts w:ascii="Arial" w:hAnsi="Arial" w:cs="Arial"/>
          <w:sz w:val="20"/>
          <w:szCs w:val="20"/>
        </w:rPr>
        <w:t xml:space="preserve"> </w:t>
      </w:r>
      <w:r w:rsidRPr="00092B74">
        <w:rPr>
          <w:rFonts w:ascii="Arial" w:hAnsi="Arial" w:cs="Arial"/>
          <w:sz w:val="20"/>
          <w:szCs w:val="20"/>
        </w:rPr>
        <w:t>1% of the complete ration or 3% of a concentrate fed separately. Commercial dairy concentrates that contain 1 to</w:t>
      </w:r>
      <w:r>
        <w:rPr>
          <w:rFonts w:ascii="Arial" w:hAnsi="Arial" w:cs="Arial"/>
          <w:sz w:val="20"/>
          <w:szCs w:val="20"/>
        </w:rPr>
        <w:t xml:space="preserve"> </w:t>
      </w:r>
      <w:r w:rsidRPr="00092B74">
        <w:rPr>
          <w:rFonts w:ascii="Arial" w:hAnsi="Arial" w:cs="Arial"/>
          <w:sz w:val="20"/>
          <w:szCs w:val="20"/>
        </w:rPr>
        <w:t>2% urea are safe for goats.</w:t>
      </w:r>
    </w:p>
    <w:p w:rsidR="00412651" w:rsidRPr="00412651" w:rsidRDefault="00412651" w:rsidP="005B30C5">
      <w:pPr>
        <w:spacing w:before="100" w:beforeAutospacing="1" w:after="100" w:afterAutospacing="1" w:line="240" w:lineRule="auto"/>
        <w:outlineLvl w:val="1"/>
        <w:rPr>
          <w:rFonts w:ascii="Arial" w:eastAsia="Times New Roman" w:hAnsi="Arial" w:cs="Arial"/>
          <w:b/>
          <w:bCs/>
          <w:sz w:val="20"/>
          <w:szCs w:val="20"/>
        </w:rPr>
      </w:pPr>
      <w:r w:rsidRPr="00412651">
        <w:rPr>
          <w:rFonts w:ascii="Arial" w:eastAsia="Times New Roman" w:hAnsi="Arial" w:cs="Arial"/>
          <w:b/>
          <w:bCs/>
          <w:sz w:val="20"/>
          <w:szCs w:val="20"/>
        </w:rPr>
        <w:t>Understanding a Feed Tag</w:t>
      </w:r>
    </w:p>
    <w:p w:rsidR="00412651" w:rsidRPr="00412651" w:rsidRDefault="00412651" w:rsidP="00412651">
      <w:pPr>
        <w:spacing w:before="100" w:beforeAutospacing="1" w:after="100" w:afterAutospacing="1" w:line="240" w:lineRule="auto"/>
        <w:outlineLvl w:val="2"/>
        <w:rPr>
          <w:rFonts w:ascii="Arial" w:eastAsia="Times New Roman" w:hAnsi="Arial" w:cs="Arial"/>
          <w:b/>
          <w:bCs/>
          <w:sz w:val="20"/>
          <w:szCs w:val="20"/>
        </w:rPr>
      </w:pPr>
      <w:r w:rsidRPr="00412651">
        <w:rPr>
          <w:rFonts w:ascii="Arial" w:eastAsia="Times New Roman" w:hAnsi="Arial" w:cs="Arial"/>
          <w:b/>
          <w:bCs/>
          <w:sz w:val="20"/>
          <w:szCs w:val="20"/>
        </w:rPr>
        <w:t>A commercial feed in the United States is required to carry the following information:</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Product name</w:t>
      </w:r>
      <w:r w:rsidRPr="00412651">
        <w:rPr>
          <w:rFonts w:ascii="Arial" w:eastAsia="Times New Roman" w:hAnsi="Arial" w:cs="Arial"/>
          <w:sz w:val="20"/>
          <w:szCs w:val="20"/>
        </w:rPr>
        <w:t xml:space="preserve"> and brand name, if any.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lastRenderedPageBreak/>
        <w:t>Medication information</w:t>
      </w:r>
      <w:r w:rsidRPr="00412651">
        <w:rPr>
          <w:rFonts w:ascii="Arial" w:eastAsia="Times New Roman" w:hAnsi="Arial" w:cs="Arial"/>
          <w:sz w:val="20"/>
          <w:szCs w:val="20"/>
        </w:rPr>
        <w:t xml:space="preserve">, if used. There are many different medications available depending upon the class of animal being fed.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Purpose Statement:</w:t>
      </w:r>
      <w:r w:rsidRPr="00412651">
        <w:rPr>
          <w:rFonts w:ascii="Arial" w:eastAsia="Times New Roman" w:hAnsi="Arial" w:cs="Arial"/>
          <w:sz w:val="20"/>
          <w:szCs w:val="20"/>
        </w:rPr>
        <w:t xml:space="preserve"> Since some product names are ambiguous on what animals the feed may be fed to, a purpose statement states what animal and what feeding situation the feed is designed for (i.e., For Holsteins fed in confinement for slaughter).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Guaranteed Analysis:</w:t>
      </w:r>
      <w:r w:rsidRPr="00412651">
        <w:rPr>
          <w:rFonts w:ascii="Arial" w:eastAsia="Times New Roman" w:hAnsi="Arial" w:cs="Arial"/>
          <w:sz w:val="20"/>
          <w:szCs w:val="20"/>
        </w:rPr>
        <w:t xml:space="preserve"> There are three basic nutrients that must be on all labels: a) </w:t>
      </w:r>
      <w:proofErr w:type="gramStart"/>
      <w:r w:rsidRPr="00412651">
        <w:rPr>
          <w:rFonts w:ascii="Arial" w:eastAsia="Times New Roman" w:hAnsi="Arial" w:cs="Arial"/>
          <w:sz w:val="20"/>
          <w:szCs w:val="20"/>
        </w:rPr>
        <w:t>If</w:t>
      </w:r>
      <w:proofErr w:type="gramEnd"/>
      <w:r w:rsidRPr="00412651">
        <w:rPr>
          <w:rFonts w:ascii="Arial" w:eastAsia="Times New Roman" w:hAnsi="Arial" w:cs="Arial"/>
          <w:sz w:val="20"/>
          <w:szCs w:val="20"/>
        </w:rPr>
        <w:t xml:space="preserve"> the product is intended to supply protein, minimum crude protein. If a source of non-protein nitrogen is used, the maximum amount of "equivalent protein from non-protein nitrogen" needs to appear. b) </w:t>
      </w:r>
      <w:proofErr w:type="gramStart"/>
      <w:r w:rsidRPr="00412651">
        <w:rPr>
          <w:rFonts w:ascii="Arial" w:eastAsia="Times New Roman" w:hAnsi="Arial" w:cs="Arial"/>
          <w:sz w:val="20"/>
          <w:szCs w:val="20"/>
        </w:rPr>
        <w:t>minimum</w:t>
      </w:r>
      <w:proofErr w:type="gramEnd"/>
      <w:r w:rsidRPr="00412651">
        <w:rPr>
          <w:rFonts w:ascii="Arial" w:eastAsia="Times New Roman" w:hAnsi="Arial" w:cs="Arial"/>
          <w:sz w:val="20"/>
          <w:szCs w:val="20"/>
        </w:rPr>
        <w:t xml:space="preserve"> crude fat, and c) maximum crude fiber. If the total minerals added to the feed exceed 6.5%, additional guarantees are required for beef cattle labels. These guarantees are minimum and maximum calcium, minimum phosphorus, minimum Vitamin A if added, and if salt is added, minimum and maximum salt. Other minerals and vitamins may be guaranteed. Mineral supplements must state (when these nutrients are added) minimum/maximum calcium (</w:t>
      </w:r>
      <w:proofErr w:type="spellStart"/>
      <w:r w:rsidRPr="00412651">
        <w:rPr>
          <w:rFonts w:ascii="Arial" w:eastAsia="Times New Roman" w:hAnsi="Arial" w:cs="Arial"/>
          <w:sz w:val="20"/>
          <w:szCs w:val="20"/>
        </w:rPr>
        <w:t>Ca</w:t>
      </w:r>
      <w:proofErr w:type="spellEnd"/>
      <w:r w:rsidRPr="00412651">
        <w:rPr>
          <w:rFonts w:ascii="Arial" w:eastAsia="Times New Roman" w:hAnsi="Arial" w:cs="Arial"/>
          <w:sz w:val="20"/>
          <w:szCs w:val="20"/>
        </w:rPr>
        <w:t>), minimum phosphorus (P), minimum/maximum added salt (</w:t>
      </w:r>
      <w:proofErr w:type="spellStart"/>
      <w:r w:rsidRPr="00412651">
        <w:rPr>
          <w:rFonts w:ascii="Arial" w:eastAsia="Times New Roman" w:hAnsi="Arial" w:cs="Arial"/>
          <w:sz w:val="20"/>
          <w:szCs w:val="20"/>
        </w:rPr>
        <w:t>NaCl</w:t>
      </w:r>
      <w:proofErr w:type="spellEnd"/>
      <w:r w:rsidRPr="00412651">
        <w:rPr>
          <w:rFonts w:ascii="Arial" w:eastAsia="Times New Roman" w:hAnsi="Arial" w:cs="Arial"/>
          <w:sz w:val="20"/>
          <w:szCs w:val="20"/>
        </w:rPr>
        <w:t xml:space="preserve">), minimum magnesium (Mg), minimum potassium (K), minimum zinc (Zn), minimum copper (Cu), minimum selenium (Se), and minimum Vitamin A.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Non-protein nitrogen</w:t>
      </w:r>
      <w:r w:rsidRPr="00412651">
        <w:rPr>
          <w:rFonts w:ascii="Arial" w:eastAsia="Times New Roman" w:hAnsi="Arial" w:cs="Arial"/>
          <w:sz w:val="20"/>
          <w:szCs w:val="20"/>
        </w:rPr>
        <w:t xml:space="preserve"> (NPN) sources generally found in commercial feeds are urea, </w:t>
      </w:r>
      <w:proofErr w:type="spellStart"/>
      <w:r w:rsidRPr="00412651">
        <w:rPr>
          <w:rFonts w:ascii="Arial" w:eastAsia="Times New Roman" w:hAnsi="Arial" w:cs="Arial"/>
          <w:sz w:val="20"/>
          <w:szCs w:val="20"/>
        </w:rPr>
        <w:t>monoammonium</w:t>
      </w:r>
      <w:proofErr w:type="spellEnd"/>
      <w:r w:rsidRPr="00412651">
        <w:rPr>
          <w:rFonts w:ascii="Arial" w:eastAsia="Times New Roman" w:hAnsi="Arial" w:cs="Arial"/>
          <w:sz w:val="20"/>
          <w:szCs w:val="20"/>
        </w:rPr>
        <w:t xml:space="preserve"> phosphate, ammonium sulfate and ammonium chloride. Non-protein nitrogen is highly soluble, converts rapidly to ammonia in the rumen and is utilized by </w:t>
      </w:r>
      <w:proofErr w:type="spellStart"/>
      <w:r w:rsidRPr="00412651">
        <w:rPr>
          <w:rFonts w:ascii="Arial" w:eastAsia="Times New Roman" w:hAnsi="Arial" w:cs="Arial"/>
          <w:sz w:val="20"/>
          <w:szCs w:val="20"/>
        </w:rPr>
        <w:t>ruminal</w:t>
      </w:r>
      <w:proofErr w:type="spellEnd"/>
      <w:r w:rsidRPr="00412651">
        <w:rPr>
          <w:rFonts w:ascii="Arial" w:eastAsia="Times New Roman" w:hAnsi="Arial" w:cs="Arial"/>
          <w:sz w:val="20"/>
          <w:szCs w:val="20"/>
        </w:rPr>
        <w:t xml:space="preserve"> microbes to produce microbial protein which the animal then uses. To convert NPN to "crude protein" multiply the amount of nitrogen by 6.25. Different sources of NPN may be used in feeds for a variety of reasons. Urea is used as a low cost source of crude protein. Urea containing feeds have a lower price than feeds containing "all natural" proteins. </w:t>
      </w:r>
      <w:proofErr w:type="spellStart"/>
      <w:r w:rsidRPr="00412651">
        <w:rPr>
          <w:rFonts w:ascii="Arial" w:eastAsia="Times New Roman" w:hAnsi="Arial" w:cs="Arial"/>
          <w:sz w:val="20"/>
          <w:szCs w:val="20"/>
        </w:rPr>
        <w:t>Monoammonium</w:t>
      </w:r>
      <w:proofErr w:type="spellEnd"/>
      <w:r w:rsidRPr="00412651">
        <w:rPr>
          <w:rFonts w:ascii="Arial" w:eastAsia="Times New Roman" w:hAnsi="Arial" w:cs="Arial"/>
          <w:sz w:val="20"/>
          <w:szCs w:val="20"/>
        </w:rPr>
        <w:t xml:space="preserve"> phosphate is a source of phosphorus often found in mineral supplements. Ammonium sulfate and ammonium chloride are used to help prevent urinary calculi (water belly) in </w:t>
      </w:r>
      <w:proofErr w:type="spellStart"/>
      <w:r w:rsidRPr="00412651">
        <w:rPr>
          <w:rFonts w:ascii="Arial" w:eastAsia="Times New Roman" w:hAnsi="Arial" w:cs="Arial"/>
          <w:sz w:val="20"/>
          <w:szCs w:val="20"/>
        </w:rPr>
        <w:t>wethers</w:t>
      </w:r>
      <w:proofErr w:type="spellEnd"/>
      <w:r w:rsidRPr="00412651">
        <w:rPr>
          <w:rFonts w:ascii="Arial" w:eastAsia="Times New Roman" w:hAnsi="Arial" w:cs="Arial"/>
          <w:sz w:val="20"/>
          <w:szCs w:val="20"/>
        </w:rPr>
        <w:t xml:space="preserve"> and steers. Ammonium sulfate is also used as a source of sulfur for high urea diets.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lastRenderedPageBreak/>
        <w:t>Ingredient Statement:</w:t>
      </w:r>
      <w:r w:rsidRPr="00412651">
        <w:rPr>
          <w:rFonts w:ascii="Arial" w:eastAsia="Times New Roman" w:hAnsi="Arial" w:cs="Arial"/>
          <w:sz w:val="20"/>
          <w:szCs w:val="20"/>
        </w:rPr>
        <w:t xml:space="preserve"> The major ingredients of the feed may be listed specifically (i.e., corn, soybean meal, alfalfa) or may be represented by collective terms (grain products, plant protein products, forage products, etc.) Collective terms refer to a group of ingredients used for a common purpose. Collecti</w:t>
      </w:r>
      <w:r w:rsidR="0077125B">
        <w:rPr>
          <w:rFonts w:ascii="Arial" w:eastAsia="Times New Roman" w:hAnsi="Arial" w:cs="Arial"/>
          <w:sz w:val="20"/>
          <w:szCs w:val="20"/>
        </w:rPr>
        <w:t>ve terms make</w:t>
      </w:r>
      <w:r w:rsidRPr="00412651">
        <w:rPr>
          <w:rFonts w:ascii="Arial" w:eastAsia="Times New Roman" w:hAnsi="Arial" w:cs="Arial"/>
          <w:sz w:val="20"/>
          <w:szCs w:val="20"/>
        </w:rPr>
        <w:t xml:space="preserve"> it easier to "best-cost" formulations (using the best combination of ingredients to meet a specific nutrient profile for the feed at the lowest possible cost) without reprinting labels each time an ingredient is changed. An abbreviated list of collective terms is in Table 1. The order in which ingredients appear is not regulated, but generally is from the greatest amount to the least amount.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sz w:val="20"/>
          <w:szCs w:val="20"/>
        </w:rPr>
        <w:t xml:space="preserve">Since August 1997, </w:t>
      </w:r>
      <w:proofErr w:type="gramStart"/>
      <w:r w:rsidRPr="00412651">
        <w:rPr>
          <w:rFonts w:ascii="Arial" w:eastAsia="Times New Roman" w:hAnsi="Arial" w:cs="Arial"/>
          <w:sz w:val="20"/>
          <w:szCs w:val="20"/>
        </w:rPr>
        <w:t>United</w:t>
      </w:r>
      <w:proofErr w:type="gramEnd"/>
      <w:r w:rsidRPr="00412651">
        <w:rPr>
          <w:rFonts w:ascii="Arial" w:eastAsia="Times New Roman" w:hAnsi="Arial" w:cs="Arial"/>
          <w:sz w:val="20"/>
          <w:szCs w:val="20"/>
        </w:rPr>
        <w:t xml:space="preserve"> States feed companies have been prohibited from feeding ruminant derived meat and bone meal back to ruminants, including cattle and sheep. This rule was put </w:t>
      </w:r>
      <w:r w:rsidR="0077125B">
        <w:rPr>
          <w:rFonts w:ascii="Arial" w:eastAsia="Times New Roman" w:hAnsi="Arial" w:cs="Arial"/>
          <w:sz w:val="20"/>
          <w:szCs w:val="20"/>
        </w:rPr>
        <w:t xml:space="preserve">in </w:t>
      </w:r>
      <w:r w:rsidRPr="00412651">
        <w:rPr>
          <w:rFonts w:ascii="Arial" w:eastAsia="Times New Roman" w:hAnsi="Arial" w:cs="Arial"/>
          <w:sz w:val="20"/>
          <w:szCs w:val="20"/>
        </w:rPr>
        <w:t xml:space="preserve">place to prevent </w:t>
      </w:r>
      <w:r>
        <w:rPr>
          <w:rFonts w:ascii="Arial" w:eastAsia="Times New Roman" w:hAnsi="Arial" w:cs="Arial"/>
          <w:sz w:val="20"/>
          <w:szCs w:val="20"/>
        </w:rPr>
        <w:t>a</w:t>
      </w:r>
      <w:r w:rsidRPr="00412651">
        <w:rPr>
          <w:rFonts w:ascii="Arial" w:eastAsia="Times New Roman" w:hAnsi="Arial" w:cs="Arial"/>
          <w:sz w:val="20"/>
          <w:szCs w:val="20"/>
        </w:rPr>
        <w:t xml:space="preserve">ny chance of introducing Bovine Spongiform Encephalopathy (BSE) into the United States. Any feed containing ruminant meat and bone meal must be labeled "do not feed to cattle or other ruminants." If "animal protein products" appears on the tag of the commercial feed you are using, don't panic. Ask your feed company to explain the source of "animal protein products." This term includes porcine meat and bone meal (legal to feed to ruminants), hydrolyzed feather meal, fish meal and blood meal (no BSE concern). Animal fat poses no threat from BSE. </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Cautions, Warnings:</w:t>
      </w:r>
      <w:r w:rsidRPr="00412651">
        <w:rPr>
          <w:rFonts w:ascii="Arial" w:eastAsia="Times New Roman" w:hAnsi="Arial" w:cs="Arial"/>
          <w:sz w:val="20"/>
          <w:szCs w:val="20"/>
        </w:rPr>
        <w:t xml:space="preserve"> This section gives any precautionary warnings such as with medicated </w:t>
      </w:r>
      <w:r w:rsidRPr="00412651">
        <w:rPr>
          <w:rFonts w:ascii="Arial" w:eastAsia="Times New Roman" w:hAnsi="Arial" w:cs="Arial"/>
          <w:sz w:val="20"/>
          <w:szCs w:val="20"/>
        </w:rPr>
        <w:lastRenderedPageBreak/>
        <w:t xml:space="preserve">feeds like </w:t>
      </w:r>
      <w:proofErr w:type="spellStart"/>
      <w:r w:rsidRPr="00412651">
        <w:rPr>
          <w:rFonts w:ascii="Arial" w:eastAsia="Times New Roman" w:hAnsi="Arial" w:cs="Arial"/>
          <w:sz w:val="20"/>
          <w:szCs w:val="20"/>
        </w:rPr>
        <w:t>Lasalocid</w:t>
      </w:r>
      <w:proofErr w:type="spellEnd"/>
      <w:r w:rsidRPr="00412651">
        <w:rPr>
          <w:rFonts w:ascii="Arial" w:eastAsia="Times New Roman" w:hAnsi="Arial" w:cs="Arial"/>
          <w:sz w:val="20"/>
          <w:szCs w:val="20"/>
        </w:rPr>
        <w:t xml:space="preserve"> (</w:t>
      </w:r>
      <w:proofErr w:type="spellStart"/>
      <w:r w:rsidRPr="00412651">
        <w:rPr>
          <w:rFonts w:ascii="Arial" w:eastAsia="Times New Roman" w:hAnsi="Arial" w:cs="Arial"/>
          <w:sz w:val="20"/>
          <w:szCs w:val="20"/>
        </w:rPr>
        <w:t>Bovatec</w:t>
      </w:r>
      <w:proofErr w:type="spellEnd"/>
      <w:r w:rsidRPr="00412651">
        <w:rPr>
          <w:rFonts w:ascii="Arial" w:eastAsia="Times New Roman" w:hAnsi="Arial" w:cs="Arial"/>
          <w:sz w:val="20"/>
          <w:szCs w:val="20"/>
        </w:rPr>
        <w:t xml:space="preserve">): "The safety of </w:t>
      </w:r>
      <w:proofErr w:type="spellStart"/>
      <w:r w:rsidRPr="00412651">
        <w:rPr>
          <w:rFonts w:ascii="Arial" w:eastAsia="Times New Roman" w:hAnsi="Arial" w:cs="Arial"/>
          <w:sz w:val="20"/>
          <w:szCs w:val="20"/>
        </w:rPr>
        <w:t>lasalocid</w:t>
      </w:r>
      <w:proofErr w:type="spellEnd"/>
      <w:r w:rsidRPr="00412651">
        <w:rPr>
          <w:rFonts w:ascii="Arial" w:eastAsia="Times New Roman" w:hAnsi="Arial" w:cs="Arial"/>
          <w:sz w:val="20"/>
          <w:szCs w:val="20"/>
        </w:rPr>
        <w:t xml:space="preserve"> in unapproved species has not been established." Another commonly seen warning is "Caution: Do Not Feed to Sheep" found on feeds with high levels of supplementary copper and "Caution: Use as Directed" seen on feeds with high levels of urea. Feeding or Mixing Directions: Dir</w:t>
      </w:r>
      <w:r>
        <w:rPr>
          <w:rFonts w:ascii="Arial" w:eastAsia="Times New Roman" w:hAnsi="Arial" w:cs="Arial"/>
          <w:sz w:val="20"/>
          <w:szCs w:val="20"/>
        </w:rPr>
        <w:t>ections are expected to be full</w:t>
      </w:r>
      <w:r w:rsidRPr="00412651">
        <w:rPr>
          <w:rFonts w:ascii="Arial" w:eastAsia="Times New Roman" w:hAnsi="Arial" w:cs="Arial"/>
          <w:sz w:val="20"/>
          <w:szCs w:val="20"/>
        </w:rPr>
        <w:t xml:space="preserve">y explanatory. This section should indicate minimum and maximum amounts to feed. Amounts may be in absolute weights (i.e., feed 0.1 to 2 lb.), expressed as the amount of feed on a body weight basis (i.e., 1 to 1.5% body weight would be 10 to 15 lb. for a 1000 lb. bull) or the amount an animal is expected to consume when the product is fed free choice (i.e., optimum intake is 2-4 </w:t>
      </w:r>
      <w:proofErr w:type="spellStart"/>
      <w:r w:rsidRPr="00412651">
        <w:rPr>
          <w:rFonts w:ascii="Arial" w:eastAsia="Times New Roman" w:hAnsi="Arial" w:cs="Arial"/>
          <w:sz w:val="20"/>
          <w:szCs w:val="20"/>
        </w:rPr>
        <w:t>oz</w:t>
      </w:r>
      <w:proofErr w:type="spellEnd"/>
      <w:r w:rsidRPr="00412651">
        <w:rPr>
          <w:rFonts w:ascii="Arial" w:eastAsia="Times New Roman" w:hAnsi="Arial" w:cs="Arial"/>
          <w:sz w:val="20"/>
          <w:szCs w:val="20"/>
        </w:rPr>
        <w:t>/head/day). It should also indicate if other feeds should be used in conjunction with this feed. If special care should be used in mixing this product, the directions would indicate for instance "mix thoroughly with grain and/or roughage prior to use.</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Net Weight of Unit:</w:t>
      </w:r>
      <w:r w:rsidRPr="00412651">
        <w:rPr>
          <w:rFonts w:ascii="Arial" w:eastAsia="Times New Roman" w:hAnsi="Arial" w:cs="Arial"/>
          <w:sz w:val="20"/>
          <w:szCs w:val="20"/>
        </w:rPr>
        <w:t xml:space="preserve"> Net weight refers to bag weight (50 </w:t>
      </w:r>
      <w:proofErr w:type="spellStart"/>
      <w:r w:rsidRPr="00412651">
        <w:rPr>
          <w:rFonts w:ascii="Arial" w:eastAsia="Times New Roman" w:hAnsi="Arial" w:cs="Arial"/>
          <w:sz w:val="20"/>
          <w:szCs w:val="20"/>
        </w:rPr>
        <w:t>lb</w:t>
      </w:r>
      <w:proofErr w:type="spellEnd"/>
      <w:r w:rsidRPr="00412651">
        <w:rPr>
          <w:rFonts w:ascii="Arial" w:eastAsia="Times New Roman" w:hAnsi="Arial" w:cs="Arial"/>
          <w:sz w:val="20"/>
          <w:szCs w:val="20"/>
        </w:rPr>
        <w:t>) or bulk amount (2000 LB).</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b/>
          <w:bCs/>
          <w:sz w:val="20"/>
          <w:szCs w:val="20"/>
        </w:rPr>
        <w:t>Manufacturers or Distributors Name:</w:t>
      </w:r>
      <w:r w:rsidRPr="00412651">
        <w:rPr>
          <w:rFonts w:ascii="Arial" w:eastAsia="Times New Roman" w:hAnsi="Arial" w:cs="Arial"/>
          <w:sz w:val="20"/>
          <w:szCs w:val="20"/>
        </w:rPr>
        <w:t xml:space="preserve"> The name and address of the company selling the feed must be on the tag.</w:t>
      </w:r>
    </w:p>
    <w:p w:rsidR="00412651" w:rsidRPr="00412651" w:rsidRDefault="00412651" w:rsidP="00412651">
      <w:pPr>
        <w:spacing w:before="100" w:beforeAutospacing="1" w:after="100" w:afterAutospacing="1" w:line="240" w:lineRule="auto"/>
        <w:rPr>
          <w:rFonts w:ascii="Arial" w:eastAsia="Times New Roman" w:hAnsi="Arial" w:cs="Arial"/>
          <w:sz w:val="20"/>
          <w:szCs w:val="20"/>
        </w:rPr>
      </w:pPr>
      <w:r w:rsidRPr="00412651">
        <w:rPr>
          <w:rFonts w:ascii="Arial" w:eastAsia="Times New Roman" w:hAnsi="Arial" w:cs="Arial"/>
          <w:sz w:val="20"/>
          <w:szCs w:val="20"/>
        </w:rPr>
        <w:t> </w:t>
      </w:r>
    </w:p>
    <w:p w:rsidR="00412651" w:rsidRPr="00412651" w:rsidRDefault="00412651" w:rsidP="00CC4316">
      <w:pPr>
        <w:pStyle w:val="ListParagraph"/>
        <w:tabs>
          <w:tab w:val="left" w:pos="6570"/>
        </w:tabs>
        <w:rPr>
          <w:rFonts w:ascii="Arial" w:hAnsi="Arial" w:cs="Arial"/>
          <w:b/>
          <w:sz w:val="20"/>
          <w:szCs w:val="20"/>
        </w:rPr>
      </w:pPr>
    </w:p>
    <w:p w:rsidR="00412651" w:rsidRDefault="00412651">
      <w:pPr>
        <w:rPr>
          <w:rFonts w:ascii="Arial" w:hAnsi="Arial" w:cs="Arial"/>
          <w:b/>
          <w:sz w:val="20"/>
          <w:szCs w:val="20"/>
        </w:rPr>
      </w:pPr>
    </w:p>
    <w:p w:rsidR="00412651" w:rsidRDefault="00412651">
      <w:pPr>
        <w:rPr>
          <w:rFonts w:ascii="Arial" w:hAnsi="Arial" w:cs="Arial"/>
          <w:b/>
          <w:sz w:val="20"/>
          <w:szCs w:val="20"/>
        </w:rPr>
      </w:pPr>
      <w:r>
        <w:rPr>
          <w:rFonts w:ascii="Arial" w:hAnsi="Arial" w:cs="Arial"/>
          <w:b/>
          <w:sz w:val="20"/>
          <w:szCs w:val="20"/>
        </w:rPr>
        <w:br w:type="page"/>
      </w:r>
    </w:p>
    <w:p w:rsidR="00412651" w:rsidRDefault="00412651">
      <w:pPr>
        <w:rPr>
          <w:rFonts w:ascii="Arial" w:hAnsi="Arial" w:cs="Arial"/>
          <w:b/>
          <w:sz w:val="20"/>
          <w:szCs w:val="20"/>
        </w:rPr>
        <w:sectPr w:rsidR="00412651" w:rsidSect="00223D6C">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1440" w:bottom="1440" w:left="1440" w:header="720" w:footer="720" w:gutter="0"/>
          <w:pgNumType w:start="98"/>
          <w:cols w:num="2" w:space="720"/>
          <w:docGrid w:linePitch="360"/>
        </w:sectPr>
      </w:pPr>
    </w:p>
    <w:tbl>
      <w:tblPr>
        <w:tblStyle w:val="TableGrid"/>
        <w:tblW w:w="10308" w:type="dxa"/>
        <w:tblLook w:val="04A0" w:firstRow="1" w:lastRow="0" w:firstColumn="1" w:lastColumn="0" w:noHBand="0" w:noVBand="1"/>
      </w:tblPr>
      <w:tblGrid>
        <w:gridCol w:w="5068"/>
        <w:gridCol w:w="5240"/>
      </w:tblGrid>
      <w:tr w:rsidR="005B30C5" w:rsidTr="00F93513">
        <w:trPr>
          <w:trHeight w:val="74"/>
        </w:trPr>
        <w:tc>
          <w:tcPr>
            <w:tcW w:w="5068" w:type="dxa"/>
          </w:tcPr>
          <w:p w:rsidR="005B30C5" w:rsidRPr="007605C2" w:rsidRDefault="005B30C5" w:rsidP="00412651">
            <w:pPr>
              <w:spacing w:before="100" w:beforeAutospacing="1" w:after="100" w:afterAutospacing="1"/>
              <w:rPr>
                <w:rFonts w:ascii="Arial" w:eastAsia="Times New Roman" w:hAnsi="Arial" w:cs="Arial"/>
                <w:sz w:val="16"/>
                <w:szCs w:val="16"/>
              </w:rPr>
            </w:pPr>
            <w:r w:rsidRPr="00F93513">
              <w:rPr>
                <w:rFonts w:ascii="Arial" w:eastAsia="Times New Roman" w:hAnsi="Arial" w:cs="Arial"/>
                <w:b/>
                <w:sz w:val="16"/>
                <w:szCs w:val="16"/>
              </w:rPr>
              <w:lastRenderedPageBreak/>
              <w:t>The exercise on this page uses a feed tag for sheep feed as an example.</w:t>
            </w:r>
            <w:r w:rsidRPr="007605C2">
              <w:rPr>
                <w:rFonts w:ascii="Arial" w:eastAsia="Times New Roman" w:hAnsi="Arial" w:cs="Arial"/>
                <w:sz w:val="16"/>
                <w:szCs w:val="16"/>
              </w:rPr>
              <w:t xml:space="preserve"> However, for learning purposes, it is applicable to other animals such as </w:t>
            </w:r>
            <w:proofErr w:type="gramStart"/>
            <w:r w:rsidRPr="007605C2">
              <w:rPr>
                <w:rFonts w:ascii="Arial" w:eastAsia="Times New Roman" w:hAnsi="Arial" w:cs="Arial"/>
                <w:sz w:val="16"/>
                <w:szCs w:val="16"/>
              </w:rPr>
              <w:t>poultry,</w:t>
            </w:r>
            <w:proofErr w:type="gramEnd"/>
            <w:r w:rsidRPr="007605C2">
              <w:rPr>
                <w:rFonts w:ascii="Arial" w:eastAsia="Times New Roman" w:hAnsi="Arial" w:cs="Arial"/>
                <w:sz w:val="16"/>
                <w:szCs w:val="16"/>
              </w:rPr>
              <w:t xml:space="preserve"> swine, dairy, beef, goats, rabbits, etc. </w:t>
            </w:r>
            <w:r>
              <w:rPr>
                <w:rFonts w:ascii="Arial" w:eastAsia="Times New Roman" w:hAnsi="Arial" w:cs="Arial"/>
                <w:sz w:val="16"/>
                <w:szCs w:val="16"/>
              </w:rPr>
              <w:br/>
            </w:r>
            <w:r w:rsidRPr="007605C2">
              <w:rPr>
                <w:rFonts w:ascii="Arial" w:eastAsia="Times New Roman" w:hAnsi="Arial" w:cs="Arial"/>
                <w:sz w:val="16"/>
                <w:szCs w:val="16"/>
              </w:rPr>
              <w:t xml:space="preserve">Identify the parts of a feed tag. </w:t>
            </w:r>
          </w:p>
          <w:p w:rsidR="005B30C5" w:rsidRDefault="005B30C5" w:rsidP="00412651">
            <w:pPr>
              <w:rPr>
                <w:rFonts w:ascii="Arial" w:eastAsia="Times New Roman" w:hAnsi="Arial" w:cs="Arial"/>
                <w:b/>
                <w:bCs/>
                <w:sz w:val="16"/>
                <w:szCs w:val="16"/>
              </w:rPr>
            </w:pPr>
            <w:r w:rsidRPr="007605C2">
              <w:rPr>
                <w:rFonts w:ascii="Arial" w:eastAsia="Times New Roman" w:hAnsi="Arial" w:cs="Arial"/>
                <w:b/>
                <w:bCs/>
                <w:sz w:val="16"/>
                <w:szCs w:val="16"/>
              </w:rPr>
              <w:t xml:space="preserve">Product name </w:t>
            </w:r>
            <w:r w:rsidRPr="007605C2">
              <w:rPr>
                <w:rFonts w:ascii="Arial" w:eastAsia="Times New Roman" w:hAnsi="Arial" w:cs="Arial"/>
                <w:b/>
                <w:bCs/>
                <w:sz w:val="16"/>
                <w:szCs w:val="16"/>
              </w:rPr>
              <w:br/>
              <w:t xml:space="preserve">Medication information </w:t>
            </w:r>
            <w:r w:rsidRPr="007605C2">
              <w:rPr>
                <w:rFonts w:ascii="Arial" w:eastAsia="Times New Roman" w:hAnsi="Arial" w:cs="Arial"/>
                <w:b/>
                <w:bCs/>
                <w:sz w:val="16"/>
                <w:szCs w:val="16"/>
              </w:rPr>
              <w:br/>
              <w:t xml:space="preserve">Purpose Statement </w:t>
            </w:r>
            <w:r w:rsidRPr="007605C2">
              <w:rPr>
                <w:rFonts w:ascii="Arial" w:eastAsia="Times New Roman" w:hAnsi="Arial" w:cs="Arial"/>
                <w:b/>
                <w:bCs/>
                <w:sz w:val="16"/>
                <w:szCs w:val="16"/>
              </w:rPr>
              <w:br/>
              <w:t xml:space="preserve">Guaranteed Analysis </w:t>
            </w:r>
            <w:r w:rsidRPr="007605C2">
              <w:rPr>
                <w:rFonts w:ascii="Arial" w:eastAsia="Times New Roman" w:hAnsi="Arial" w:cs="Arial"/>
                <w:b/>
                <w:bCs/>
                <w:sz w:val="16"/>
                <w:szCs w:val="16"/>
              </w:rPr>
              <w:br/>
              <w:t xml:space="preserve">Ingredient Statement </w:t>
            </w:r>
            <w:r w:rsidRPr="007605C2">
              <w:rPr>
                <w:rFonts w:ascii="Arial" w:eastAsia="Times New Roman" w:hAnsi="Arial" w:cs="Arial"/>
                <w:b/>
                <w:bCs/>
                <w:sz w:val="16"/>
                <w:szCs w:val="16"/>
              </w:rPr>
              <w:br/>
              <w:t xml:space="preserve">Cautions, Warnings </w:t>
            </w:r>
            <w:r w:rsidRPr="007605C2">
              <w:rPr>
                <w:rFonts w:ascii="Arial" w:eastAsia="Times New Roman" w:hAnsi="Arial" w:cs="Arial"/>
                <w:b/>
                <w:bCs/>
                <w:sz w:val="16"/>
                <w:szCs w:val="16"/>
              </w:rPr>
              <w:br/>
              <w:t xml:space="preserve">Net Weight of Unit </w:t>
            </w:r>
            <w:r w:rsidRPr="007605C2">
              <w:rPr>
                <w:rFonts w:ascii="Arial" w:eastAsia="Times New Roman" w:hAnsi="Arial" w:cs="Arial"/>
                <w:b/>
                <w:bCs/>
                <w:sz w:val="16"/>
                <w:szCs w:val="16"/>
              </w:rPr>
              <w:br/>
              <w:t xml:space="preserve">Manufacturers or Distributors Name </w:t>
            </w:r>
          </w:p>
          <w:p w:rsidR="005B30C5" w:rsidRDefault="005B30C5" w:rsidP="00412651">
            <w:pPr>
              <w:rPr>
                <w:rFonts w:ascii="Arial" w:eastAsia="Times New Roman" w:hAnsi="Arial" w:cs="Arial"/>
                <w:b/>
                <w:bCs/>
                <w:sz w:val="16"/>
                <w:szCs w:val="16"/>
              </w:rPr>
            </w:pPr>
            <w:r>
              <w:rPr>
                <w:rFonts w:ascii="Arial" w:eastAsia="Times New Roman" w:hAnsi="Arial" w:cs="Arial"/>
                <w:b/>
                <w:bCs/>
                <w:noProof/>
                <w:sz w:val="16"/>
                <w:szCs w:val="16"/>
              </w:rPr>
              <mc:AlternateContent>
                <mc:Choice Requires="wps">
                  <w:drawing>
                    <wp:anchor distT="0" distB="0" distL="114300" distR="114300" simplePos="0" relativeHeight="251724800" behindDoc="0" locked="0" layoutInCell="1" allowOverlap="1" wp14:anchorId="41ECCCA0" wp14:editId="347300E6">
                      <wp:simplePos x="0" y="0"/>
                      <wp:positionH relativeFrom="column">
                        <wp:posOffset>28575</wp:posOffset>
                      </wp:positionH>
                      <wp:positionV relativeFrom="paragraph">
                        <wp:posOffset>52070</wp:posOffset>
                      </wp:positionV>
                      <wp:extent cx="2552700" cy="9526"/>
                      <wp:effectExtent l="0" t="0" r="19050" b="28575"/>
                      <wp:wrapNone/>
                      <wp:docPr id="290" name="Straight Connector 290"/>
                      <wp:cNvGraphicFramePr/>
                      <a:graphic xmlns:a="http://schemas.openxmlformats.org/drawingml/2006/main">
                        <a:graphicData uri="http://schemas.microsoft.com/office/word/2010/wordprocessingShape">
                          <wps:wsp>
                            <wps:cNvCnPr/>
                            <wps:spPr>
                              <a:xfrm flipV="1">
                                <a:off x="0" y="0"/>
                                <a:ext cx="2552700" cy="9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0" o:spid="_x0000_s1026" style="position:absolute;flip: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4.1pt" to="20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" strokecolor="#4579b8 [3044]"/>
                  </w:pict>
                </mc:Fallback>
              </mc:AlternateContent>
            </w:r>
          </w:p>
          <w:p w:rsidR="005B30C5" w:rsidRPr="00A25501" w:rsidRDefault="005B30C5" w:rsidP="00A25501">
            <w:pPr>
              <w:rPr>
                <w:rFonts w:ascii="Arial" w:eastAsia="Times New Roman" w:hAnsi="Arial" w:cs="Arial"/>
                <w:vanish/>
                <w:sz w:val="20"/>
                <w:szCs w:val="20"/>
              </w:rPr>
            </w:pPr>
            <w:r w:rsidRPr="00A25501">
              <w:rPr>
                <w:rFonts w:ascii="Times New Roman" w:eastAsia="Times New Roman" w:hAnsi="Times New Roman" w:cs="Times New Roman"/>
                <w:sz w:val="20"/>
                <w:szCs w:val="20"/>
              </w:rPr>
              <w:t>What is the main ingredient of this feed?</w:t>
            </w:r>
            <w:r w:rsidRPr="00A25501">
              <w:rPr>
                <w:rFonts w:ascii="Times New Roman" w:eastAsia="Times New Roman" w:hAnsi="Times New Roman" w:cs="Times New Roman"/>
                <w:sz w:val="20"/>
                <w:szCs w:val="20"/>
              </w:rPr>
              <w:br/>
            </w:r>
            <w:r w:rsidRPr="00A25501">
              <w:rPr>
                <w:rFonts w:ascii="Arial" w:eastAsia="Times New Roman" w:hAnsi="Arial" w:cs="Arial"/>
                <w:vanish/>
                <w:sz w:val="20"/>
                <w:szCs w:val="20"/>
              </w:rPr>
              <w:t>Top of Form</w:t>
            </w:r>
          </w:p>
          <w:p w:rsidR="005B30C5" w:rsidRPr="00A25501" w:rsidRDefault="005B30C5" w:rsidP="00A25501">
            <w:pPr>
              <w:rPr>
                <w:rFonts w:ascii="Arial" w:eastAsia="Times New Roman" w:hAnsi="Arial" w:cs="Arial"/>
                <w:vanish/>
                <w:sz w:val="20"/>
                <w:szCs w:val="20"/>
              </w:rPr>
            </w:pPr>
            <w:r w:rsidRPr="00A25501">
              <w:rPr>
                <w:rFonts w:ascii="Arial" w:eastAsia="Times New Roman" w:hAnsi="Arial" w:cs="Arial"/>
                <w:b/>
                <w:bCs/>
                <w:noProof/>
                <w:sz w:val="20"/>
                <w:szCs w:val="20"/>
              </w:rPr>
              <mc:AlternateContent>
                <mc:Choice Requires="wps">
                  <w:drawing>
                    <wp:anchor distT="0" distB="0" distL="114300" distR="114300" simplePos="0" relativeHeight="251725824" behindDoc="0" locked="0" layoutInCell="1" allowOverlap="1" wp14:anchorId="3AF64B2D" wp14:editId="15AECC1A">
                      <wp:simplePos x="0" y="0"/>
                      <wp:positionH relativeFrom="column">
                        <wp:posOffset>-19050</wp:posOffset>
                      </wp:positionH>
                      <wp:positionV relativeFrom="paragraph">
                        <wp:posOffset>1163955</wp:posOffset>
                      </wp:positionV>
                      <wp:extent cx="2552700" cy="9525"/>
                      <wp:effectExtent l="0" t="0" r="19050" b="28575"/>
                      <wp:wrapNone/>
                      <wp:docPr id="292" name="Straight Connector 292"/>
                      <wp:cNvGraphicFramePr/>
                      <a:graphic xmlns:a="http://schemas.openxmlformats.org/drawingml/2006/main">
                        <a:graphicData uri="http://schemas.microsoft.com/office/word/2010/wordprocessingShape">
                          <wps:wsp>
                            <wps:cNvCnPr/>
                            <wps:spPr>
                              <a:xfrm flipV="1">
                                <a:off x="0" y="0"/>
                                <a:ext cx="2552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2" o:spid="_x0000_s1026" style="position:absolute;flip:y;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91.65pt" to="199.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" strokecolor="#4579b8 [3044]"/>
                  </w:pict>
                </mc:Fallback>
              </mc:AlternateContent>
            </w:r>
            <w:r w:rsidRPr="00A25501">
              <w:rPr>
                <w:rFonts w:ascii="Times New Roman" w:eastAsia="Times New Roman" w:hAnsi="Times New Roman" w:cs="Times New Roman"/>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25pt;height:18pt" o:ole="">
                  <v:imagedata r:id="rId32" o:title=""/>
                </v:shape>
                <w:control r:id="rId33" w:name="DefaultOcxName" w:shapeid="_x0000_i1066"/>
              </w:object>
            </w:r>
            <w:r w:rsidRPr="00A25501">
              <w:rPr>
                <w:rFonts w:ascii="Times New Roman" w:eastAsia="Times New Roman" w:hAnsi="Times New Roman" w:cs="Times New Roman"/>
                <w:sz w:val="20"/>
                <w:szCs w:val="20"/>
              </w:rPr>
              <w:t>Crude protein</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69" type="#_x0000_t75" style="width:20.25pt;height:18pt" o:ole="">
                  <v:imagedata r:id="rId34" o:title=""/>
                </v:shape>
                <w:control r:id="rId35" w:name="DefaultOcxName1" w:shapeid="_x0000_i1069"/>
              </w:object>
            </w:r>
            <w:r w:rsidRPr="00A25501">
              <w:rPr>
                <w:rFonts w:ascii="Times New Roman" w:eastAsia="Times New Roman" w:hAnsi="Times New Roman" w:cs="Times New Roman"/>
                <w:sz w:val="20"/>
                <w:szCs w:val="20"/>
              </w:rPr>
              <w:t>Calcium</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72" type="#_x0000_t75" style="width:20.25pt;height:18pt" o:ole="">
                  <v:imagedata r:id="rId34" o:title=""/>
                </v:shape>
                <w:control r:id="rId36" w:name="DefaultOcxName2" w:shapeid="_x0000_i1072"/>
              </w:object>
            </w:r>
            <w:r w:rsidRPr="00A25501">
              <w:rPr>
                <w:rFonts w:ascii="Times New Roman" w:eastAsia="Times New Roman" w:hAnsi="Times New Roman" w:cs="Times New Roman"/>
                <w:sz w:val="20"/>
                <w:szCs w:val="20"/>
              </w:rPr>
              <w:t>Vitamin A</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75" type="#_x0000_t75" style="width:20.25pt;height:18pt" o:ole="">
                  <v:imagedata r:id="rId34" o:title=""/>
                </v:shape>
                <w:control r:id="rId37" w:name="DefaultOcxName3" w:shapeid="_x0000_i1075"/>
              </w:object>
            </w:r>
            <w:r w:rsidRPr="00A25501">
              <w:rPr>
                <w:rFonts w:ascii="Times New Roman" w:eastAsia="Times New Roman" w:hAnsi="Times New Roman" w:cs="Times New Roman"/>
                <w:sz w:val="20"/>
                <w:szCs w:val="20"/>
              </w:rPr>
              <w:t>Crude fat</w:t>
            </w:r>
            <w:r w:rsidRPr="00A25501">
              <w:rPr>
                <w:rFonts w:ascii="Times New Roman" w:eastAsia="Times New Roman" w:hAnsi="Times New Roman" w:cs="Times New Roman"/>
                <w:sz w:val="20"/>
                <w:szCs w:val="20"/>
              </w:rPr>
              <w:br/>
              <w:t>What is the active drug ingredient?</w:t>
            </w:r>
            <w:r w:rsidRPr="00A25501">
              <w:rPr>
                <w:rFonts w:ascii="Times New Roman" w:eastAsia="Times New Roman" w:hAnsi="Times New Roman" w:cs="Times New Roman"/>
                <w:sz w:val="20"/>
                <w:szCs w:val="20"/>
              </w:rPr>
              <w:br/>
            </w:r>
            <w:r w:rsidRPr="00A25501">
              <w:rPr>
                <w:rFonts w:ascii="Arial" w:eastAsia="Times New Roman" w:hAnsi="Arial" w:cs="Arial"/>
                <w:vanish/>
                <w:sz w:val="20"/>
                <w:szCs w:val="20"/>
              </w:rPr>
              <w:t>Top of Form</w:t>
            </w:r>
          </w:p>
          <w:p w:rsidR="005B30C5" w:rsidRPr="00A25501" w:rsidRDefault="005B30C5" w:rsidP="00A25501">
            <w:pPr>
              <w:rPr>
                <w:rFonts w:ascii="Times New Roman" w:eastAsia="Times New Roman" w:hAnsi="Times New Roman" w:cs="Times New Roman"/>
                <w:sz w:val="20"/>
                <w:szCs w:val="20"/>
              </w:rPr>
            </w:pPr>
            <w:r w:rsidRPr="00A25501">
              <w:rPr>
                <w:rFonts w:ascii="Arial" w:eastAsia="Times New Roman" w:hAnsi="Arial" w:cs="Arial"/>
                <w:b/>
                <w:bCs/>
                <w:noProof/>
                <w:sz w:val="20"/>
                <w:szCs w:val="20"/>
              </w:rPr>
              <mc:AlternateContent>
                <mc:Choice Requires="wps">
                  <w:drawing>
                    <wp:anchor distT="0" distB="0" distL="114300" distR="114300" simplePos="0" relativeHeight="251726848" behindDoc="0" locked="0" layoutInCell="1" allowOverlap="1" wp14:anchorId="6DD8B13F" wp14:editId="2D14B9BF">
                      <wp:simplePos x="0" y="0"/>
                      <wp:positionH relativeFrom="column">
                        <wp:posOffset>-19050</wp:posOffset>
                      </wp:positionH>
                      <wp:positionV relativeFrom="paragraph">
                        <wp:posOffset>2367915</wp:posOffset>
                      </wp:positionV>
                      <wp:extent cx="2552700" cy="9525"/>
                      <wp:effectExtent l="0" t="0" r="19050" b="28575"/>
                      <wp:wrapNone/>
                      <wp:docPr id="293" name="Straight Connector 293"/>
                      <wp:cNvGraphicFramePr/>
                      <a:graphic xmlns:a="http://schemas.openxmlformats.org/drawingml/2006/main">
                        <a:graphicData uri="http://schemas.microsoft.com/office/word/2010/wordprocessingShape">
                          <wps:wsp>
                            <wps:cNvCnPr/>
                            <wps:spPr>
                              <a:xfrm flipV="1">
                                <a:off x="0" y="0"/>
                                <a:ext cx="2552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flip:y;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6.45pt" to="199.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" strokecolor="#4579b8 [3044]"/>
                  </w:pict>
                </mc:Fallback>
              </mc:AlternateContent>
            </w:r>
            <w:r w:rsidRPr="00A25501">
              <w:rPr>
                <w:rFonts w:ascii="Times New Roman" w:eastAsia="Times New Roman" w:hAnsi="Times New Roman" w:cs="Times New Roman"/>
                <w:sz w:val="20"/>
                <w:szCs w:val="20"/>
              </w:rPr>
              <w:object w:dxaOrig="225" w:dyaOrig="225">
                <v:shape id="_x0000_i1078" type="#_x0000_t75" style="width:20.25pt;height:18pt" o:ole="">
                  <v:imagedata r:id="rId34" o:title=""/>
                </v:shape>
                <w:control r:id="rId38" w:name="DefaultOcxName4" w:shapeid="_x0000_i1078"/>
              </w:object>
            </w:r>
            <w:r w:rsidRPr="00A25501">
              <w:rPr>
                <w:rFonts w:ascii="Times New Roman" w:eastAsia="Times New Roman" w:hAnsi="Times New Roman" w:cs="Times New Roman"/>
                <w:sz w:val="20"/>
                <w:szCs w:val="20"/>
              </w:rPr>
              <w:t>Vitamin A</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81" type="#_x0000_t75" style="width:20.25pt;height:18pt" o:ole="">
                  <v:imagedata r:id="rId34" o:title=""/>
                </v:shape>
                <w:control r:id="rId39" w:name="DefaultOcxName11" w:shapeid="_x0000_i1081"/>
              </w:object>
            </w:r>
            <w:r w:rsidRPr="00A25501">
              <w:rPr>
                <w:rFonts w:ascii="Times New Roman" w:eastAsia="Times New Roman" w:hAnsi="Times New Roman" w:cs="Times New Roman"/>
                <w:sz w:val="20"/>
                <w:szCs w:val="20"/>
              </w:rPr>
              <w:t>Tylenol</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84" type="#_x0000_t75" style="width:20.25pt;height:18pt" o:ole="">
                  <v:imagedata r:id="rId32" o:title=""/>
                </v:shape>
                <w:control r:id="rId40" w:name="DefaultOcxName21" w:shapeid="_x0000_i1084"/>
              </w:object>
            </w:r>
            <w:proofErr w:type="spellStart"/>
            <w:r w:rsidRPr="00A25501">
              <w:rPr>
                <w:rFonts w:ascii="Times New Roman" w:eastAsia="Times New Roman" w:hAnsi="Times New Roman" w:cs="Times New Roman"/>
                <w:sz w:val="20"/>
                <w:szCs w:val="20"/>
              </w:rPr>
              <w:t>Lasalocid</w:t>
            </w:r>
            <w:proofErr w:type="spellEnd"/>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87" type="#_x0000_t75" style="width:20.25pt;height:18pt" o:ole="">
                  <v:imagedata r:id="rId34" o:title=""/>
                </v:shape>
                <w:control r:id="rId41" w:name="DefaultOcxName31" w:shapeid="_x0000_i1087"/>
              </w:object>
            </w:r>
            <w:r w:rsidRPr="00A25501">
              <w:rPr>
                <w:rFonts w:ascii="Times New Roman" w:eastAsia="Times New Roman" w:hAnsi="Times New Roman" w:cs="Times New Roman"/>
                <w:sz w:val="20"/>
                <w:szCs w:val="20"/>
              </w:rPr>
              <w:t>Selenium</w:t>
            </w:r>
            <w:r w:rsidRPr="00A25501">
              <w:rPr>
                <w:rFonts w:ascii="Times New Roman" w:eastAsia="Times New Roman" w:hAnsi="Times New Roman" w:cs="Times New Roman"/>
                <w:sz w:val="20"/>
                <w:szCs w:val="20"/>
              </w:rPr>
              <w:br/>
            </w:r>
          </w:p>
          <w:p w:rsidR="005B30C5" w:rsidRPr="00A25501" w:rsidRDefault="005B30C5" w:rsidP="00A25501">
            <w:pPr>
              <w:rPr>
                <w:rFonts w:ascii="Arial" w:eastAsia="Times New Roman" w:hAnsi="Arial" w:cs="Arial"/>
                <w:vanish/>
                <w:sz w:val="20"/>
                <w:szCs w:val="20"/>
              </w:rPr>
            </w:pPr>
            <w:r w:rsidRPr="00A25501">
              <w:rPr>
                <w:rFonts w:ascii="Times New Roman" w:eastAsia="Times New Roman" w:hAnsi="Times New Roman" w:cs="Times New Roman"/>
                <w:sz w:val="20"/>
                <w:szCs w:val="20"/>
              </w:rPr>
              <w:t>What is the minimum crude protein level?</w:t>
            </w:r>
            <w:r w:rsidRPr="00A25501">
              <w:rPr>
                <w:rFonts w:ascii="Times New Roman" w:eastAsia="Times New Roman" w:hAnsi="Times New Roman" w:cs="Times New Roman"/>
                <w:sz w:val="20"/>
                <w:szCs w:val="20"/>
              </w:rPr>
              <w:br/>
            </w:r>
            <w:r w:rsidRPr="00A25501">
              <w:rPr>
                <w:rFonts w:ascii="Arial" w:eastAsia="Times New Roman" w:hAnsi="Arial" w:cs="Arial"/>
                <w:vanish/>
                <w:sz w:val="20"/>
                <w:szCs w:val="20"/>
              </w:rPr>
              <w:t>Top of Form</w:t>
            </w:r>
          </w:p>
          <w:p w:rsidR="005B30C5" w:rsidRPr="00A25501" w:rsidRDefault="005B30C5" w:rsidP="00A25501">
            <w:pPr>
              <w:rPr>
                <w:rFonts w:ascii="Times New Roman" w:eastAsia="Times New Roman" w:hAnsi="Times New Roman" w:cs="Times New Roman"/>
                <w:sz w:val="20"/>
                <w:szCs w:val="20"/>
              </w:rPr>
            </w:pPr>
            <w:r w:rsidRPr="00A25501">
              <w:rPr>
                <w:rFonts w:ascii="Arial" w:eastAsia="Times New Roman" w:hAnsi="Arial" w:cs="Arial"/>
                <w:b/>
                <w:bCs/>
                <w:noProof/>
                <w:sz w:val="20"/>
                <w:szCs w:val="20"/>
              </w:rPr>
              <mc:AlternateContent>
                <mc:Choice Requires="wps">
                  <w:drawing>
                    <wp:anchor distT="0" distB="0" distL="114300" distR="114300" simplePos="0" relativeHeight="251727872" behindDoc="0" locked="0" layoutInCell="1" allowOverlap="1" wp14:anchorId="0F26919B" wp14:editId="55ACAA25">
                      <wp:simplePos x="0" y="0"/>
                      <wp:positionH relativeFrom="column">
                        <wp:posOffset>-19050</wp:posOffset>
                      </wp:positionH>
                      <wp:positionV relativeFrom="paragraph">
                        <wp:posOffset>1209040</wp:posOffset>
                      </wp:positionV>
                      <wp:extent cx="2552700" cy="9525"/>
                      <wp:effectExtent l="0" t="0" r="19050" b="28575"/>
                      <wp:wrapNone/>
                      <wp:docPr id="294" name="Straight Connector 294"/>
                      <wp:cNvGraphicFramePr/>
                      <a:graphic xmlns:a="http://schemas.openxmlformats.org/drawingml/2006/main">
                        <a:graphicData uri="http://schemas.microsoft.com/office/word/2010/wordprocessingShape">
                          <wps:wsp>
                            <wps:cNvCnPr/>
                            <wps:spPr>
                              <a:xfrm flipV="1">
                                <a:off x="0" y="0"/>
                                <a:ext cx="2552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4" o:spid="_x0000_s1026" style="position:absolute;flip:y;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95.2pt" to="199.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" strokecolor="#4579b8 [3044]"/>
                  </w:pict>
                </mc:Fallback>
              </mc:AlternateContent>
            </w:r>
            <w:r w:rsidRPr="00A25501">
              <w:rPr>
                <w:rFonts w:ascii="Times New Roman" w:eastAsia="Times New Roman" w:hAnsi="Times New Roman" w:cs="Times New Roman"/>
                <w:sz w:val="20"/>
                <w:szCs w:val="20"/>
              </w:rPr>
              <w:object w:dxaOrig="225" w:dyaOrig="225">
                <v:shape id="_x0000_i1090" type="#_x0000_t75" style="width:20.25pt;height:18pt" o:ole="">
                  <v:imagedata r:id="rId34" o:title=""/>
                </v:shape>
                <w:control r:id="rId42" w:name="DefaultOcxName5" w:shapeid="_x0000_i1090"/>
              </w:object>
            </w:r>
            <w:r w:rsidRPr="00A25501">
              <w:rPr>
                <w:rFonts w:ascii="Times New Roman" w:eastAsia="Times New Roman" w:hAnsi="Times New Roman" w:cs="Times New Roman"/>
                <w:sz w:val="20"/>
                <w:szCs w:val="20"/>
              </w:rPr>
              <w:t>10.00%</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93" type="#_x0000_t75" style="width:20.25pt;height:18pt" o:ole="">
                  <v:imagedata r:id="rId34" o:title=""/>
                </v:shape>
                <w:control r:id="rId43" w:name="DefaultOcxName12" w:shapeid="_x0000_i1093"/>
              </w:object>
            </w:r>
            <w:r w:rsidRPr="00A25501">
              <w:rPr>
                <w:rFonts w:ascii="Times New Roman" w:eastAsia="Times New Roman" w:hAnsi="Times New Roman" w:cs="Times New Roman"/>
                <w:sz w:val="20"/>
                <w:szCs w:val="20"/>
              </w:rPr>
              <w:t>2.50%</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96" type="#_x0000_t75" style="width:20.25pt;height:18pt" o:ole="">
                  <v:imagedata r:id="rId34" o:title=""/>
                </v:shape>
                <w:control r:id="rId44" w:name="DefaultOcxName22" w:shapeid="_x0000_i1096"/>
              </w:object>
            </w:r>
            <w:r w:rsidRPr="00A25501">
              <w:rPr>
                <w:rFonts w:ascii="Times New Roman" w:eastAsia="Times New Roman" w:hAnsi="Times New Roman" w:cs="Times New Roman"/>
                <w:sz w:val="20"/>
                <w:szCs w:val="20"/>
              </w:rPr>
              <w:t>0.55%</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099" type="#_x0000_t75" style="width:20.25pt;height:18pt" o:ole="">
                  <v:imagedata r:id="rId32" o:title=""/>
                </v:shape>
                <w:control r:id="rId45" w:name="DefaultOcxName32" w:shapeid="_x0000_i1099"/>
              </w:object>
            </w:r>
            <w:r w:rsidRPr="00A25501">
              <w:rPr>
                <w:rFonts w:ascii="Times New Roman" w:eastAsia="Times New Roman" w:hAnsi="Times New Roman" w:cs="Times New Roman"/>
                <w:sz w:val="20"/>
                <w:szCs w:val="20"/>
              </w:rPr>
              <w:t>20%</w:t>
            </w:r>
            <w:r w:rsidRPr="00A25501">
              <w:rPr>
                <w:rFonts w:ascii="Times New Roman" w:eastAsia="Times New Roman" w:hAnsi="Times New Roman" w:cs="Times New Roman"/>
                <w:sz w:val="20"/>
                <w:szCs w:val="20"/>
              </w:rPr>
              <w:br/>
            </w:r>
          </w:p>
          <w:p w:rsidR="005B30C5" w:rsidRPr="00A25501" w:rsidRDefault="005B30C5" w:rsidP="00A25501">
            <w:pPr>
              <w:rPr>
                <w:rFonts w:ascii="Times New Roman" w:eastAsia="Times New Roman" w:hAnsi="Times New Roman" w:cs="Times New Roman"/>
                <w:sz w:val="20"/>
                <w:szCs w:val="20"/>
              </w:rPr>
            </w:pPr>
            <w:r w:rsidRPr="00A25501">
              <w:rPr>
                <w:rFonts w:ascii="Times New Roman" w:eastAsia="Times New Roman" w:hAnsi="Times New Roman" w:cs="Times New Roman"/>
                <w:sz w:val="20"/>
                <w:szCs w:val="20"/>
              </w:rPr>
              <w:t>What is the minimum crude fat level of this diet?</w:t>
            </w:r>
          </w:p>
          <w:p w:rsidR="005B30C5" w:rsidRPr="00A25501" w:rsidRDefault="005B30C5" w:rsidP="00A25501">
            <w:pPr>
              <w:pBdr>
                <w:bottom w:val="single" w:sz="6" w:space="1" w:color="auto"/>
              </w:pBdr>
              <w:jc w:val="center"/>
              <w:rPr>
                <w:rFonts w:ascii="Arial" w:eastAsia="Times New Roman" w:hAnsi="Arial" w:cs="Arial"/>
                <w:vanish/>
                <w:sz w:val="20"/>
                <w:szCs w:val="20"/>
              </w:rPr>
            </w:pPr>
            <w:r w:rsidRPr="00A25501">
              <w:rPr>
                <w:rFonts w:ascii="Arial" w:eastAsia="Times New Roman" w:hAnsi="Arial" w:cs="Arial"/>
                <w:vanish/>
                <w:sz w:val="20"/>
                <w:szCs w:val="20"/>
              </w:rPr>
              <w:t>Top of Form</w:t>
            </w:r>
          </w:p>
          <w:p w:rsidR="005B30C5" w:rsidRPr="00A25501" w:rsidRDefault="005B30C5" w:rsidP="00A25501">
            <w:pPr>
              <w:rPr>
                <w:rFonts w:ascii="Arial" w:eastAsia="Times New Roman" w:hAnsi="Arial" w:cs="Arial"/>
                <w:vanish/>
                <w:sz w:val="20"/>
                <w:szCs w:val="20"/>
              </w:rPr>
            </w:pPr>
            <w:r w:rsidRPr="00A25501">
              <w:rPr>
                <w:rFonts w:ascii="Arial" w:eastAsia="Times New Roman" w:hAnsi="Arial" w:cs="Arial"/>
                <w:b/>
                <w:bCs/>
                <w:noProof/>
                <w:sz w:val="20"/>
                <w:szCs w:val="20"/>
              </w:rPr>
              <mc:AlternateContent>
                <mc:Choice Requires="wps">
                  <w:drawing>
                    <wp:anchor distT="0" distB="0" distL="114300" distR="114300" simplePos="0" relativeHeight="251728896" behindDoc="0" locked="0" layoutInCell="1" allowOverlap="1" wp14:anchorId="5C08282E" wp14:editId="3FFA4547">
                      <wp:simplePos x="0" y="0"/>
                      <wp:positionH relativeFrom="column">
                        <wp:posOffset>-19050</wp:posOffset>
                      </wp:positionH>
                      <wp:positionV relativeFrom="paragraph">
                        <wp:posOffset>1016000</wp:posOffset>
                      </wp:positionV>
                      <wp:extent cx="2552700" cy="9525"/>
                      <wp:effectExtent l="0" t="0" r="19050" b="28575"/>
                      <wp:wrapNone/>
                      <wp:docPr id="295" name="Straight Connector 295"/>
                      <wp:cNvGraphicFramePr/>
                      <a:graphic xmlns:a="http://schemas.openxmlformats.org/drawingml/2006/main">
                        <a:graphicData uri="http://schemas.microsoft.com/office/word/2010/wordprocessingShape">
                          <wps:wsp>
                            <wps:cNvCnPr/>
                            <wps:spPr>
                              <a:xfrm flipV="1">
                                <a:off x="0" y="0"/>
                                <a:ext cx="2552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5" o:spid="_x0000_s1026" style="position:absolute;flip:y;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0pt" to="199.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" strokecolor="#4579b8 [3044]"/>
                  </w:pict>
                </mc:Fallback>
              </mc:AlternateContent>
            </w:r>
            <w:r w:rsidRPr="00A25501">
              <w:rPr>
                <w:rFonts w:ascii="Times New Roman" w:eastAsia="Times New Roman" w:hAnsi="Times New Roman" w:cs="Times New Roman"/>
                <w:sz w:val="20"/>
                <w:szCs w:val="20"/>
              </w:rPr>
              <w:object w:dxaOrig="225" w:dyaOrig="225">
                <v:shape id="_x0000_i1102" type="#_x0000_t75" style="width:20.25pt;height:18pt" o:ole="">
                  <v:imagedata r:id="rId34" o:title=""/>
                </v:shape>
                <w:control r:id="rId46" w:name="DefaultOcxName6" w:shapeid="_x0000_i1102"/>
              </w:object>
            </w:r>
            <w:r w:rsidRPr="00A25501">
              <w:rPr>
                <w:rFonts w:ascii="Times New Roman" w:eastAsia="Times New Roman" w:hAnsi="Times New Roman" w:cs="Times New Roman"/>
                <w:sz w:val="20"/>
                <w:szCs w:val="20"/>
              </w:rPr>
              <w:t>0.30 PPM</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105" type="#_x0000_t75" style="width:20.25pt;height:18pt" o:ole="">
                  <v:imagedata r:id="rId34" o:title=""/>
                </v:shape>
                <w:control r:id="rId47" w:name="DefaultOcxName13" w:shapeid="_x0000_i1105"/>
              </w:object>
            </w:r>
            <w:r w:rsidRPr="00A25501">
              <w:rPr>
                <w:rFonts w:ascii="Times New Roman" w:eastAsia="Times New Roman" w:hAnsi="Times New Roman" w:cs="Times New Roman"/>
                <w:sz w:val="20"/>
                <w:szCs w:val="20"/>
              </w:rPr>
              <w:t>0.75%</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108" type="#_x0000_t75" style="width:20.25pt;height:18pt" o:ole="">
                  <v:imagedata r:id="rId32" o:title=""/>
                </v:shape>
                <w:control r:id="rId48" w:name="DefaultOcxName23" w:shapeid="_x0000_i1108"/>
              </w:object>
            </w:r>
            <w:r w:rsidRPr="00A25501">
              <w:rPr>
                <w:rFonts w:ascii="Times New Roman" w:eastAsia="Times New Roman" w:hAnsi="Times New Roman" w:cs="Times New Roman"/>
                <w:sz w:val="20"/>
                <w:szCs w:val="20"/>
              </w:rPr>
              <w:t>2.50%</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111" type="#_x0000_t75" style="width:20.25pt;height:18pt" o:ole="">
                  <v:imagedata r:id="rId34" o:title=""/>
                </v:shape>
                <w:control r:id="rId49" w:name="DefaultOcxName33" w:shapeid="_x0000_i1111"/>
              </w:object>
            </w:r>
            <w:r w:rsidRPr="00A25501">
              <w:rPr>
                <w:rFonts w:ascii="Times New Roman" w:eastAsia="Times New Roman" w:hAnsi="Times New Roman" w:cs="Times New Roman"/>
                <w:sz w:val="20"/>
                <w:szCs w:val="20"/>
              </w:rPr>
              <w:t>0.55%</w:t>
            </w:r>
            <w:r w:rsidRPr="00A25501">
              <w:rPr>
                <w:rFonts w:ascii="Times New Roman" w:eastAsia="Times New Roman" w:hAnsi="Times New Roman" w:cs="Times New Roman"/>
                <w:sz w:val="20"/>
                <w:szCs w:val="20"/>
              </w:rPr>
              <w:br/>
              <w:t>Is this a medicated feed?</w:t>
            </w:r>
            <w:r w:rsidRPr="00A25501">
              <w:rPr>
                <w:rFonts w:ascii="Times New Roman" w:eastAsia="Times New Roman" w:hAnsi="Times New Roman" w:cs="Times New Roman"/>
                <w:sz w:val="20"/>
                <w:szCs w:val="20"/>
              </w:rPr>
              <w:br/>
            </w:r>
            <w:r w:rsidRPr="00A25501">
              <w:rPr>
                <w:rFonts w:ascii="Arial" w:eastAsia="Times New Roman" w:hAnsi="Arial" w:cs="Arial"/>
                <w:vanish/>
                <w:sz w:val="20"/>
                <w:szCs w:val="20"/>
              </w:rPr>
              <w:t>Top of Form</w:t>
            </w:r>
          </w:p>
          <w:p w:rsidR="005B30C5" w:rsidRPr="00A25501" w:rsidRDefault="005B30C5" w:rsidP="00A25501">
            <w:pPr>
              <w:rPr>
                <w:rFonts w:ascii="Times New Roman" w:eastAsia="Times New Roman" w:hAnsi="Times New Roman" w:cs="Times New Roman"/>
                <w:sz w:val="24"/>
                <w:szCs w:val="24"/>
              </w:rPr>
            </w:pPr>
            <w:r w:rsidRPr="00A25501">
              <w:rPr>
                <w:rFonts w:ascii="Arial" w:eastAsia="Times New Roman" w:hAnsi="Arial" w:cs="Arial"/>
                <w:b/>
                <w:bCs/>
                <w:noProof/>
                <w:sz w:val="20"/>
                <w:szCs w:val="20"/>
              </w:rPr>
              <mc:AlternateContent>
                <mc:Choice Requires="wps">
                  <w:drawing>
                    <wp:anchor distT="0" distB="0" distL="114300" distR="114300" simplePos="0" relativeHeight="251729920" behindDoc="0" locked="0" layoutInCell="1" allowOverlap="1" wp14:anchorId="7F408317" wp14:editId="68F20270">
                      <wp:simplePos x="0" y="0"/>
                      <wp:positionH relativeFrom="column">
                        <wp:posOffset>-19050</wp:posOffset>
                      </wp:positionH>
                      <wp:positionV relativeFrom="paragraph">
                        <wp:posOffset>1654175</wp:posOffset>
                      </wp:positionV>
                      <wp:extent cx="2552700" cy="9525"/>
                      <wp:effectExtent l="0" t="0" r="19050" b="28575"/>
                      <wp:wrapNone/>
                      <wp:docPr id="297" name="Straight Connector 297"/>
                      <wp:cNvGraphicFramePr/>
                      <a:graphic xmlns:a="http://schemas.openxmlformats.org/drawingml/2006/main">
                        <a:graphicData uri="http://schemas.microsoft.com/office/word/2010/wordprocessingShape">
                          <wps:wsp>
                            <wps:cNvCnPr/>
                            <wps:spPr>
                              <a:xfrm flipV="1">
                                <a:off x="0" y="0"/>
                                <a:ext cx="2552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7" o:spid="_x0000_s1026" style="position:absolute;flip:y;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0.25pt" to="19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" strokecolor="#4579b8 [3044]"/>
                  </w:pict>
                </mc:Fallback>
              </mc:AlternateContent>
            </w:r>
            <w:r w:rsidRPr="00A25501">
              <w:rPr>
                <w:rFonts w:ascii="Times New Roman" w:eastAsia="Times New Roman" w:hAnsi="Times New Roman" w:cs="Times New Roman"/>
                <w:sz w:val="20"/>
                <w:szCs w:val="20"/>
              </w:rPr>
              <w:object w:dxaOrig="225" w:dyaOrig="225">
                <v:shape id="_x0000_i1114" type="#_x0000_t75" style="width:20.25pt;height:18pt" o:ole="">
                  <v:imagedata r:id="rId32" o:title=""/>
                </v:shape>
                <w:control r:id="rId50" w:name="DefaultOcxName7" w:shapeid="_x0000_i1114"/>
              </w:object>
            </w:r>
            <w:r w:rsidRPr="00A25501">
              <w:rPr>
                <w:rFonts w:ascii="Times New Roman" w:eastAsia="Times New Roman" w:hAnsi="Times New Roman" w:cs="Times New Roman"/>
                <w:sz w:val="20"/>
                <w:szCs w:val="20"/>
              </w:rPr>
              <w:t>Yes</w:t>
            </w:r>
            <w:r w:rsidRPr="00A25501">
              <w:rPr>
                <w:rFonts w:ascii="Times New Roman" w:eastAsia="Times New Roman" w:hAnsi="Times New Roman" w:cs="Times New Roman"/>
                <w:sz w:val="20"/>
                <w:szCs w:val="20"/>
              </w:rPr>
              <w:br/>
            </w:r>
            <w:r w:rsidRPr="00A25501">
              <w:rPr>
                <w:rFonts w:ascii="Times New Roman" w:eastAsia="Times New Roman" w:hAnsi="Times New Roman" w:cs="Times New Roman"/>
                <w:sz w:val="20"/>
                <w:szCs w:val="20"/>
              </w:rPr>
              <w:object w:dxaOrig="225" w:dyaOrig="225">
                <v:shape id="_x0000_i1117" type="#_x0000_t75" style="width:20.25pt;height:18pt" o:ole="">
                  <v:imagedata r:id="rId34" o:title=""/>
                </v:shape>
                <w:control r:id="rId51" w:name="DefaultOcxName14" w:shapeid="_x0000_i1117"/>
              </w:object>
            </w:r>
            <w:r w:rsidRPr="00A25501">
              <w:rPr>
                <w:rFonts w:ascii="Times New Roman" w:eastAsia="Times New Roman" w:hAnsi="Times New Roman" w:cs="Times New Roman"/>
                <w:sz w:val="20"/>
                <w:szCs w:val="20"/>
              </w:rPr>
              <w:t>No</w:t>
            </w:r>
          </w:p>
          <w:p w:rsidR="005B30C5" w:rsidRPr="0093240A" w:rsidRDefault="005B30C5" w:rsidP="00A25501">
            <w:pPr>
              <w:rPr>
                <w:rFonts w:ascii="Times New Roman" w:eastAsia="Times New Roman" w:hAnsi="Times New Roman" w:cs="Times New Roman"/>
                <w:sz w:val="20"/>
                <w:szCs w:val="20"/>
              </w:rPr>
            </w:pPr>
            <w:r w:rsidRPr="0093240A">
              <w:rPr>
                <w:rFonts w:ascii="Times New Roman" w:eastAsia="Times New Roman" w:hAnsi="Times New Roman" w:cs="Times New Roman"/>
                <w:sz w:val="20"/>
                <w:szCs w:val="20"/>
              </w:rPr>
              <w:t xml:space="preserve">Is there a withdrawal time for this feed? </w:t>
            </w:r>
          </w:p>
          <w:p w:rsidR="005B30C5" w:rsidRPr="0093240A" w:rsidRDefault="005B30C5" w:rsidP="00A25501">
            <w:pPr>
              <w:pBdr>
                <w:bottom w:val="single" w:sz="6" w:space="1" w:color="auto"/>
              </w:pBdr>
              <w:rPr>
                <w:rFonts w:ascii="Arial" w:eastAsia="Times New Roman" w:hAnsi="Arial" w:cs="Arial"/>
                <w:vanish/>
                <w:sz w:val="20"/>
                <w:szCs w:val="20"/>
              </w:rPr>
            </w:pPr>
            <w:r w:rsidRPr="0093240A">
              <w:rPr>
                <w:rFonts w:ascii="Arial" w:eastAsia="Times New Roman" w:hAnsi="Arial" w:cs="Arial"/>
                <w:vanish/>
                <w:sz w:val="20"/>
                <w:szCs w:val="20"/>
              </w:rPr>
              <w:t>Top of Form</w:t>
            </w:r>
          </w:p>
          <w:p w:rsidR="005B30C5" w:rsidRPr="0093240A" w:rsidRDefault="005B30C5" w:rsidP="00A25501">
            <w:pPr>
              <w:rPr>
                <w:rFonts w:ascii="Times New Roman" w:eastAsia="Times New Roman" w:hAnsi="Times New Roman" w:cs="Times New Roman"/>
                <w:sz w:val="20"/>
                <w:szCs w:val="20"/>
              </w:rPr>
            </w:pPr>
            <w:r w:rsidRPr="0093240A">
              <w:rPr>
                <w:rFonts w:ascii="Times New Roman" w:eastAsia="Times New Roman" w:hAnsi="Times New Roman" w:cs="Times New Roman"/>
                <w:sz w:val="20"/>
                <w:szCs w:val="20"/>
              </w:rPr>
              <w:object w:dxaOrig="225" w:dyaOrig="225">
                <v:shape id="_x0000_i1120" type="#_x0000_t75" style="width:20.25pt;height:18pt" o:ole="">
                  <v:imagedata r:id="rId34" o:title=""/>
                </v:shape>
                <w:control r:id="rId52" w:name="DefaultOcxName91" w:shapeid="_x0000_i1120"/>
              </w:object>
            </w:r>
            <w:r w:rsidRPr="0093240A">
              <w:rPr>
                <w:rFonts w:ascii="Times New Roman" w:eastAsia="Times New Roman" w:hAnsi="Times New Roman" w:cs="Times New Roman"/>
                <w:sz w:val="20"/>
                <w:szCs w:val="20"/>
              </w:rPr>
              <w:t>Yes</w:t>
            </w:r>
            <w:r w:rsidRPr="0093240A">
              <w:rPr>
                <w:rFonts w:ascii="Times New Roman" w:eastAsia="Times New Roman" w:hAnsi="Times New Roman" w:cs="Times New Roman"/>
                <w:sz w:val="20"/>
                <w:szCs w:val="20"/>
              </w:rPr>
              <w:br/>
            </w:r>
            <w:r w:rsidRPr="0093240A">
              <w:rPr>
                <w:rFonts w:ascii="Times New Roman" w:eastAsia="Times New Roman" w:hAnsi="Times New Roman" w:cs="Times New Roman"/>
                <w:sz w:val="20"/>
                <w:szCs w:val="20"/>
              </w:rPr>
              <w:object w:dxaOrig="225" w:dyaOrig="225">
                <v:shape id="_x0000_i1123" type="#_x0000_t75" style="width:20.25pt;height:18pt" o:ole="">
                  <v:imagedata r:id="rId32" o:title=""/>
                </v:shape>
                <w:control r:id="rId53" w:name="DefaultOcxName161" w:shapeid="_x0000_i1123"/>
              </w:object>
            </w:r>
            <w:r w:rsidRPr="0093240A">
              <w:rPr>
                <w:rFonts w:ascii="Times New Roman" w:eastAsia="Times New Roman" w:hAnsi="Times New Roman" w:cs="Times New Roman"/>
                <w:sz w:val="20"/>
                <w:szCs w:val="20"/>
              </w:rPr>
              <w:t>No</w:t>
            </w:r>
          </w:p>
          <w:p w:rsidR="005B30C5" w:rsidRPr="00A25501" w:rsidRDefault="005B30C5" w:rsidP="00A25501">
            <w:pPr>
              <w:pBdr>
                <w:top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Bottom of Form</w:t>
            </w:r>
          </w:p>
          <w:p w:rsidR="005B30C5" w:rsidRPr="00A25501" w:rsidRDefault="005B30C5" w:rsidP="00A25501">
            <w:pPr>
              <w:pBdr>
                <w:bottom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Top of Form</w:t>
            </w:r>
          </w:p>
          <w:p w:rsidR="005B30C5" w:rsidRPr="00A25501" w:rsidRDefault="005B30C5" w:rsidP="00A25501">
            <w:pPr>
              <w:pBdr>
                <w:top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Bottom of Form</w:t>
            </w:r>
          </w:p>
          <w:p w:rsidR="005B30C5" w:rsidRDefault="005B30C5" w:rsidP="00412651">
            <w:pPr>
              <w:rPr>
                <w:rFonts w:ascii="Arial" w:hAnsi="Arial" w:cs="Arial"/>
                <w:b/>
                <w:sz w:val="20"/>
                <w:szCs w:val="20"/>
              </w:rPr>
            </w:pPr>
          </w:p>
        </w:tc>
        <w:tc>
          <w:tcPr>
            <w:tcW w:w="5240" w:type="dxa"/>
          </w:tcPr>
          <w:p w:rsidR="005B30C5" w:rsidRPr="00A25501" w:rsidRDefault="005B30C5" w:rsidP="00A25501">
            <w:pPr>
              <w:jc w:val="center"/>
              <w:rPr>
                <w:rFonts w:ascii="Times New Roman" w:eastAsia="Times New Roman" w:hAnsi="Times New Roman" w:cs="Times New Roman"/>
                <w:sz w:val="20"/>
                <w:szCs w:val="20"/>
              </w:rPr>
            </w:pPr>
            <w:r w:rsidRPr="00A25501">
              <w:rPr>
                <w:rFonts w:ascii="Times New Roman" w:eastAsia="Times New Roman" w:hAnsi="Times New Roman" w:cs="Times New Roman"/>
                <w:sz w:val="24"/>
                <w:szCs w:val="24"/>
              </w:rPr>
              <w:br/>
            </w:r>
            <w:r w:rsidRPr="00A25501">
              <w:rPr>
                <w:rFonts w:ascii="Arial" w:eastAsia="Times New Roman" w:hAnsi="Arial" w:cs="Arial"/>
                <w:b/>
                <w:bCs/>
                <w:sz w:val="20"/>
                <w:szCs w:val="20"/>
              </w:rPr>
              <w:t xml:space="preserve">Lamb Starter </w:t>
            </w:r>
            <w:r w:rsidRPr="00A25501">
              <w:rPr>
                <w:rFonts w:ascii="Arial" w:eastAsia="Times New Roman" w:hAnsi="Arial" w:cs="Arial"/>
                <w:b/>
                <w:bCs/>
                <w:sz w:val="20"/>
                <w:szCs w:val="20"/>
              </w:rPr>
              <w:br/>
              <w:t xml:space="preserve">Medicated </w:t>
            </w:r>
            <w:r w:rsidRPr="00A25501">
              <w:rPr>
                <w:rFonts w:ascii="Arial" w:eastAsia="Times New Roman" w:hAnsi="Arial" w:cs="Arial"/>
                <w:sz w:val="20"/>
                <w:szCs w:val="20"/>
              </w:rPr>
              <w:br/>
              <w:t>Starter for growing lambs</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Arial" w:eastAsia="Times New Roman" w:hAnsi="Arial" w:cs="Arial"/>
                <w:sz w:val="16"/>
                <w:szCs w:val="16"/>
              </w:rPr>
              <w:t xml:space="preserve">FOR THE PREVENTION OF </w:t>
            </w:r>
            <w:proofErr w:type="spellStart"/>
            <w:r w:rsidRPr="0093240A">
              <w:rPr>
                <w:rFonts w:ascii="Arial" w:eastAsia="Times New Roman" w:hAnsi="Arial" w:cs="Arial"/>
                <w:sz w:val="16"/>
                <w:szCs w:val="16"/>
              </w:rPr>
              <w:t>coccidiosis</w:t>
            </w:r>
            <w:proofErr w:type="spellEnd"/>
            <w:r w:rsidRPr="0093240A">
              <w:rPr>
                <w:rFonts w:ascii="Arial" w:eastAsia="Times New Roman" w:hAnsi="Arial" w:cs="Arial"/>
                <w:sz w:val="16"/>
                <w:szCs w:val="16"/>
              </w:rPr>
              <w:t xml:space="preserve"> CAUSED BY </w:t>
            </w:r>
            <w:proofErr w:type="spellStart"/>
            <w:r w:rsidRPr="0093240A">
              <w:rPr>
                <w:rFonts w:ascii="Arial" w:eastAsia="Times New Roman" w:hAnsi="Arial" w:cs="Arial"/>
                <w:i/>
                <w:iCs/>
                <w:sz w:val="16"/>
                <w:szCs w:val="16"/>
              </w:rPr>
              <w:t>Eimeria</w:t>
            </w:r>
            <w:proofErr w:type="spellEnd"/>
            <w:r w:rsidRPr="0093240A">
              <w:rPr>
                <w:rFonts w:ascii="Arial" w:eastAsia="Times New Roman" w:hAnsi="Arial" w:cs="Arial"/>
                <w:i/>
                <w:iCs/>
                <w:sz w:val="16"/>
                <w:szCs w:val="16"/>
              </w:rPr>
              <w:t xml:space="preserve"> </w:t>
            </w:r>
            <w:proofErr w:type="spellStart"/>
            <w:r w:rsidRPr="0093240A">
              <w:rPr>
                <w:rFonts w:ascii="Arial" w:eastAsia="Times New Roman" w:hAnsi="Arial" w:cs="Arial"/>
                <w:i/>
                <w:iCs/>
                <w:sz w:val="16"/>
                <w:szCs w:val="16"/>
              </w:rPr>
              <w:t>ovinodalis</w:t>
            </w:r>
            <w:proofErr w:type="spellEnd"/>
            <w:r w:rsidRPr="0093240A">
              <w:rPr>
                <w:rFonts w:ascii="Arial" w:eastAsia="Times New Roman" w:hAnsi="Arial" w:cs="Arial"/>
                <w:sz w:val="16"/>
                <w:szCs w:val="16"/>
              </w:rPr>
              <w:t>,</w:t>
            </w:r>
            <w:r w:rsidRPr="0093240A">
              <w:rPr>
                <w:rFonts w:ascii="Arial" w:eastAsia="Times New Roman" w:hAnsi="Arial" w:cs="Arial"/>
                <w:i/>
                <w:iCs/>
                <w:sz w:val="16"/>
                <w:szCs w:val="16"/>
              </w:rPr>
              <w:t xml:space="preserve"> </w:t>
            </w:r>
            <w:proofErr w:type="spellStart"/>
            <w:r w:rsidRPr="0093240A">
              <w:rPr>
                <w:rFonts w:ascii="Arial" w:eastAsia="Times New Roman" w:hAnsi="Arial" w:cs="Arial"/>
                <w:i/>
                <w:iCs/>
                <w:sz w:val="16"/>
                <w:szCs w:val="16"/>
              </w:rPr>
              <w:t>Eimeria</w:t>
            </w:r>
            <w:proofErr w:type="spellEnd"/>
            <w:r w:rsidRPr="0093240A">
              <w:rPr>
                <w:rFonts w:ascii="Arial" w:eastAsia="Times New Roman" w:hAnsi="Arial" w:cs="Arial"/>
                <w:i/>
                <w:iCs/>
                <w:sz w:val="16"/>
                <w:szCs w:val="16"/>
              </w:rPr>
              <w:t xml:space="preserve"> </w:t>
            </w:r>
            <w:proofErr w:type="spellStart"/>
            <w:r w:rsidRPr="0093240A">
              <w:rPr>
                <w:rFonts w:ascii="Arial" w:eastAsia="Times New Roman" w:hAnsi="Arial" w:cs="Arial"/>
                <w:i/>
                <w:iCs/>
                <w:sz w:val="16"/>
                <w:szCs w:val="16"/>
              </w:rPr>
              <w:t>crandalis</w:t>
            </w:r>
            <w:proofErr w:type="spellEnd"/>
            <w:r w:rsidRPr="0093240A">
              <w:rPr>
                <w:rFonts w:ascii="Arial" w:eastAsia="Times New Roman" w:hAnsi="Arial" w:cs="Arial"/>
                <w:sz w:val="16"/>
                <w:szCs w:val="16"/>
              </w:rPr>
              <w:t xml:space="preserve">, </w:t>
            </w:r>
            <w:proofErr w:type="spellStart"/>
            <w:r w:rsidRPr="0093240A">
              <w:rPr>
                <w:rFonts w:ascii="Arial" w:eastAsia="Times New Roman" w:hAnsi="Arial" w:cs="Arial"/>
                <w:i/>
                <w:iCs/>
                <w:sz w:val="16"/>
                <w:szCs w:val="16"/>
              </w:rPr>
              <w:t>Eimeria</w:t>
            </w:r>
            <w:proofErr w:type="spellEnd"/>
            <w:r w:rsidRPr="0093240A">
              <w:rPr>
                <w:rFonts w:ascii="Arial" w:eastAsia="Times New Roman" w:hAnsi="Arial" w:cs="Arial"/>
                <w:i/>
                <w:iCs/>
                <w:sz w:val="16"/>
                <w:szCs w:val="16"/>
              </w:rPr>
              <w:t xml:space="preserve"> </w:t>
            </w:r>
            <w:proofErr w:type="spellStart"/>
            <w:r w:rsidRPr="0093240A">
              <w:rPr>
                <w:rFonts w:ascii="Arial" w:eastAsia="Times New Roman" w:hAnsi="Arial" w:cs="Arial"/>
                <w:i/>
                <w:iCs/>
                <w:sz w:val="16"/>
                <w:szCs w:val="16"/>
              </w:rPr>
              <w:t>ovinoidali</w:t>
            </w:r>
            <w:proofErr w:type="spellEnd"/>
            <w:r w:rsidRPr="0093240A">
              <w:rPr>
                <w:rFonts w:ascii="Arial" w:eastAsia="Times New Roman" w:hAnsi="Arial" w:cs="Arial"/>
                <w:sz w:val="16"/>
                <w:szCs w:val="16"/>
              </w:rPr>
              <w:t xml:space="preserve">, </w:t>
            </w:r>
            <w:proofErr w:type="spellStart"/>
            <w:r w:rsidRPr="0093240A">
              <w:rPr>
                <w:rFonts w:ascii="Arial" w:eastAsia="Times New Roman" w:hAnsi="Arial" w:cs="Arial"/>
                <w:i/>
                <w:iCs/>
                <w:sz w:val="16"/>
                <w:szCs w:val="16"/>
              </w:rPr>
              <w:t>Eimeria</w:t>
            </w:r>
            <w:proofErr w:type="spellEnd"/>
            <w:r w:rsidRPr="0093240A">
              <w:rPr>
                <w:rFonts w:ascii="Arial" w:eastAsia="Times New Roman" w:hAnsi="Arial" w:cs="Arial"/>
                <w:i/>
                <w:iCs/>
                <w:sz w:val="16"/>
                <w:szCs w:val="16"/>
              </w:rPr>
              <w:t xml:space="preserve"> </w:t>
            </w:r>
            <w:proofErr w:type="spellStart"/>
            <w:r w:rsidRPr="0093240A">
              <w:rPr>
                <w:rFonts w:ascii="Arial" w:eastAsia="Times New Roman" w:hAnsi="Arial" w:cs="Arial"/>
                <w:i/>
                <w:iCs/>
                <w:sz w:val="16"/>
                <w:szCs w:val="16"/>
              </w:rPr>
              <w:t>ahsata</w:t>
            </w:r>
            <w:proofErr w:type="spellEnd"/>
            <w:r w:rsidRPr="0093240A">
              <w:rPr>
                <w:rFonts w:ascii="Arial" w:eastAsia="Times New Roman" w:hAnsi="Arial" w:cs="Arial"/>
                <w:sz w:val="16"/>
                <w:szCs w:val="16"/>
              </w:rPr>
              <w:t>, AND</w:t>
            </w:r>
            <w:r w:rsidRPr="0093240A">
              <w:rPr>
                <w:rFonts w:ascii="Arial" w:eastAsia="Times New Roman" w:hAnsi="Arial" w:cs="Arial"/>
                <w:i/>
                <w:iCs/>
                <w:sz w:val="16"/>
                <w:szCs w:val="16"/>
              </w:rPr>
              <w:t xml:space="preserve"> </w:t>
            </w:r>
            <w:proofErr w:type="spellStart"/>
            <w:r w:rsidRPr="0093240A">
              <w:rPr>
                <w:rFonts w:ascii="Arial" w:eastAsia="Times New Roman" w:hAnsi="Arial" w:cs="Arial"/>
                <w:i/>
                <w:iCs/>
                <w:sz w:val="16"/>
                <w:szCs w:val="16"/>
              </w:rPr>
              <w:t>Eimeria</w:t>
            </w:r>
            <w:proofErr w:type="spellEnd"/>
            <w:r w:rsidRPr="0093240A">
              <w:rPr>
                <w:rFonts w:ascii="Arial" w:eastAsia="Times New Roman" w:hAnsi="Arial" w:cs="Arial"/>
                <w:sz w:val="16"/>
                <w:szCs w:val="16"/>
              </w:rPr>
              <w:t xml:space="preserve"> IN SHEEP KEPT IN CONFINMENT. </w:t>
            </w:r>
          </w:p>
          <w:p w:rsidR="005B30C5" w:rsidRPr="0093240A" w:rsidRDefault="005B30C5" w:rsidP="00A25501">
            <w:pPr>
              <w:spacing w:before="100" w:beforeAutospacing="1" w:after="100" w:afterAutospacing="1"/>
              <w:jc w:val="center"/>
              <w:rPr>
                <w:rFonts w:ascii="Times New Roman" w:eastAsia="Times New Roman" w:hAnsi="Times New Roman" w:cs="Times New Roman"/>
                <w:sz w:val="16"/>
                <w:szCs w:val="16"/>
              </w:rPr>
            </w:pPr>
            <w:r w:rsidRPr="0093240A">
              <w:rPr>
                <w:rFonts w:ascii="Arial" w:eastAsia="Times New Roman" w:hAnsi="Arial" w:cs="Arial"/>
                <w:sz w:val="16"/>
                <w:szCs w:val="16"/>
              </w:rPr>
              <w:t xml:space="preserve">ACTIVE DRUG INGREDIENT LASALOCID (AS LASALOCID DOSIUM) 90 g/ton </w:t>
            </w:r>
          </w:p>
          <w:p w:rsidR="005B30C5" w:rsidRPr="0093240A" w:rsidRDefault="005B30C5" w:rsidP="00A25501">
            <w:pPr>
              <w:spacing w:before="100" w:beforeAutospacing="1" w:after="100" w:afterAutospacing="1"/>
              <w:jc w:val="center"/>
              <w:rPr>
                <w:rFonts w:ascii="Times New Roman" w:eastAsia="Times New Roman" w:hAnsi="Times New Roman" w:cs="Times New Roman"/>
                <w:sz w:val="16"/>
                <w:szCs w:val="16"/>
              </w:rPr>
            </w:pPr>
            <w:r w:rsidRPr="0093240A">
              <w:rPr>
                <w:rFonts w:ascii="Arial" w:eastAsia="Times New Roman" w:hAnsi="Arial" w:cs="Arial"/>
                <w:sz w:val="16"/>
                <w:szCs w:val="16"/>
              </w:rPr>
              <w:t>GUARANTTED ANALYSIS</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Arial" w:eastAsia="Times New Roman" w:hAnsi="Arial" w:cs="Arial"/>
                <w:sz w:val="16"/>
                <w:szCs w:val="16"/>
              </w:rPr>
              <w:t xml:space="preserve">CRUDE PROTEIN …........…MIN 20.00% </w:t>
            </w:r>
            <w:r w:rsidRPr="0093240A">
              <w:rPr>
                <w:rFonts w:ascii="Arial" w:eastAsia="Times New Roman" w:hAnsi="Arial" w:cs="Arial"/>
                <w:sz w:val="16"/>
                <w:szCs w:val="16"/>
              </w:rPr>
              <w:br/>
              <w:t xml:space="preserve">CRUDE FAT …… …………MIN 2.50% </w:t>
            </w:r>
            <w:r w:rsidRPr="0093240A">
              <w:rPr>
                <w:rFonts w:ascii="Arial" w:eastAsia="Times New Roman" w:hAnsi="Arial" w:cs="Arial"/>
                <w:sz w:val="16"/>
                <w:szCs w:val="16"/>
              </w:rPr>
              <w:br/>
              <w:t xml:space="preserve">CRUDE FIBER …. …...……MAX 10.00% </w:t>
            </w:r>
            <w:r w:rsidRPr="0093240A">
              <w:rPr>
                <w:rFonts w:ascii="Arial" w:eastAsia="Times New Roman" w:hAnsi="Arial" w:cs="Arial"/>
                <w:sz w:val="16"/>
                <w:szCs w:val="16"/>
              </w:rPr>
              <w:br/>
              <w:t xml:space="preserve">CALCIUM …………….…… MIN 0.75% </w:t>
            </w:r>
            <w:r w:rsidRPr="0093240A">
              <w:rPr>
                <w:rFonts w:ascii="Arial" w:eastAsia="Times New Roman" w:hAnsi="Arial" w:cs="Arial"/>
                <w:sz w:val="16"/>
                <w:szCs w:val="16"/>
              </w:rPr>
              <w:br/>
              <w:t xml:space="preserve">CALCIUM …………….…….MAX 1.25% </w:t>
            </w:r>
            <w:r w:rsidRPr="0093240A">
              <w:rPr>
                <w:rFonts w:ascii="Arial" w:eastAsia="Times New Roman" w:hAnsi="Arial" w:cs="Arial"/>
                <w:sz w:val="16"/>
                <w:szCs w:val="16"/>
              </w:rPr>
              <w:br/>
              <w:t xml:space="preserve">PHOSPHORUS ……..……. MIN 0.55% </w:t>
            </w:r>
            <w:r w:rsidRPr="0093240A">
              <w:rPr>
                <w:rFonts w:ascii="Arial" w:eastAsia="Times New Roman" w:hAnsi="Arial" w:cs="Arial"/>
                <w:sz w:val="16"/>
                <w:szCs w:val="16"/>
              </w:rPr>
              <w:br/>
              <w:t>SALT …………</w:t>
            </w:r>
            <w:proofErr w:type="gramStart"/>
            <w:r w:rsidRPr="0093240A">
              <w:rPr>
                <w:rFonts w:ascii="Arial" w:eastAsia="Times New Roman" w:hAnsi="Arial" w:cs="Arial"/>
                <w:sz w:val="16"/>
                <w:szCs w:val="16"/>
              </w:rPr>
              <w:t>… .</w:t>
            </w:r>
            <w:proofErr w:type="gramEnd"/>
            <w:r w:rsidRPr="0093240A">
              <w:rPr>
                <w:rFonts w:ascii="Arial" w:eastAsia="Times New Roman" w:hAnsi="Arial" w:cs="Arial"/>
                <w:sz w:val="16"/>
                <w:szCs w:val="16"/>
              </w:rPr>
              <w:t xml:space="preserve"> ……….. MIN 0.40% </w:t>
            </w:r>
            <w:r w:rsidRPr="0093240A">
              <w:rPr>
                <w:rFonts w:ascii="Arial" w:eastAsia="Times New Roman" w:hAnsi="Arial" w:cs="Arial"/>
                <w:sz w:val="16"/>
                <w:szCs w:val="16"/>
              </w:rPr>
              <w:br/>
              <w:t>SALT …………</w:t>
            </w:r>
            <w:proofErr w:type="gramStart"/>
            <w:r w:rsidRPr="0093240A">
              <w:rPr>
                <w:rFonts w:ascii="Arial" w:eastAsia="Times New Roman" w:hAnsi="Arial" w:cs="Arial"/>
                <w:sz w:val="16"/>
                <w:szCs w:val="16"/>
              </w:rPr>
              <w:t>… .</w:t>
            </w:r>
            <w:proofErr w:type="gramEnd"/>
            <w:r w:rsidRPr="0093240A">
              <w:rPr>
                <w:rFonts w:ascii="Arial" w:eastAsia="Times New Roman" w:hAnsi="Arial" w:cs="Arial"/>
                <w:sz w:val="16"/>
                <w:szCs w:val="16"/>
              </w:rPr>
              <w:t xml:space="preserve"> ……….. MAX 0.90% </w:t>
            </w:r>
            <w:r w:rsidRPr="0093240A">
              <w:rPr>
                <w:rFonts w:ascii="Arial" w:eastAsia="Times New Roman" w:hAnsi="Arial" w:cs="Arial"/>
                <w:sz w:val="16"/>
                <w:szCs w:val="16"/>
              </w:rPr>
              <w:br/>
              <w:t>SELENIUM ……</w:t>
            </w:r>
            <w:proofErr w:type="gramStart"/>
            <w:r w:rsidRPr="0093240A">
              <w:rPr>
                <w:rFonts w:ascii="Arial" w:eastAsia="Times New Roman" w:hAnsi="Arial" w:cs="Arial"/>
                <w:sz w:val="16"/>
                <w:szCs w:val="16"/>
              </w:rPr>
              <w:t>… .</w:t>
            </w:r>
            <w:proofErr w:type="gramEnd"/>
            <w:r w:rsidRPr="0093240A">
              <w:rPr>
                <w:rFonts w:ascii="Arial" w:eastAsia="Times New Roman" w:hAnsi="Arial" w:cs="Arial"/>
                <w:sz w:val="16"/>
                <w:szCs w:val="16"/>
              </w:rPr>
              <w:t xml:space="preserve"> ……… MIN 0.30 PPM </w:t>
            </w:r>
            <w:r w:rsidRPr="0093240A">
              <w:rPr>
                <w:rFonts w:ascii="Arial" w:eastAsia="Times New Roman" w:hAnsi="Arial" w:cs="Arial"/>
                <w:sz w:val="16"/>
                <w:szCs w:val="16"/>
              </w:rPr>
              <w:br/>
              <w:t xml:space="preserve">VITAMIN A ……………….... MIN 2,000.000 </w:t>
            </w:r>
            <w:proofErr w:type="spellStart"/>
            <w:r w:rsidRPr="0093240A">
              <w:rPr>
                <w:rFonts w:ascii="Arial" w:eastAsia="Times New Roman" w:hAnsi="Arial" w:cs="Arial"/>
                <w:sz w:val="16"/>
                <w:szCs w:val="16"/>
              </w:rPr>
              <w:t>iu</w:t>
            </w:r>
            <w:proofErr w:type="spellEnd"/>
            <w:r w:rsidRPr="0093240A">
              <w:rPr>
                <w:rFonts w:ascii="Arial" w:eastAsia="Times New Roman" w:hAnsi="Arial" w:cs="Arial"/>
                <w:sz w:val="16"/>
                <w:szCs w:val="16"/>
              </w:rPr>
              <w:t xml:space="preserve">/LB </w:t>
            </w:r>
          </w:p>
          <w:p w:rsidR="005B30C5" w:rsidRPr="0093240A" w:rsidRDefault="005B30C5" w:rsidP="00A25501">
            <w:pPr>
              <w:spacing w:before="100" w:beforeAutospacing="1" w:after="100" w:afterAutospacing="1"/>
              <w:jc w:val="center"/>
              <w:rPr>
                <w:rFonts w:ascii="Times New Roman" w:eastAsia="Times New Roman" w:hAnsi="Times New Roman" w:cs="Times New Roman"/>
                <w:sz w:val="16"/>
                <w:szCs w:val="16"/>
              </w:rPr>
            </w:pPr>
            <w:r w:rsidRPr="0093240A">
              <w:rPr>
                <w:rFonts w:ascii="Arial" w:eastAsia="Times New Roman" w:hAnsi="Arial" w:cs="Arial"/>
                <w:sz w:val="16"/>
                <w:szCs w:val="16"/>
              </w:rPr>
              <w:t>INGREDIENT USAGE</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Arial" w:eastAsia="Times New Roman" w:hAnsi="Arial" w:cs="Arial"/>
                <w:sz w:val="16"/>
                <w:szCs w:val="16"/>
              </w:rPr>
              <w:t xml:space="preserve">Processed Grass by Products, Grain Products, Plant Protein Products, Roughage Products, Molasses Products, Ground Limestone, Salt, Lignin , </w:t>
            </w:r>
            <w:proofErr w:type="spellStart"/>
            <w:r w:rsidRPr="0093240A">
              <w:rPr>
                <w:rFonts w:ascii="Arial" w:eastAsia="Times New Roman" w:hAnsi="Arial" w:cs="Arial"/>
                <w:sz w:val="16"/>
                <w:szCs w:val="16"/>
              </w:rPr>
              <w:t>Sulfonse</w:t>
            </w:r>
            <w:proofErr w:type="spellEnd"/>
            <w:r w:rsidRPr="0093240A">
              <w:rPr>
                <w:rFonts w:ascii="Arial" w:eastAsia="Times New Roman" w:hAnsi="Arial" w:cs="Arial"/>
                <w:sz w:val="16"/>
                <w:szCs w:val="16"/>
              </w:rPr>
              <w:t xml:space="preserve">, Potassium Sulfate, Magnesium Sulfate, Magnesium Oxide, Sodium Selenite, Calcium Propionate, Vitamin E Supplement, Vitamin A Acetate, Vitamin D-Supplement, Zinc Sulfate, Zinc Oxide, Sodium </w:t>
            </w:r>
            <w:proofErr w:type="spellStart"/>
            <w:r w:rsidRPr="0093240A">
              <w:rPr>
                <w:rFonts w:ascii="Arial" w:eastAsia="Times New Roman" w:hAnsi="Arial" w:cs="Arial"/>
                <w:sz w:val="16"/>
                <w:szCs w:val="16"/>
              </w:rPr>
              <w:t>Molybdate</w:t>
            </w:r>
            <w:proofErr w:type="spellEnd"/>
            <w:r w:rsidRPr="0093240A">
              <w:rPr>
                <w:rFonts w:ascii="Arial" w:eastAsia="Times New Roman" w:hAnsi="Arial" w:cs="Arial"/>
                <w:sz w:val="16"/>
                <w:szCs w:val="16"/>
              </w:rPr>
              <w:t xml:space="preserve">, Manganese Oxide, Calcium Iodate, </w:t>
            </w:r>
            <w:proofErr w:type="spellStart"/>
            <w:r w:rsidRPr="0093240A">
              <w:rPr>
                <w:rFonts w:ascii="Arial" w:eastAsia="Times New Roman" w:hAnsi="Arial" w:cs="Arial"/>
                <w:sz w:val="16"/>
                <w:szCs w:val="16"/>
              </w:rPr>
              <w:t>Colbalt</w:t>
            </w:r>
            <w:proofErr w:type="spellEnd"/>
            <w:r w:rsidRPr="0093240A">
              <w:rPr>
                <w:rFonts w:ascii="Arial" w:eastAsia="Times New Roman" w:hAnsi="Arial" w:cs="Arial"/>
                <w:sz w:val="16"/>
                <w:szCs w:val="16"/>
              </w:rPr>
              <w:t xml:space="preserve"> Carbonate, Ferrous Sulfate. </w:t>
            </w:r>
          </w:p>
          <w:p w:rsidR="005B30C5" w:rsidRPr="0093240A" w:rsidRDefault="005B30C5" w:rsidP="00A25501">
            <w:pPr>
              <w:spacing w:before="100" w:beforeAutospacing="1" w:after="100" w:afterAutospacing="1"/>
              <w:jc w:val="center"/>
              <w:rPr>
                <w:rFonts w:ascii="Times New Roman" w:eastAsia="Times New Roman" w:hAnsi="Times New Roman" w:cs="Times New Roman"/>
                <w:sz w:val="16"/>
                <w:szCs w:val="16"/>
              </w:rPr>
            </w:pPr>
            <w:r w:rsidRPr="0093240A">
              <w:rPr>
                <w:rFonts w:ascii="Arial" w:eastAsia="Times New Roman" w:hAnsi="Arial" w:cs="Arial"/>
                <w:sz w:val="16"/>
                <w:szCs w:val="16"/>
              </w:rPr>
              <w:t>FEEDING DIRECTIONS</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Arial" w:eastAsia="Times New Roman" w:hAnsi="Arial" w:cs="Arial"/>
                <w:sz w:val="16"/>
                <w:szCs w:val="16"/>
              </w:rPr>
              <w:t xml:space="preserve">Lamb Starter contains 45 mgs </w:t>
            </w:r>
            <w:proofErr w:type="spellStart"/>
            <w:r w:rsidRPr="0093240A">
              <w:rPr>
                <w:rFonts w:ascii="Arial" w:eastAsia="Times New Roman" w:hAnsi="Arial" w:cs="Arial"/>
                <w:sz w:val="16"/>
                <w:szCs w:val="16"/>
              </w:rPr>
              <w:t>lasalocid</w:t>
            </w:r>
            <w:proofErr w:type="spellEnd"/>
            <w:r w:rsidRPr="0093240A">
              <w:rPr>
                <w:rFonts w:ascii="Arial" w:eastAsia="Times New Roman" w:hAnsi="Arial" w:cs="Arial"/>
                <w:sz w:val="16"/>
                <w:szCs w:val="16"/>
              </w:rPr>
              <w:t xml:space="preserve"> per pound. Feed continuously as the sole ration to growing lambs from 1 to 6 weeks of age at the rate of 0.33-1.55 pounds per head per day to provide not less than 15 mgs. And not more </w:t>
            </w:r>
            <w:proofErr w:type="spellStart"/>
            <w:r w:rsidRPr="0093240A">
              <w:rPr>
                <w:rFonts w:ascii="Arial" w:eastAsia="Times New Roman" w:hAnsi="Arial" w:cs="Arial"/>
                <w:sz w:val="16"/>
                <w:szCs w:val="16"/>
              </w:rPr>
              <w:t>that</w:t>
            </w:r>
            <w:proofErr w:type="spellEnd"/>
            <w:r w:rsidRPr="0093240A">
              <w:rPr>
                <w:rFonts w:ascii="Arial" w:eastAsia="Times New Roman" w:hAnsi="Arial" w:cs="Arial"/>
                <w:sz w:val="16"/>
                <w:szCs w:val="16"/>
              </w:rPr>
              <w:t xml:space="preserve"> 70 mgs of </w:t>
            </w:r>
            <w:proofErr w:type="spellStart"/>
            <w:r w:rsidRPr="0093240A">
              <w:rPr>
                <w:rFonts w:ascii="Arial" w:eastAsia="Times New Roman" w:hAnsi="Arial" w:cs="Arial"/>
                <w:sz w:val="16"/>
                <w:szCs w:val="16"/>
              </w:rPr>
              <w:t>lasalocid</w:t>
            </w:r>
            <w:proofErr w:type="spellEnd"/>
            <w:r w:rsidRPr="0093240A">
              <w:rPr>
                <w:rFonts w:ascii="Arial" w:eastAsia="Times New Roman" w:hAnsi="Arial" w:cs="Arial"/>
                <w:sz w:val="16"/>
                <w:szCs w:val="16"/>
              </w:rPr>
              <w:t xml:space="preserve"> per head per day. Provide clean, fresh water at all times.</w:t>
            </w:r>
          </w:p>
          <w:p w:rsidR="005B30C5" w:rsidRPr="0093240A" w:rsidRDefault="005B30C5" w:rsidP="00A25501">
            <w:pPr>
              <w:spacing w:before="100" w:beforeAutospacing="1" w:after="100" w:afterAutospacing="1"/>
              <w:jc w:val="center"/>
              <w:rPr>
                <w:rFonts w:ascii="Times New Roman" w:eastAsia="Times New Roman" w:hAnsi="Times New Roman" w:cs="Times New Roman"/>
                <w:sz w:val="16"/>
                <w:szCs w:val="16"/>
              </w:rPr>
            </w:pPr>
            <w:r w:rsidRPr="0093240A">
              <w:rPr>
                <w:rFonts w:ascii="Arial" w:eastAsia="Times New Roman" w:hAnsi="Arial" w:cs="Arial"/>
                <w:sz w:val="16"/>
                <w:szCs w:val="16"/>
              </w:rPr>
              <w:t>CAUTION</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Arial" w:eastAsia="Times New Roman" w:hAnsi="Arial" w:cs="Arial"/>
                <w:sz w:val="16"/>
                <w:szCs w:val="16"/>
              </w:rPr>
              <w:t xml:space="preserve">The safety of </w:t>
            </w:r>
            <w:proofErr w:type="spellStart"/>
            <w:r w:rsidRPr="0093240A">
              <w:rPr>
                <w:rFonts w:ascii="Arial" w:eastAsia="Times New Roman" w:hAnsi="Arial" w:cs="Arial"/>
                <w:sz w:val="16"/>
                <w:szCs w:val="16"/>
              </w:rPr>
              <w:t>lasalocid</w:t>
            </w:r>
            <w:proofErr w:type="spellEnd"/>
            <w:r w:rsidRPr="0093240A">
              <w:rPr>
                <w:rFonts w:ascii="Arial" w:eastAsia="Times New Roman" w:hAnsi="Arial" w:cs="Arial"/>
                <w:sz w:val="16"/>
                <w:szCs w:val="16"/>
              </w:rPr>
              <w:t xml:space="preserve"> in unapproved species has not been established; do not allow horses or other equines access to </w:t>
            </w:r>
            <w:proofErr w:type="spellStart"/>
            <w:r w:rsidRPr="0093240A">
              <w:rPr>
                <w:rFonts w:ascii="Arial" w:eastAsia="Times New Roman" w:hAnsi="Arial" w:cs="Arial"/>
                <w:sz w:val="16"/>
                <w:szCs w:val="16"/>
              </w:rPr>
              <w:t>lasalacid</w:t>
            </w:r>
            <w:proofErr w:type="spellEnd"/>
            <w:r w:rsidRPr="0093240A">
              <w:rPr>
                <w:rFonts w:ascii="Arial" w:eastAsia="Times New Roman" w:hAnsi="Arial" w:cs="Arial"/>
                <w:sz w:val="16"/>
                <w:szCs w:val="16"/>
              </w:rPr>
              <w:t xml:space="preserve"> as ingestion may be </w:t>
            </w:r>
            <w:proofErr w:type="gramStart"/>
            <w:r w:rsidRPr="0093240A">
              <w:rPr>
                <w:rFonts w:ascii="Arial" w:eastAsia="Times New Roman" w:hAnsi="Arial" w:cs="Arial"/>
                <w:sz w:val="16"/>
                <w:szCs w:val="16"/>
              </w:rPr>
              <w:t>lethal,</w:t>
            </w:r>
            <w:proofErr w:type="gramEnd"/>
            <w:r w:rsidRPr="0093240A">
              <w:rPr>
                <w:rFonts w:ascii="Arial" w:eastAsia="Times New Roman" w:hAnsi="Arial" w:cs="Arial"/>
                <w:sz w:val="16"/>
                <w:szCs w:val="16"/>
              </w:rPr>
              <w:t xml:space="preserve"> feeding undiluted or mixing errors resulting in excessive concentrations of </w:t>
            </w:r>
            <w:proofErr w:type="spellStart"/>
            <w:r w:rsidRPr="0093240A">
              <w:rPr>
                <w:rFonts w:ascii="Arial" w:eastAsia="Times New Roman" w:hAnsi="Arial" w:cs="Arial"/>
                <w:sz w:val="16"/>
                <w:szCs w:val="16"/>
              </w:rPr>
              <w:t>lasalacid</w:t>
            </w:r>
            <w:proofErr w:type="spellEnd"/>
            <w:r w:rsidRPr="0093240A">
              <w:rPr>
                <w:rFonts w:ascii="Arial" w:eastAsia="Times New Roman" w:hAnsi="Arial" w:cs="Arial"/>
                <w:sz w:val="16"/>
                <w:szCs w:val="16"/>
              </w:rPr>
              <w:t xml:space="preserve"> could be fatal to sheep.</w:t>
            </w:r>
          </w:p>
          <w:p w:rsidR="005B30C5" w:rsidRPr="0093240A" w:rsidRDefault="005B30C5" w:rsidP="00A25501">
            <w:pPr>
              <w:spacing w:before="100" w:beforeAutospacing="1" w:after="100" w:afterAutospacing="1"/>
              <w:jc w:val="center"/>
              <w:rPr>
                <w:rFonts w:ascii="Times New Roman" w:eastAsia="Times New Roman" w:hAnsi="Times New Roman" w:cs="Times New Roman"/>
                <w:sz w:val="16"/>
                <w:szCs w:val="16"/>
              </w:rPr>
            </w:pPr>
            <w:r w:rsidRPr="0093240A">
              <w:rPr>
                <w:rFonts w:ascii="Arial" w:eastAsia="Times New Roman" w:hAnsi="Arial" w:cs="Arial"/>
                <w:sz w:val="16"/>
                <w:szCs w:val="16"/>
              </w:rPr>
              <w:t xml:space="preserve">MANUFACTURED BY SKILLATHON FEEDS </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Arial" w:eastAsia="Times New Roman" w:hAnsi="Arial" w:cs="Arial"/>
                <w:sz w:val="16"/>
                <w:szCs w:val="16"/>
              </w:rPr>
              <w:t>NET WEIGHT 50 POUNDS (22.7 KILOGRAMS) OR AS SHOWN ON SHIPPING DOCUMENT</w:t>
            </w:r>
          </w:p>
          <w:p w:rsidR="005B30C5" w:rsidRPr="0093240A" w:rsidRDefault="005B30C5" w:rsidP="00A25501">
            <w:pPr>
              <w:spacing w:before="100" w:beforeAutospacing="1" w:after="100" w:afterAutospacing="1"/>
              <w:rPr>
                <w:rFonts w:ascii="Times New Roman" w:eastAsia="Times New Roman" w:hAnsi="Times New Roman" w:cs="Times New Roman"/>
                <w:sz w:val="16"/>
                <w:szCs w:val="16"/>
              </w:rPr>
            </w:pPr>
            <w:r w:rsidRPr="0093240A">
              <w:rPr>
                <w:rFonts w:ascii="Times New Roman" w:eastAsia="Times New Roman" w:hAnsi="Times New Roman" w:cs="Times New Roman"/>
                <w:sz w:val="16"/>
                <w:szCs w:val="16"/>
              </w:rPr>
              <w:t> </w:t>
            </w:r>
          </w:p>
          <w:p w:rsidR="005B30C5" w:rsidRPr="00A25501" w:rsidRDefault="005B30C5" w:rsidP="00A25501">
            <w:pPr>
              <w:pBdr>
                <w:top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Bottom of Form</w:t>
            </w:r>
          </w:p>
          <w:p w:rsidR="005B30C5" w:rsidRPr="00A25501" w:rsidRDefault="005B30C5" w:rsidP="00A25501">
            <w:pPr>
              <w:pBdr>
                <w:bottom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Top of Form</w:t>
            </w:r>
          </w:p>
          <w:p w:rsidR="005B30C5" w:rsidRPr="00A25501" w:rsidRDefault="005B30C5" w:rsidP="00A25501">
            <w:pPr>
              <w:pBdr>
                <w:top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Bottom of Form</w:t>
            </w:r>
          </w:p>
          <w:p w:rsidR="005B30C5" w:rsidRPr="00A25501" w:rsidRDefault="005B30C5" w:rsidP="00A25501">
            <w:pPr>
              <w:pBdr>
                <w:top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Bottom of Form</w:t>
            </w:r>
          </w:p>
          <w:p w:rsidR="005B30C5" w:rsidRPr="00A25501" w:rsidRDefault="005B30C5" w:rsidP="00A25501">
            <w:pPr>
              <w:pBdr>
                <w:bottom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Top of Form</w:t>
            </w:r>
          </w:p>
          <w:p w:rsidR="005B30C5" w:rsidRPr="00A25501" w:rsidRDefault="005B30C5" w:rsidP="00A25501">
            <w:pPr>
              <w:pBdr>
                <w:top w:val="single" w:sz="6" w:space="1" w:color="auto"/>
              </w:pBdr>
              <w:jc w:val="center"/>
              <w:rPr>
                <w:rFonts w:ascii="Arial" w:eastAsia="Times New Roman" w:hAnsi="Arial" w:cs="Arial"/>
                <w:vanish/>
                <w:sz w:val="16"/>
                <w:szCs w:val="16"/>
              </w:rPr>
            </w:pPr>
            <w:r w:rsidRPr="00A25501">
              <w:rPr>
                <w:rFonts w:ascii="Arial" w:eastAsia="Times New Roman" w:hAnsi="Arial" w:cs="Arial"/>
                <w:vanish/>
                <w:sz w:val="16"/>
                <w:szCs w:val="16"/>
              </w:rPr>
              <w:t>Bottom of Form</w:t>
            </w:r>
          </w:p>
          <w:p w:rsidR="005B30C5" w:rsidRDefault="005B30C5">
            <w:pPr>
              <w:rPr>
                <w:rFonts w:ascii="Arial" w:hAnsi="Arial" w:cs="Arial"/>
                <w:b/>
                <w:sz w:val="20"/>
                <w:szCs w:val="20"/>
              </w:rPr>
            </w:pPr>
          </w:p>
        </w:tc>
      </w:tr>
    </w:tbl>
    <w:p w:rsidR="00412651" w:rsidRDefault="00412651">
      <w:pPr>
        <w:rPr>
          <w:rFonts w:ascii="Arial" w:hAnsi="Arial" w:cs="Arial"/>
          <w:b/>
          <w:sz w:val="20"/>
          <w:szCs w:val="20"/>
        </w:rPr>
        <w:sectPr w:rsidR="00412651" w:rsidSect="00412651">
          <w:type w:val="continuous"/>
          <w:pgSz w:w="12240" w:h="15840"/>
          <w:pgMar w:top="1440" w:right="1440" w:bottom="1440" w:left="1440" w:header="720" w:footer="720" w:gutter="0"/>
          <w:cols w:space="720"/>
          <w:docGrid w:linePitch="360"/>
        </w:sectPr>
      </w:pPr>
    </w:p>
    <w:p w:rsidR="001A35B5" w:rsidRPr="001A35B5" w:rsidRDefault="001A35B5" w:rsidP="001A35B5">
      <w:pPr>
        <w:tabs>
          <w:tab w:val="left" w:pos="6570"/>
        </w:tabs>
        <w:rPr>
          <w:b/>
          <w:sz w:val="40"/>
          <w:szCs w:val="40"/>
        </w:rPr>
      </w:pPr>
      <w:r w:rsidRPr="001A35B5">
        <w:rPr>
          <w:b/>
          <w:sz w:val="24"/>
          <w:szCs w:val="24"/>
        </w:rPr>
        <w:lastRenderedPageBreak/>
        <w:t>General Health Management</w:t>
      </w:r>
    </w:p>
    <w:p w:rsidR="005B30C5" w:rsidRPr="005B30C5" w:rsidRDefault="005B30C5" w:rsidP="005B30C5">
      <w:pPr>
        <w:autoSpaceDE w:val="0"/>
        <w:autoSpaceDN w:val="0"/>
        <w:adjustRightInd w:val="0"/>
        <w:spacing w:after="0" w:line="240" w:lineRule="auto"/>
        <w:rPr>
          <w:rFonts w:ascii="Arial" w:hAnsi="Arial" w:cs="Arial"/>
          <w:b/>
          <w:bCs/>
          <w:i/>
          <w:iCs/>
          <w:sz w:val="20"/>
          <w:szCs w:val="20"/>
        </w:rPr>
      </w:pPr>
      <w:r w:rsidRPr="005B30C5">
        <w:rPr>
          <w:rFonts w:ascii="Arial" w:hAnsi="Arial" w:cs="Arial"/>
          <w:b/>
          <w:bCs/>
          <w:i/>
          <w:iCs/>
          <w:sz w:val="20"/>
          <w:szCs w:val="20"/>
        </w:rPr>
        <w:t>Health</w:t>
      </w:r>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The key to a healthy goat is the</w:t>
      </w:r>
      <w:r>
        <w:rPr>
          <w:rFonts w:ascii="Arial" w:hAnsi="Arial" w:cs="Arial"/>
          <w:sz w:val="20"/>
          <w:szCs w:val="20"/>
        </w:rPr>
        <w:t xml:space="preserve"> </w:t>
      </w:r>
      <w:r w:rsidRPr="005B30C5">
        <w:rPr>
          <w:rFonts w:ascii="Arial" w:hAnsi="Arial" w:cs="Arial"/>
          <w:sz w:val="20"/>
          <w:szCs w:val="20"/>
        </w:rPr>
        <w:t>development of a preventive</w:t>
      </w:r>
      <w:r>
        <w:rPr>
          <w:rFonts w:ascii="Arial" w:hAnsi="Arial" w:cs="Arial"/>
          <w:sz w:val="20"/>
          <w:szCs w:val="20"/>
        </w:rPr>
        <w:t xml:space="preserve"> </w:t>
      </w:r>
      <w:r w:rsidRPr="005B30C5">
        <w:rPr>
          <w:rFonts w:ascii="Arial" w:hAnsi="Arial" w:cs="Arial"/>
          <w:sz w:val="20"/>
          <w:szCs w:val="20"/>
        </w:rPr>
        <w:t>health program. Most goats purchased</w:t>
      </w:r>
      <w:r>
        <w:rPr>
          <w:rFonts w:ascii="Arial" w:hAnsi="Arial" w:cs="Arial"/>
          <w:sz w:val="20"/>
          <w:szCs w:val="20"/>
        </w:rPr>
        <w:t xml:space="preserve"> </w:t>
      </w:r>
      <w:r w:rsidRPr="005B30C5">
        <w:rPr>
          <w:rFonts w:ascii="Arial" w:hAnsi="Arial" w:cs="Arial"/>
          <w:sz w:val="20"/>
          <w:szCs w:val="20"/>
        </w:rPr>
        <w:t>for club projects should be</w:t>
      </w:r>
      <w:r>
        <w:rPr>
          <w:rFonts w:ascii="Arial" w:hAnsi="Arial" w:cs="Arial"/>
          <w:sz w:val="20"/>
          <w:szCs w:val="20"/>
        </w:rPr>
        <w:t xml:space="preserve"> </w:t>
      </w:r>
      <w:r w:rsidRPr="005B30C5">
        <w:rPr>
          <w:rFonts w:ascii="Arial" w:hAnsi="Arial" w:cs="Arial"/>
          <w:sz w:val="20"/>
          <w:szCs w:val="20"/>
        </w:rPr>
        <w:t>on a health maintenance program</w:t>
      </w:r>
      <w:r>
        <w:rPr>
          <w:rFonts w:ascii="Arial" w:hAnsi="Arial" w:cs="Arial"/>
          <w:sz w:val="20"/>
          <w:szCs w:val="20"/>
        </w:rPr>
        <w:t xml:space="preserve"> </w:t>
      </w:r>
      <w:r w:rsidRPr="005B30C5">
        <w:rPr>
          <w:rFonts w:ascii="Arial" w:hAnsi="Arial" w:cs="Arial"/>
          <w:sz w:val="20"/>
          <w:szCs w:val="20"/>
        </w:rPr>
        <w:t>and have had a variety of vaccinations.</w:t>
      </w:r>
      <w:r>
        <w:rPr>
          <w:rFonts w:ascii="Arial" w:hAnsi="Arial" w:cs="Arial"/>
          <w:sz w:val="20"/>
          <w:szCs w:val="20"/>
        </w:rPr>
        <w:t xml:space="preserve"> </w:t>
      </w:r>
      <w:r w:rsidRPr="005B30C5">
        <w:rPr>
          <w:rFonts w:ascii="Arial" w:hAnsi="Arial" w:cs="Arial"/>
          <w:sz w:val="20"/>
          <w:szCs w:val="20"/>
        </w:rPr>
        <w:t>However, as you develop</w:t>
      </w:r>
      <w:r>
        <w:rPr>
          <w:rFonts w:ascii="Arial" w:hAnsi="Arial" w:cs="Arial"/>
          <w:sz w:val="20"/>
          <w:szCs w:val="20"/>
        </w:rPr>
        <w:t xml:space="preserve"> </w:t>
      </w:r>
      <w:r w:rsidRPr="005B30C5">
        <w:rPr>
          <w:rFonts w:ascii="Arial" w:hAnsi="Arial" w:cs="Arial"/>
          <w:sz w:val="20"/>
          <w:szCs w:val="20"/>
        </w:rPr>
        <w:t>your preventive program, assume</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the</w:t>
      </w:r>
      <w:proofErr w:type="gramEnd"/>
      <w:r w:rsidRPr="005B30C5">
        <w:rPr>
          <w:rFonts w:ascii="Arial" w:hAnsi="Arial" w:cs="Arial"/>
          <w:sz w:val="20"/>
          <w:szCs w:val="20"/>
        </w:rPr>
        <w:t xml:space="preserve"> goat you have purchased has</w:t>
      </w:r>
      <w:r>
        <w:rPr>
          <w:rFonts w:ascii="Arial" w:hAnsi="Arial" w:cs="Arial"/>
          <w:sz w:val="20"/>
          <w:szCs w:val="20"/>
        </w:rPr>
        <w:t xml:space="preserve"> </w:t>
      </w:r>
      <w:r w:rsidRPr="005B30C5">
        <w:rPr>
          <w:rFonts w:ascii="Arial" w:hAnsi="Arial" w:cs="Arial"/>
          <w:sz w:val="20"/>
          <w:szCs w:val="20"/>
        </w:rPr>
        <w:t>had no treatments. You should</w:t>
      </w:r>
      <w:r>
        <w:rPr>
          <w:rFonts w:ascii="Arial" w:hAnsi="Arial" w:cs="Arial"/>
          <w:sz w:val="20"/>
          <w:szCs w:val="20"/>
        </w:rPr>
        <w:t xml:space="preserve"> </w:t>
      </w:r>
      <w:r w:rsidRPr="005B30C5">
        <w:rPr>
          <w:rFonts w:ascii="Arial" w:hAnsi="Arial" w:cs="Arial"/>
          <w:sz w:val="20"/>
          <w:szCs w:val="20"/>
        </w:rPr>
        <w:t>include in your program vaccinations</w:t>
      </w:r>
      <w:r>
        <w:rPr>
          <w:rFonts w:ascii="Arial" w:hAnsi="Arial" w:cs="Arial"/>
          <w:sz w:val="20"/>
          <w:szCs w:val="20"/>
        </w:rPr>
        <w:t xml:space="preserve"> </w:t>
      </w:r>
      <w:r w:rsidRPr="005B30C5">
        <w:rPr>
          <w:rFonts w:ascii="Arial" w:hAnsi="Arial" w:cs="Arial"/>
          <w:sz w:val="20"/>
          <w:szCs w:val="20"/>
        </w:rPr>
        <w:t>and treatments for certain</w:t>
      </w:r>
    </w:p>
    <w:p w:rsidR="008B278E" w:rsidRPr="008B278E" w:rsidRDefault="005B30C5" w:rsidP="008B278E">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common</w:t>
      </w:r>
      <w:proofErr w:type="gramEnd"/>
      <w:r w:rsidRPr="005B30C5">
        <w:rPr>
          <w:rFonts w:ascii="Arial" w:hAnsi="Arial" w:cs="Arial"/>
          <w:sz w:val="20"/>
          <w:szCs w:val="20"/>
        </w:rPr>
        <w:t xml:space="preserve"> problems.</w:t>
      </w:r>
      <w:r w:rsidR="008B278E">
        <w:rPr>
          <w:rFonts w:ascii="Arial" w:hAnsi="Arial" w:cs="Arial"/>
          <w:sz w:val="20"/>
          <w:szCs w:val="20"/>
        </w:rPr>
        <w:t xml:space="preserve"> </w:t>
      </w:r>
      <w:r w:rsidR="008B278E" w:rsidRPr="008B278E">
        <w:rPr>
          <w:rFonts w:ascii="Arial" w:hAnsi="Arial" w:cs="Arial"/>
          <w:sz w:val="20"/>
          <w:szCs w:val="20"/>
        </w:rPr>
        <w:t>Find out what vaccination, worming, and Selenium supplementation programs are recommended</w:t>
      </w:r>
      <w:r w:rsidR="008B278E">
        <w:rPr>
          <w:rFonts w:ascii="Arial" w:hAnsi="Arial" w:cs="Arial"/>
          <w:sz w:val="20"/>
          <w:szCs w:val="20"/>
        </w:rPr>
        <w:t xml:space="preserve"> </w:t>
      </w:r>
      <w:r w:rsidR="008B278E" w:rsidRPr="008B278E">
        <w:rPr>
          <w:rFonts w:ascii="Arial" w:hAnsi="Arial" w:cs="Arial"/>
          <w:sz w:val="20"/>
          <w:szCs w:val="20"/>
        </w:rPr>
        <w:t>in your area. Find out how soon before slaughter various vaccines and wormers must be given in order not to leave</w:t>
      </w:r>
    </w:p>
    <w:p w:rsidR="005B30C5" w:rsidRPr="008B278E" w:rsidRDefault="008B278E" w:rsidP="008B278E">
      <w:pPr>
        <w:autoSpaceDE w:val="0"/>
        <w:autoSpaceDN w:val="0"/>
        <w:adjustRightInd w:val="0"/>
        <w:spacing w:after="0" w:line="240" w:lineRule="auto"/>
        <w:rPr>
          <w:rFonts w:ascii="Arial" w:hAnsi="Arial" w:cs="Arial"/>
          <w:sz w:val="20"/>
          <w:szCs w:val="20"/>
        </w:rPr>
      </w:pPr>
      <w:proofErr w:type="gramStart"/>
      <w:r w:rsidRPr="008B278E">
        <w:rPr>
          <w:rFonts w:ascii="Arial" w:hAnsi="Arial" w:cs="Arial"/>
          <w:sz w:val="20"/>
          <w:szCs w:val="20"/>
        </w:rPr>
        <w:t>drug</w:t>
      </w:r>
      <w:proofErr w:type="gramEnd"/>
      <w:r w:rsidRPr="008B278E">
        <w:rPr>
          <w:rFonts w:ascii="Arial" w:hAnsi="Arial" w:cs="Arial"/>
          <w:sz w:val="20"/>
          <w:szCs w:val="20"/>
        </w:rPr>
        <w:t xml:space="preserve"> residues in the goat’s meat. Give vaccines just under the skin (SQ) and not directly into the muscle (IM) to</w:t>
      </w:r>
      <w:r>
        <w:rPr>
          <w:rFonts w:ascii="Arial" w:hAnsi="Arial" w:cs="Arial"/>
          <w:sz w:val="20"/>
          <w:szCs w:val="20"/>
        </w:rPr>
        <w:t xml:space="preserve"> </w:t>
      </w:r>
      <w:r w:rsidRPr="008B278E">
        <w:rPr>
          <w:rFonts w:ascii="Arial" w:hAnsi="Arial" w:cs="Arial"/>
          <w:sz w:val="20"/>
          <w:szCs w:val="20"/>
        </w:rPr>
        <w:t>avoid bruising your goat’s meat. Generally,</w:t>
      </w:r>
      <w:r>
        <w:rPr>
          <w:rFonts w:ascii="Arial" w:hAnsi="Arial" w:cs="Arial"/>
          <w:sz w:val="20"/>
          <w:szCs w:val="20"/>
        </w:rPr>
        <w:t xml:space="preserve"> </w:t>
      </w:r>
      <w:r w:rsidRPr="008B278E">
        <w:rPr>
          <w:rFonts w:ascii="Arial" w:hAnsi="Arial" w:cs="Arial"/>
          <w:sz w:val="20"/>
          <w:szCs w:val="20"/>
        </w:rPr>
        <w:t xml:space="preserve">Vaccines - </w:t>
      </w:r>
      <w:proofErr w:type="spellStart"/>
      <w:r w:rsidRPr="008B278E">
        <w:rPr>
          <w:rFonts w:ascii="Arial" w:hAnsi="Arial" w:cs="Arial"/>
          <w:b/>
          <w:sz w:val="20"/>
          <w:szCs w:val="20"/>
        </w:rPr>
        <w:t>Enterotoxemia</w:t>
      </w:r>
      <w:proofErr w:type="spellEnd"/>
      <w:r w:rsidRPr="008B278E">
        <w:rPr>
          <w:rFonts w:ascii="Arial" w:hAnsi="Arial" w:cs="Arial"/>
          <w:b/>
          <w:sz w:val="20"/>
          <w:szCs w:val="20"/>
        </w:rPr>
        <w:t xml:space="preserve"> and tetanus </w:t>
      </w:r>
      <w:r w:rsidRPr="008B278E">
        <w:rPr>
          <w:rFonts w:ascii="Arial" w:hAnsi="Arial" w:cs="Arial"/>
          <w:sz w:val="20"/>
          <w:szCs w:val="20"/>
        </w:rPr>
        <w:t>are two very common diseases of goats caused by soil borne</w:t>
      </w:r>
      <w:r>
        <w:rPr>
          <w:rFonts w:ascii="Arial" w:hAnsi="Arial" w:cs="Arial"/>
          <w:sz w:val="20"/>
          <w:szCs w:val="20"/>
        </w:rPr>
        <w:t xml:space="preserve"> </w:t>
      </w:r>
      <w:r w:rsidRPr="008B278E">
        <w:rPr>
          <w:rFonts w:ascii="Arial" w:hAnsi="Arial" w:cs="Arial"/>
          <w:sz w:val="20"/>
          <w:szCs w:val="20"/>
        </w:rPr>
        <w:t>bacteria. Vaccinating your goat for these diseases will greatly reduce his chances of getting them. Goat kids are</w:t>
      </w:r>
      <w:r>
        <w:rPr>
          <w:rFonts w:ascii="Arial" w:hAnsi="Arial" w:cs="Arial"/>
          <w:sz w:val="20"/>
          <w:szCs w:val="20"/>
        </w:rPr>
        <w:t xml:space="preserve"> </w:t>
      </w:r>
      <w:r w:rsidRPr="008B278E">
        <w:rPr>
          <w:rFonts w:ascii="Arial" w:hAnsi="Arial" w:cs="Arial"/>
          <w:sz w:val="20"/>
          <w:szCs w:val="20"/>
        </w:rPr>
        <w:t>vaccinated for Clostridium C, D and tetanus at about 4 weeks of age and then again 3 to 4 weeks later. If they are</w:t>
      </w:r>
      <w:r>
        <w:rPr>
          <w:rFonts w:ascii="Arial" w:hAnsi="Arial" w:cs="Arial"/>
          <w:sz w:val="20"/>
          <w:szCs w:val="20"/>
        </w:rPr>
        <w:t xml:space="preserve"> </w:t>
      </w:r>
      <w:r w:rsidRPr="008B278E">
        <w:rPr>
          <w:rFonts w:ascii="Arial" w:hAnsi="Arial" w:cs="Arial"/>
          <w:sz w:val="20"/>
          <w:szCs w:val="20"/>
        </w:rPr>
        <w:t>in a feed lot situation, the vaccine is often repeated every 4 months to optimize protection. In most herds, adult</w:t>
      </w:r>
      <w:r>
        <w:rPr>
          <w:rFonts w:ascii="Arial" w:hAnsi="Arial" w:cs="Arial"/>
          <w:sz w:val="20"/>
          <w:szCs w:val="20"/>
        </w:rPr>
        <w:t xml:space="preserve"> </w:t>
      </w:r>
      <w:r w:rsidRPr="008B278E">
        <w:rPr>
          <w:rFonts w:ascii="Arial" w:hAnsi="Arial" w:cs="Arial"/>
          <w:sz w:val="20"/>
          <w:szCs w:val="20"/>
        </w:rPr>
        <w:t>animals are only vaccinated once per year after they receive their two initial kid boosters. The yearly vaccine is</w:t>
      </w:r>
      <w:r>
        <w:rPr>
          <w:rFonts w:ascii="Arial" w:hAnsi="Arial" w:cs="Arial"/>
          <w:sz w:val="20"/>
          <w:szCs w:val="20"/>
        </w:rPr>
        <w:t xml:space="preserve"> </w:t>
      </w:r>
      <w:r w:rsidRPr="008B278E">
        <w:rPr>
          <w:rFonts w:ascii="Arial" w:hAnsi="Arial" w:cs="Arial"/>
          <w:sz w:val="20"/>
          <w:szCs w:val="20"/>
        </w:rPr>
        <w:t>given to does 4 to 8 weeks before they are due to kid so that their newborn kids will be protected against these</w:t>
      </w:r>
      <w:r>
        <w:rPr>
          <w:rFonts w:ascii="Arial" w:hAnsi="Arial" w:cs="Arial"/>
          <w:sz w:val="20"/>
          <w:szCs w:val="20"/>
        </w:rPr>
        <w:t xml:space="preserve"> </w:t>
      </w:r>
      <w:r w:rsidRPr="008B278E">
        <w:rPr>
          <w:rFonts w:ascii="Arial" w:hAnsi="Arial" w:cs="Arial"/>
          <w:sz w:val="20"/>
          <w:szCs w:val="20"/>
        </w:rPr>
        <w:t>diseases until they are old enough to effectively vaccinate. When you buy a goat make sure he has had both of the</w:t>
      </w:r>
      <w:r>
        <w:rPr>
          <w:rFonts w:ascii="Arial" w:hAnsi="Arial" w:cs="Arial"/>
          <w:sz w:val="20"/>
          <w:szCs w:val="20"/>
        </w:rPr>
        <w:t xml:space="preserve"> </w:t>
      </w:r>
      <w:r w:rsidRPr="008B278E">
        <w:rPr>
          <w:rFonts w:ascii="Arial" w:hAnsi="Arial" w:cs="Arial"/>
          <w:sz w:val="20"/>
          <w:szCs w:val="20"/>
        </w:rPr>
        <w:t>boosters for these diseases. If in doubt, vaccinate him again.</w:t>
      </w:r>
    </w:p>
    <w:p w:rsidR="005B30C5" w:rsidRPr="005B30C5" w:rsidRDefault="005B30C5" w:rsidP="005B30C5">
      <w:pPr>
        <w:autoSpaceDE w:val="0"/>
        <w:autoSpaceDN w:val="0"/>
        <w:adjustRightInd w:val="0"/>
        <w:spacing w:after="0" w:line="240" w:lineRule="auto"/>
        <w:rPr>
          <w:rFonts w:ascii="Arial" w:hAnsi="Arial" w:cs="Arial"/>
          <w:b/>
          <w:bCs/>
          <w:sz w:val="20"/>
          <w:szCs w:val="20"/>
        </w:rPr>
      </w:pPr>
      <w:proofErr w:type="spellStart"/>
      <w:r w:rsidRPr="005B30C5">
        <w:rPr>
          <w:rFonts w:ascii="Arial" w:hAnsi="Arial" w:cs="Arial"/>
          <w:b/>
          <w:bCs/>
          <w:sz w:val="20"/>
          <w:szCs w:val="20"/>
        </w:rPr>
        <w:t>Enterotoxemia</w:t>
      </w:r>
      <w:proofErr w:type="spellEnd"/>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A major cause of death in club</w:t>
      </w:r>
      <w:r>
        <w:rPr>
          <w:rFonts w:ascii="Arial" w:hAnsi="Arial" w:cs="Arial"/>
          <w:sz w:val="20"/>
          <w:szCs w:val="20"/>
        </w:rPr>
        <w:t xml:space="preserve"> </w:t>
      </w:r>
      <w:r w:rsidRPr="005B30C5">
        <w:rPr>
          <w:rFonts w:ascii="Arial" w:hAnsi="Arial" w:cs="Arial"/>
          <w:sz w:val="20"/>
          <w:szCs w:val="20"/>
        </w:rPr>
        <w:t xml:space="preserve">goats is </w:t>
      </w:r>
      <w:proofErr w:type="spellStart"/>
      <w:r w:rsidRPr="005B30C5">
        <w:rPr>
          <w:rFonts w:ascii="Arial" w:hAnsi="Arial" w:cs="Arial"/>
          <w:sz w:val="20"/>
          <w:szCs w:val="20"/>
        </w:rPr>
        <w:t>enterotoxemia</w:t>
      </w:r>
      <w:proofErr w:type="spellEnd"/>
      <w:r w:rsidRPr="005B30C5">
        <w:rPr>
          <w:rFonts w:ascii="Arial" w:hAnsi="Arial" w:cs="Arial"/>
          <w:sz w:val="20"/>
          <w:szCs w:val="20"/>
        </w:rPr>
        <w:t>, or overeating</w:t>
      </w:r>
      <w:r>
        <w:rPr>
          <w:rFonts w:ascii="Arial" w:hAnsi="Arial" w:cs="Arial"/>
          <w:sz w:val="20"/>
          <w:szCs w:val="20"/>
        </w:rPr>
        <w:t xml:space="preserve"> </w:t>
      </w:r>
      <w:r w:rsidRPr="005B30C5">
        <w:rPr>
          <w:rFonts w:ascii="Arial" w:hAnsi="Arial" w:cs="Arial"/>
          <w:sz w:val="20"/>
          <w:szCs w:val="20"/>
        </w:rPr>
        <w:t>disease. Afflicted animals seldom</w:t>
      </w:r>
      <w:r>
        <w:rPr>
          <w:rFonts w:ascii="Arial" w:hAnsi="Arial" w:cs="Arial"/>
          <w:sz w:val="20"/>
          <w:szCs w:val="20"/>
        </w:rPr>
        <w:t xml:space="preserve"> </w:t>
      </w:r>
      <w:r w:rsidRPr="005B30C5">
        <w:rPr>
          <w:rFonts w:ascii="Arial" w:hAnsi="Arial" w:cs="Arial"/>
          <w:sz w:val="20"/>
          <w:szCs w:val="20"/>
        </w:rPr>
        <w:t>show symptoms, and rapid</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death</w:t>
      </w:r>
      <w:proofErr w:type="gramEnd"/>
      <w:r w:rsidRPr="005B30C5">
        <w:rPr>
          <w:rFonts w:ascii="Arial" w:hAnsi="Arial" w:cs="Arial"/>
          <w:sz w:val="20"/>
          <w:szCs w:val="20"/>
        </w:rPr>
        <w:t xml:space="preserve"> is usually the result. This</w:t>
      </w:r>
      <w:r>
        <w:rPr>
          <w:rFonts w:ascii="Arial" w:hAnsi="Arial" w:cs="Arial"/>
          <w:sz w:val="20"/>
          <w:szCs w:val="20"/>
        </w:rPr>
        <w:t xml:space="preserve"> </w:t>
      </w:r>
      <w:r w:rsidRPr="005B30C5">
        <w:rPr>
          <w:rFonts w:ascii="Arial" w:hAnsi="Arial" w:cs="Arial"/>
          <w:sz w:val="20"/>
          <w:szCs w:val="20"/>
        </w:rPr>
        <w:t xml:space="preserve">disease is caused by a </w:t>
      </w:r>
      <w:proofErr w:type="spellStart"/>
      <w:r w:rsidRPr="005B30C5">
        <w:rPr>
          <w:rFonts w:ascii="Arial" w:hAnsi="Arial" w:cs="Arial"/>
          <w:sz w:val="20"/>
          <w:szCs w:val="20"/>
        </w:rPr>
        <w:t>clostridial</w:t>
      </w:r>
      <w:proofErr w:type="spellEnd"/>
      <w:r>
        <w:rPr>
          <w:rFonts w:ascii="Arial" w:hAnsi="Arial" w:cs="Arial"/>
          <w:sz w:val="20"/>
          <w:szCs w:val="20"/>
        </w:rPr>
        <w:t xml:space="preserve"> </w:t>
      </w:r>
      <w:r w:rsidRPr="005B30C5">
        <w:rPr>
          <w:rFonts w:ascii="Arial" w:hAnsi="Arial" w:cs="Arial"/>
          <w:sz w:val="20"/>
          <w:szCs w:val="20"/>
        </w:rPr>
        <w:t>organism normally present in the</w:t>
      </w:r>
      <w:r>
        <w:rPr>
          <w:rFonts w:ascii="Arial" w:hAnsi="Arial" w:cs="Arial"/>
          <w:sz w:val="20"/>
          <w:szCs w:val="20"/>
        </w:rPr>
        <w:t xml:space="preserve"> </w:t>
      </w:r>
      <w:r w:rsidRPr="005B30C5">
        <w:rPr>
          <w:rFonts w:ascii="Arial" w:hAnsi="Arial" w:cs="Arial"/>
          <w:sz w:val="20"/>
          <w:szCs w:val="20"/>
        </w:rPr>
        <w:t>intestine of most goats. Goats that</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have</w:t>
      </w:r>
      <w:proofErr w:type="gramEnd"/>
      <w:r w:rsidRPr="005B30C5">
        <w:rPr>
          <w:rFonts w:ascii="Arial" w:hAnsi="Arial" w:cs="Arial"/>
          <w:sz w:val="20"/>
          <w:szCs w:val="20"/>
        </w:rPr>
        <w:t xml:space="preserve"> their feeding schedules</w:t>
      </w:r>
      <w:r>
        <w:rPr>
          <w:rFonts w:ascii="Arial" w:hAnsi="Arial" w:cs="Arial"/>
          <w:sz w:val="20"/>
          <w:szCs w:val="20"/>
        </w:rPr>
        <w:t xml:space="preserve"> </w:t>
      </w:r>
      <w:r w:rsidRPr="005B30C5">
        <w:rPr>
          <w:rFonts w:ascii="Arial" w:hAnsi="Arial" w:cs="Arial"/>
          <w:sz w:val="20"/>
          <w:szCs w:val="20"/>
        </w:rPr>
        <w:t>abruptly changed or take in large</w:t>
      </w:r>
      <w:r>
        <w:rPr>
          <w:rFonts w:ascii="Arial" w:hAnsi="Arial" w:cs="Arial"/>
          <w:sz w:val="20"/>
          <w:szCs w:val="20"/>
        </w:rPr>
        <w:t xml:space="preserve"> </w:t>
      </w:r>
      <w:r w:rsidRPr="005B30C5">
        <w:rPr>
          <w:rFonts w:ascii="Arial" w:hAnsi="Arial" w:cs="Arial"/>
          <w:sz w:val="20"/>
          <w:szCs w:val="20"/>
        </w:rPr>
        <w:t>amounts of grain are subject to</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spellStart"/>
      <w:proofErr w:type="gramStart"/>
      <w:r w:rsidRPr="005B30C5">
        <w:rPr>
          <w:rFonts w:ascii="Arial" w:hAnsi="Arial" w:cs="Arial"/>
          <w:sz w:val="20"/>
          <w:szCs w:val="20"/>
        </w:rPr>
        <w:t>enterotoxemia</w:t>
      </w:r>
      <w:proofErr w:type="spellEnd"/>
      <w:proofErr w:type="gramEnd"/>
      <w:r w:rsidRPr="005B30C5">
        <w:rPr>
          <w:rFonts w:ascii="Arial" w:hAnsi="Arial" w:cs="Arial"/>
          <w:sz w:val="20"/>
          <w:szCs w:val="20"/>
        </w:rPr>
        <w:t xml:space="preserve"> types C and D.</w:t>
      </w:r>
      <w:r>
        <w:rPr>
          <w:rFonts w:ascii="Arial" w:hAnsi="Arial" w:cs="Arial"/>
          <w:sz w:val="20"/>
          <w:szCs w:val="20"/>
        </w:rPr>
        <w:t xml:space="preserve"> </w:t>
      </w:r>
      <w:r w:rsidRPr="005B30C5">
        <w:rPr>
          <w:rFonts w:ascii="Arial" w:hAnsi="Arial" w:cs="Arial"/>
          <w:sz w:val="20"/>
          <w:szCs w:val="20"/>
        </w:rPr>
        <w:t>Feeding changes can cause the</w:t>
      </w:r>
      <w:r>
        <w:rPr>
          <w:rFonts w:ascii="Arial" w:hAnsi="Arial" w:cs="Arial"/>
          <w:sz w:val="20"/>
          <w:szCs w:val="20"/>
        </w:rPr>
        <w:t xml:space="preserve"> </w:t>
      </w:r>
      <w:proofErr w:type="spellStart"/>
      <w:r w:rsidRPr="005B30C5">
        <w:rPr>
          <w:rFonts w:ascii="Arial" w:hAnsi="Arial" w:cs="Arial"/>
          <w:sz w:val="20"/>
          <w:szCs w:val="20"/>
        </w:rPr>
        <w:t>clostridial</w:t>
      </w:r>
      <w:proofErr w:type="spellEnd"/>
      <w:r w:rsidRPr="005B30C5">
        <w:rPr>
          <w:rFonts w:ascii="Arial" w:hAnsi="Arial" w:cs="Arial"/>
          <w:sz w:val="20"/>
          <w:szCs w:val="20"/>
        </w:rPr>
        <w:t xml:space="preserve"> organism to grow rapidly</w:t>
      </w:r>
      <w:r>
        <w:rPr>
          <w:rFonts w:ascii="Arial" w:hAnsi="Arial" w:cs="Arial"/>
          <w:sz w:val="20"/>
          <w:szCs w:val="20"/>
        </w:rPr>
        <w:t xml:space="preserve"> </w:t>
      </w:r>
      <w:r w:rsidRPr="005B30C5">
        <w:rPr>
          <w:rFonts w:ascii="Arial" w:hAnsi="Arial" w:cs="Arial"/>
          <w:sz w:val="20"/>
          <w:szCs w:val="20"/>
        </w:rPr>
        <w:t>and produce a powerful toxin</w:t>
      </w:r>
      <w:r>
        <w:rPr>
          <w:rFonts w:ascii="Arial" w:hAnsi="Arial" w:cs="Arial"/>
          <w:sz w:val="20"/>
          <w:szCs w:val="20"/>
        </w:rPr>
        <w:t xml:space="preserve"> </w:t>
      </w:r>
      <w:r w:rsidRPr="005B30C5">
        <w:rPr>
          <w:rFonts w:ascii="Arial" w:hAnsi="Arial" w:cs="Arial"/>
          <w:sz w:val="20"/>
          <w:szCs w:val="20"/>
        </w:rPr>
        <w:t>that causes death in a few hours.</w:t>
      </w:r>
      <w:r>
        <w:rPr>
          <w:rFonts w:ascii="Arial" w:hAnsi="Arial" w:cs="Arial"/>
          <w:sz w:val="20"/>
          <w:szCs w:val="20"/>
        </w:rPr>
        <w:t xml:space="preserve"> </w:t>
      </w:r>
      <w:r w:rsidRPr="005B30C5">
        <w:rPr>
          <w:rFonts w:ascii="Arial" w:hAnsi="Arial" w:cs="Arial"/>
          <w:sz w:val="20"/>
          <w:szCs w:val="20"/>
        </w:rPr>
        <w:t>All club goats should be vaccinated</w:t>
      </w:r>
      <w:r>
        <w:rPr>
          <w:rFonts w:ascii="Arial" w:hAnsi="Arial" w:cs="Arial"/>
          <w:sz w:val="20"/>
          <w:szCs w:val="20"/>
        </w:rPr>
        <w:t xml:space="preserve"> </w:t>
      </w:r>
      <w:r w:rsidRPr="005B30C5">
        <w:rPr>
          <w:rFonts w:ascii="Arial" w:hAnsi="Arial" w:cs="Arial"/>
          <w:sz w:val="20"/>
          <w:szCs w:val="20"/>
        </w:rPr>
        <w:t>with a combination (types C</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and</w:t>
      </w:r>
      <w:proofErr w:type="gramEnd"/>
      <w:r w:rsidRPr="005B30C5">
        <w:rPr>
          <w:rFonts w:ascii="Arial" w:hAnsi="Arial" w:cs="Arial"/>
          <w:sz w:val="20"/>
          <w:szCs w:val="20"/>
        </w:rPr>
        <w:t xml:space="preserve"> D) vaccine immediately after</w:t>
      </w:r>
      <w:r>
        <w:rPr>
          <w:rFonts w:ascii="Arial" w:hAnsi="Arial" w:cs="Arial"/>
          <w:sz w:val="20"/>
          <w:szCs w:val="20"/>
        </w:rPr>
        <w:t xml:space="preserve"> </w:t>
      </w:r>
      <w:r w:rsidRPr="005B30C5">
        <w:rPr>
          <w:rFonts w:ascii="Arial" w:hAnsi="Arial" w:cs="Arial"/>
          <w:sz w:val="20"/>
          <w:szCs w:val="20"/>
        </w:rPr>
        <w:t xml:space="preserve">purchase. </w:t>
      </w:r>
      <w:r w:rsidR="008B278E">
        <w:rPr>
          <w:rFonts w:ascii="Arial" w:hAnsi="Arial" w:cs="Arial"/>
          <w:sz w:val="20"/>
          <w:szCs w:val="20"/>
        </w:rPr>
        <w:t>The vaccine usually comes with tetanus also (C</w:t>
      </w:r>
      <w:proofErr w:type="gramStart"/>
      <w:r w:rsidR="008B278E">
        <w:rPr>
          <w:rFonts w:ascii="Arial" w:hAnsi="Arial" w:cs="Arial"/>
          <w:sz w:val="20"/>
          <w:szCs w:val="20"/>
        </w:rPr>
        <w:t>,D</w:t>
      </w:r>
      <w:proofErr w:type="gramEnd"/>
      <w:r w:rsidR="008B278E">
        <w:rPr>
          <w:rFonts w:ascii="Arial" w:hAnsi="Arial" w:cs="Arial"/>
          <w:sz w:val="20"/>
          <w:szCs w:val="20"/>
        </w:rPr>
        <w:t xml:space="preserve"> </w:t>
      </w:r>
      <w:r w:rsidR="008B278E">
        <w:rPr>
          <w:rFonts w:ascii="Arial" w:hAnsi="Arial" w:cs="Arial"/>
          <w:sz w:val="20"/>
          <w:szCs w:val="20"/>
        </w:rPr>
        <w:lastRenderedPageBreak/>
        <w:t xml:space="preserve">and T). </w:t>
      </w:r>
      <w:r w:rsidRPr="005B30C5">
        <w:rPr>
          <w:rFonts w:ascii="Arial" w:hAnsi="Arial" w:cs="Arial"/>
          <w:sz w:val="20"/>
          <w:szCs w:val="20"/>
        </w:rPr>
        <w:t>At least one booster vaccination</w:t>
      </w:r>
      <w:r>
        <w:rPr>
          <w:rFonts w:ascii="Arial" w:hAnsi="Arial" w:cs="Arial"/>
          <w:sz w:val="20"/>
          <w:szCs w:val="20"/>
        </w:rPr>
        <w:t xml:space="preserve"> </w:t>
      </w:r>
      <w:r w:rsidRPr="005B30C5">
        <w:rPr>
          <w:rFonts w:ascii="Arial" w:hAnsi="Arial" w:cs="Arial"/>
          <w:sz w:val="20"/>
          <w:szCs w:val="20"/>
        </w:rPr>
        <w:t>is recommended.</w:t>
      </w:r>
    </w:p>
    <w:p w:rsidR="005B30C5" w:rsidRPr="005B30C5" w:rsidRDefault="005B30C5" w:rsidP="005B30C5">
      <w:pPr>
        <w:autoSpaceDE w:val="0"/>
        <w:autoSpaceDN w:val="0"/>
        <w:adjustRightInd w:val="0"/>
        <w:spacing w:after="0" w:line="240" w:lineRule="auto"/>
        <w:rPr>
          <w:rFonts w:ascii="Arial" w:hAnsi="Arial" w:cs="Arial"/>
          <w:b/>
          <w:bCs/>
          <w:sz w:val="20"/>
          <w:szCs w:val="20"/>
        </w:rPr>
      </w:pPr>
      <w:r w:rsidRPr="005B30C5">
        <w:rPr>
          <w:rFonts w:ascii="Arial" w:hAnsi="Arial" w:cs="Arial"/>
          <w:b/>
          <w:bCs/>
          <w:sz w:val="20"/>
          <w:szCs w:val="20"/>
        </w:rPr>
        <w:t>Internal parasites</w:t>
      </w:r>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Internal parasites are a continual</w:t>
      </w:r>
      <w:r>
        <w:rPr>
          <w:rFonts w:ascii="Arial" w:hAnsi="Arial" w:cs="Arial"/>
          <w:sz w:val="20"/>
          <w:szCs w:val="20"/>
        </w:rPr>
        <w:t xml:space="preserve"> </w:t>
      </w:r>
      <w:r w:rsidRPr="005B30C5">
        <w:rPr>
          <w:rFonts w:ascii="Arial" w:hAnsi="Arial" w:cs="Arial"/>
          <w:sz w:val="20"/>
          <w:szCs w:val="20"/>
        </w:rPr>
        <w:t>problem. Newly purchased</w:t>
      </w:r>
      <w:r>
        <w:rPr>
          <w:rFonts w:ascii="Arial" w:hAnsi="Arial" w:cs="Arial"/>
          <w:sz w:val="20"/>
          <w:szCs w:val="20"/>
        </w:rPr>
        <w:t xml:space="preserve"> </w:t>
      </w:r>
      <w:r w:rsidRPr="005B30C5">
        <w:rPr>
          <w:rFonts w:ascii="Arial" w:hAnsi="Arial" w:cs="Arial"/>
          <w:sz w:val="20"/>
          <w:szCs w:val="20"/>
        </w:rPr>
        <w:t>goats should be dewormed immediately</w:t>
      </w:r>
      <w:r>
        <w:rPr>
          <w:rFonts w:ascii="Arial" w:hAnsi="Arial" w:cs="Arial"/>
          <w:sz w:val="20"/>
          <w:szCs w:val="20"/>
        </w:rPr>
        <w:t xml:space="preserve"> </w:t>
      </w:r>
      <w:r w:rsidRPr="005B30C5">
        <w:rPr>
          <w:rFonts w:ascii="Arial" w:hAnsi="Arial" w:cs="Arial"/>
          <w:sz w:val="20"/>
          <w:szCs w:val="20"/>
        </w:rPr>
        <w:t>for internal parasites and a</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second</w:t>
      </w:r>
      <w:proofErr w:type="gramEnd"/>
      <w:r w:rsidRPr="005B30C5">
        <w:rPr>
          <w:rFonts w:ascii="Arial" w:hAnsi="Arial" w:cs="Arial"/>
          <w:sz w:val="20"/>
          <w:szCs w:val="20"/>
        </w:rPr>
        <w:t xml:space="preserve"> treatment should follow</w:t>
      </w:r>
      <w:r>
        <w:rPr>
          <w:rFonts w:ascii="Arial" w:hAnsi="Arial" w:cs="Arial"/>
          <w:sz w:val="20"/>
          <w:szCs w:val="20"/>
        </w:rPr>
        <w:t xml:space="preserve"> </w:t>
      </w:r>
      <w:r w:rsidRPr="005B30C5">
        <w:rPr>
          <w:rFonts w:ascii="Arial" w:hAnsi="Arial" w:cs="Arial"/>
          <w:sz w:val="20"/>
          <w:szCs w:val="20"/>
        </w:rPr>
        <w:t>about 3 weeks later.</w:t>
      </w:r>
      <w:r>
        <w:rPr>
          <w:rFonts w:ascii="Arial" w:hAnsi="Arial" w:cs="Arial"/>
          <w:sz w:val="20"/>
          <w:szCs w:val="20"/>
        </w:rPr>
        <w:t xml:space="preserve"> </w:t>
      </w:r>
      <w:r w:rsidRPr="005B30C5">
        <w:rPr>
          <w:rFonts w:ascii="Arial" w:hAnsi="Arial" w:cs="Arial"/>
          <w:sz w:val="20"/>
          <w:szCs w:val="20"/>
        </w:rPr>
        <w:t xml:space="preserve">Few </w:t>
      </w:r>
      <w:proofErr w:type="spellStart"/>
      <w:r w:rsidRPr="005B30C5">
        <w:rPr>
          <w:rFonts w:ascii="Arial" w:hAnsi="Arial" w:cs="Arial"/>
          <w:sz w:val="20"/>
          <w:szCs w:val="20"/>
        </w:rPr>
        <w:t>dewormers</w:t>
      </w:r>
      <w:proofErr w:type="spellEnd"/>
      <w:r w:rsidRPr="005B30C5">
        <w:rPr>
          <w:rFonts w:ascii="Arial" w:hAnsi="Arial" w:cs="Arial"/>
          <w:sz w:val="20"/>
          <w:szCs w:val="20"/>
        </w:rPr>
        <w:t xml:space="preserve"> are approved</w:t>
      </w:r>
      <w:r>
        <w:rPr>
          <w:rFonts w:ascii="Arial" w:hAnsi="Arial" w:cs="Arial"/>
          <w:sz w:val="20"/>
          <w:szCs w:val="20"/>
        </w:rPr>
        <w:t xml:space="preserve"> </w:t>
      </w:r>
      <w:r w:rsidRPr="005B30C5">
        <w:rPr>
          <w:rFonts w:ascii="Arial" w:hAnsi="Arial" w:cs="Arial"/>
          <w:sz w:val="20"/>
          <w:szCs w:val="20"/>
        </w:rPr>
        <w:t>to treat goats for internal parasites.</w:t>
      </w:r>
      <w:r>
        <w:rPr>
          <w:rFonts w:ascii="Arial" w:hAnsi="Arial" w:cs="Arial"/>
          <w:sz w:val="20"/>
          <w:szCs w:val="20"/>
        </w:rPr>
        <w:t xml:space="preserve"> </w:t>
      </w:r>
      <w:r w:rsidRPr="005B30C5">
        <w:rPr>
          <w:rFonts w:ascii="Arial" w:hAnsi="Arial" w:cs="Arial"/>
          <w:sz w:val="20"/>
          <w:szCs w:val="20"/>
        </w:rPr>
        <w:t>Your veterinarian will have the</w:t>
      </w:r>
      <w:r>
        <w:rPr>
          <w:rFonts w:ascii="Arial" w:hAnsi="Arial" w:cs="Arial"/>
          <w:sz w:val="20"/>
          <w:szCs w:val="20"/>
        </w:rPr>
        <w:t xml:space="preserve"> </w:t>
      </w:r>
      <w:r w:rsidRPr="005B30C5">
        <w:rPr>
          <w:rFonts w:ascii="Arial" w:hAnsi="Arial" w:cs="Arial"/>
          <w:sz w:val="20"/>
          <w:szCs w:val="20"/>
        </w:rPr>
        <w:t>best information on the most</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effective</w:t>
      </w:r>
      <w:proofErr w:type="gramEnd"/>
      <w:r w:rsidRPr="005B30C5">
        <w:rPr>
          <w:rFonts w:ascii="Arial" w:hAnsi="Arial" w:cs="Arial"/>
          <w:sz w:val="20"/>
          <w:szCs w:val="20"/>
        </w:rPr>
        <w:t xml:space="preserve"> treatments. Because</w:t>
      </w:r>
      <w:r>
        <w:rPr>
          <w:rFonts w:ascii="Arial" w:hAnsi="Arial" w:cs="Arial"/>
          <w:sz w:val="20"/>
          <w:szCs w:val="20"/>
        </w:rPr>
        <w:t xml:space="preserve"> </w:t>
      </w:r>
      <w:r w:rsidRPr="005B30C5">
        <w:rPr>
          <w:rFonts w:ascii="Arial" w:hAnsi="Arial" w:cs="Arial"/>
          <w:sz w:val="20"/>
          <w:szCs w:val="20"/>
        </w:rPr>
        <w:t>internal parasites develop resistance</w:t>
      </w:r>
      <w:r>
        <w:rPr>
          <w:rFonts w:ascii="Arial" w:hAnsi="Arial" w:cs="Arial"/>
          <w:sz w:val="20"/>
          <w:szCs w:val="20"/>
        </w:rPr>
        <w:t xml:space="preserve"> </w:t>
      </w:r>
      <w:r w:rsidRPr="005B30C5">
        <w:rPr>
          <w:rFonts w:ascii="Arial" w:hAnsi="Arial" w:cs="Arial"/>
          <w:sz w:val="20"/>
          <w:szCs w:val="20"/>
        </w:rPr>
        <w:t xml:space="preserve">to a </w:t>
      </w:r>
      <w:proofErr w:type="spellStart"/>
      <w:r w:rsidRPr="005B30C5">
        <w:rPr>
          <w:rFonts w:ascii="Arial" w:hAnsi="Arial" w:cs="Arial"/>
          <w:sz w:val="20"/>
          <w:szCs w:val="20"/>
        </w:rPr>
        <w:t>dewormer</w:t>
      </w:r>
      <w:proofErr w:type="spellEnd"/>
      <w:r w:rsidRPr="005B30C5">
        <w:rPr>
          <w:rFonts w:ascii="Arial" w:hAnsi="Arial" w:cs="Arial"/>
          <w:sz w:val="20"/>
          <w:szCs w:val="20"/>
        </w:rPr>
        <w:t xml:space="preserve"> over time, it</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may</w:t>
      </w:r>
      <w:proofErr w:type="gramEnd"/>
      <w:r w:rsidRPr="005B30C5">
        <w:rPr>
          <w:rFonts w:ascii="Arial" w:hAnsi="Arial" w:cs="Arial"/>
          <w:sz w:val="20"/>
          <w:szCs w:val="20"/>
        </w:rPr>
        <w:t xml:space="preserve"> be more effective to rotate</w:t>
      </w:r>
      <w:r>
        <w:rPr>
          <w:rFonts w:ascii="Arial" w:hAnsi="Arial" w:cs="Arial"/>
          <w:sz w:val="20"/>
          <w:szCs w:val="20"/>
        </w:rPr>
        <w:t xml:space="preserve"> </w:t>
      </w:r>
      <w:r w:rsidRPr="005B30C5">
        <w:rPr>
          <w:rFonts w:ascii="Arial" w:hAnsi="Arial" w:cs="Arial"/>
          <w:sz w:val="20"/>
          <w:szCs w:val="20"/>
        </w:rPr>
        <w:t>products.</w:t>
      </w:r>
    </w:p>
    <w:p w:rsidR="005B30C5" w:rsidRPr="005B30C5" w:rsidRDefault="005B30C5" w:rsidP="005B30C5">
      <w:pPr>
        <w:autoSpaceDE w:val="0"/>
        <w:autoSpaceDN w:val="0"/>
        <w:adjustRightInd w:val="0"/>
        <w:spacing w:after="0" w:line="240" w:lineRule="auto"/>
        <w:rPr>
          <w:rFonts w:ascii="Arial" w:hAnsi="Arial" w:cs="Arial"/>
          <w:b/>
          <w:bCs/>
          <w:sz w:val="20"/>
          <w:szCs w:val="20"/>
        </w:rPr>
      </w:pPr>
      <w:r w:rsidRPr="005B30C5">
        <w:rPr>
          <w:rFonts w:ascii="Arial" w:hAnsi="Arial" w:cs="Arial"/>
          <w:b/>
          <w:bCs/>
          <w:sz w:val="20"/>
          <w:szCs w:val="20"/>
        </w:rPr>
        <w:t>Urinary calculi</w:t>
      </w:r>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 xml:space="preserve">Urinary </w:t>
      </w:r>
      <w:proofErr w:type="gramStart"/>
      <w:r w:rsidRPr="005B30C5">
        <w:rPr>
          <w:rFonts w:ascii="Arial" w:hAnsi="Arial" w:cs="Arial"/>
          <w:sz w:val="20"/>
          <w:szCs w:val="20"/>
        </w:rPr>
        <w:t>calculi is</w:t>
      </w:r>
      <w:proofErr w:type="gramEnd"/>
      <w:r w:rsidRPr="005B30C5">
        <w:rPr>
          <w:rFonts w:ascii="Arial" w:hAnsi="Arial" w:cs="Arial"/>
          <w:sz w:val="20"/>
          <w:szCs w:val="20"/>
        </w:rPr>
        <w:t xml:space="preserve"> a metabolic</w:t>
      </w:r>
      <w:r>
        <w:rPr>
          <w:rFonts w:ascii="Arial" w:hAnsi="Arial" w:cs="Arial"/>
          <w:sz w:val="20"/>
          <w:szCs w:val="20"/>
        </w:rPr>
        <w:t xml:space="preserve"> </w:t>
      </w:r>
      <w:r w:rsidRPr="005B30C5">
        <w:rPr>
          <w:rFonts w:ascii="Arial" w:hAnsi="Arial" w:cs="Arial"/>
          <w:sz w:val="20"/>
          <w:szCs w:val="20"/>
        </w:rPr>
        <w:t>disease of male goats characterized</w:t>
      </w:r>
      <w:r>
        <w:rPr>
          <w:rFonts w:ascii="Arial" w:hAnsi="Arial" w:cs="Arial"/>
          <w:sz w:val="20"/>
          <w:szCs w:val="20"/>
        </w:rPr>
        <w:t xml:space="preserve"> </w:t>
      </w:r>
      <w:r w:rsidRPr="005B30C5">
        <w:rPr>
          <w:rFonts w:ascii="Arial" w:hAnsi="Arial" w:cs="Arial"/>
          <w:sz w:val="20"/>
          <w:szCs w:val="20"/>
        </w:rPr>
        <w:t>by the formation of calculi, or</w:t>
      </w:r>
      <w:r>
        <w:rPr>
          <w:rFonts w:ascii="Arial" w:hAnsi="Arial" w:cs="Arial"/>
          <w:sz w:val="20"/>
          <w:szCs w:val="20"/>
        </w:rPr>
        <w:t xml:space="preserve"> </w:t>
      </w:r>
      <w:r w:rsidRPr="005B30C5">
        <w:rPr>
          <w:rFonts w:ascii="Arial" w:hAnsi="Arial" w:cs="Arial"/>
          <w:sz w:val="20"/>
          <w:szCs w:val="20"/>
        </w:rPr>
        <w:t>stones, in the urinary tract. The</w:t>
      </w:r>
      <w:r>
        <w:rPr>
          <w:rFonts w:ascii="Arial" w:hAnsi="Arial" w:cs="Arial"/>
          <w:sz w:val="20"/>
          <w:szCs w:val="20"/>
        </w:rPr>
        <w:t xml:space="preserve"> </w:t>
      </w:r>
      <w:r w:rsidRPr="005B30C5">
        <w:rPr>
          <w:rFonts w:ascii="Arial" w:hAnsi="Arial" w:cs="Arial"/>
          <w:sz w:val="20"/>
          <w:szCs w:val="20"/>
        </w:rPr>
        <w:t>first sign of calculi is a goat’s</w:t>
      </w:r>
      <w:r>
        <w:rPr>
          <w:rFonts w:ascii="Arial" w:hAnsi="Arial" w:cs="Arial"/>
          <w:sz w:val="20"/>
          <w:szCs w:val="20"/>
        </w:rPr>
        <w:t xml:space="preserve"> </w:t>
      </w:r>
      <w:r w:rsidRPr="005B30C5">
        <w:rPr>
          <w:rFonts w:ascii="Arial" w:hAnsi="Arial" w:cs="Arial"/>
          <w:sz w:val="20"/>
          <w:szCs w:val="20"/>
        </w:rPr>
        <w:t>inability to pass urine. The goat</w:t>
      </w:r>
      <w:r>
        <w:rPr>
          <w:rFonts w:ascii="Arial" w:hAnsi="Arial" w:cs="Arial"/>
          <w:sz w:val="20"/>
          <w:szCs w:val="20"/>
        </w:rPr>
        <w:t xml:space="preserve"> </w:t>
      </w:r>
      <w:r w:rsidRPr="005B30C5">
        <w:rPr>
          <w:rFonts w:ascii="Arial" w:hAnsi="Arial" w:cs="Arial"/>
          <w:sz w:val="20"/>
          <w:szCs w:val="20"/>
        </w:rPr>
        <w:t>will be restless, kick at its belly,</w:t>
      </w:r>
      <w:r>
        <w:rPr>
          <w:rFonts w:ascii="Arial" w:hAnsi="Arial" w:cs="Arial"/>
          <w:sz w:val="20"/>
          <w:szCs w:val="20"/>
        </w:rPr>
        <w:t xml:space="preserve"> </w:t>
      </w:r>
      <w:r w:rsidRPr="005B30C5">
        <w:rPr>
          <w:rFonts w:ascii="Arial" w:hAnsi="Arial" w:cs="Arial"/>
          <w:sz w:val="20"/>
          <w:szCs w:val="20"/>
        </w:rPr>
        <w:t>stretch, and attempt to urinate.</w:t>
      </w:r>
      <w:r>
        <w:rPr>
          <w:rFonts w:ascii="Arial" w:hAnsi="Arial" w:cs="Arial"/>
          <w:sz w:val="20"/>
          <w:szCs w:val="20"/>
        </w:rPr>
        <w:t xml:space="preserve"> </w:t>
      </w:r>
      <w:r w:rsidRPr="005B30C5">
        <w:rPr>
          <w:rFonts w:ascii="Arial" w:hAnsi="Arial" w:cs="Arial"/>
          <w:sz w:val="20"/>
          <w:szCs w:val="20"/>
        </w:rPr>
        <w:t>Because grains are high in</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phosphorus</w:t>
      </w:r>
      <w:proofErr w:type="gramEnd"/>
      <w:r w:rsidRPr="005B30C5">
        <w:rPr>
          <w:rFonts w:ascii="Arial" w:hAnsi="Arial" w:cs="Arial"/>
          <w:sz w:val="20"/>
          <w:szCs w:val="20"/>
        </w:rPr>
        <w:t xml:space="preserve"> and low in calcium,</w:t>
      </w:r>
      <w:r>
        <w:rPr>
          <w:rFonts w:ascii="Arial" w:hAnsi="Arial" w:cs="Arial"/>
          <w:sz w:val="20"/>
          <w:szCs w:val="20"/>
        </w:rPr>
        <w:t xml:space="preserve"> </w:t>
      </w:r>
      <w:r w:rsidRPr="005B30C5">
        <w:rPr>
          <w:rFonts w:ascii="Arial" w:hAnsi="Arial" w:cs="Arial"/>
          <w:sz w:val="20"/>
          <w:szCs w:val="20"/>
        </w:rPr>
        <w:t>high concentrate rations may</w:t>
      </w:r>
      <w:r>
        <w:rPr>
          <w:rFonts w:ascii="Arial" w:hAnsi="Arial" w:cs="Arial"/>
          <w:sz w:val="20"/>
          <w:szCs w:val="20"/>
        </w:rPr>
        <w:t xml:space="preserve"> </w:t>
      </w:r>
      <w:r w:rsidRPr="005B30C5">
        <w:rPr>
          <w:rFonts w:ascii="Arial" w:hAnsi="Arial" w:cs="Arial"/>
          <w:sz w:val="20"/>
          <w:szCs w:val="20"/>
        </w:rPr>
        <w:t>cause urinary calculi. Use a ration</w:t>
      </w:r>
      <w:r>
        <w:rPr>
          <w:rFonts w:ascii="Arial" w:hAnsi="Arial" w:cs="Arial"/>
          <w:sz w:val="20"/>
          <w:szCs w:val="20"/>
        </w:rPr>
        <w:t xml:space="preserve"> </w:t>
      </w:r>
      <w:r w:rsidRPr="005B30C5">
        <w:rPr>
          <w:rFonts w:ascii="Arial" w:hAnsi="Arial" w:cs="Arial"/>
          <w:sz w:val="20"/>
          <w:szCs w:val="20"/>
        </w:rPr>
        <w:t>that contains ammonium chloride</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and</w:t>
      </w:r>
      <w:proofErr w:type="gramEnd"/>
      <w:r w:rsidRPr="005B30C5">
        <w:rPr>
          <w:rFonts w:ascii="Arial" w:hAnsi="Arial" w:cs="Arial"/>
          <w:sz w:val="20"/>
          <w:szCs w:val="20"/>
        </w:rPr>
        <w:t xml:space="preserve"> provide plenty of clean, fresh</w:t>
      </w:r>
      <w:r>
        <w:rPr>
          <w:rFonts w:ascii="Arial" w:hAnsi="Arial" w:cs="Arial"/>
          <w:sz w:val="20"/>
          <w:szCs w:val="20"/>
        </w:rPr>
        <w:t xml:space="preserve"> </w:t>
      </w:r>
      <w:r w:rsidRPr="005B30C5">
        <w:rPr>
          <w:rFonts w:ascii="Arial" w:hAnsi="Arial" w:cs="Arial"/>
          <w:sz w:val="20"/>
          <w:szCs w:val="20"/>
        </w:rPr>
        <w:t>drinking water at all times.</w:t>
      </w:r>
    </w:p>
    <w:p w:rsidR="005B30C5" w:rsidRPr="005B30C5" w:rsidRDefault="005B30C5" w:rsidP="005B30C5">
      <w:pPr>
        <w:autoSpaceDE w:val="0"/>
        <w:autoSpaceDN w:val="0"/>
        <w:adjustRightInd w:val="0"/>
        <w:spacing w:after="0" w:line="240" w:lineRule="auto"/>
        <w:rPr>
          <w:rFonts w:ascii="Arial" w:hAnsi="Arial" w:cs="Arial"/>
          <w:b/>
          <w:bCs/>
          <w:sz w:val="20"/>
          <w:szCs w:val="20"/>
        </w:rPr>
      </w:pPr>
      <w:proofErr w:type="spellStart"/>
      <w:r w:rsidRPr="005B30C5">
        <w:rPr>
          <w:rFonts w:ascii="Arial" w:hAnsi="Arial" w:cs="Arial"/>
          <w:b/>
          <w:bCs/>
          <w:sz w:val="20"/>
          <w:szCs w:val="20"/>
        </w:rPr>
        <w:t>Coccidiosis</w:t>
      </w:r>
      <w:proofErr w:type="spellEnd"/>
    </w:p>
    <w:p w:rsidR="005B30C5" w:rsidRPr="005B30C5" w:rsidRDefault="005B30C5" w:rsidP="005B30C5">
      <w:pPr>
        <w:autoSpaceDE w:val="0"/>
        <w:autoSpaceDN w:val="0"/>
        <w:adjustRightInd w:val="0"/>
        <w:spacing w:after="0" w:line="240" w:lineRule="auto"/>
        <w:rPr>
          <w:rFonts w:ascii="Arial" w:hAnsi="Arial" w:cs="Arial"/>
          <w:sz w:val="20"/>
          <w:szCs w:val="20"/>
        </w:rPr>
      </w:pPr>
      <w:proofErr w:type="spellStart"/>
      <w:r w:rsidRPr="005B30C5">
        <w:rPr>
          <w:rFonts w:ascii="Arial" w:hAnsi="Arial" w:cs="Arial"/>
          <w:sz w:val="20"/>
          <w:szCs w:val="20"/>
        </w:rPr>
        <w:t>Coccidiosis</w:t>
      </w:r>
      <w:proofErr w:type="spellEnd"/>
      <w:r w:rsidRPr="005B30C5">
        <w:rPr>
          <w:rFonts w:ascii="Arial" w:hAnsi="Arial" w:cs="Arial"/>
          <w:sz w:val="20"/>
          <w:szCs w:val="20"/>
        </w:rPr>
        <w:t xml:space="preserve"> causes weight loss</w:t>
      </w:r>
      <w:r>
        <w:rPr>
          <w:rFonts w:ascii="Arial" w:hAnsi="Arial" w:cs="Arial"/>
          <w:sz w:val="20"/>
          <w:szCs w:val="20"/>
        </w:rPr>
        <w:t xml:space="preserve"> </w:t>
      </w:r>
      <w:r w:rsidRPr="005B30C5">
        <w:rPr>
          <w:rFonts w:ascii="Arial" w:hAnsi="Arial" w:cs="Arial"/>
          <w:sz w:val="20"/>
          <w:szCs w:val="20"/>
        </w:rPr>
        <w:t>and continued inefficiency in</w:t>
      </w:r>
      <w:r>
        <w:rPr>
          <w:rFonts w:ascii="Arial" w:hAnsi="Arial" w:cs="Arial"/>
          <w:sz w:val="20"/>
          <w:szCs w:val="20"/>
        </w:rPr>
        <w:t xml:space="preserve"> </w:t>
      </w:r>
      <w:r w:rsidRPr="005B30C5">
        <w:rPr>
          <w:rFonts w:ascii="Arial" w:hAnsi="Arial" w:cs="Arial"/>
          <w:sz w:val="20"/>
          <w:szCs w:val="20"/>
        </w:rPr>
        <w:t xml:space="preserve">goats. Bloody diarrhea, </w:t>
      </w:r>
      <w:r>
        <w:rPr>
          <w:rFonts w:ascii="Arial" w:hAnsi="Arial" w:cs="Arial"/>
          <w:sz w:val="20"/>
          <w:szCs w:val="20"/>
        </w:rPr>
        <w:t>d</w:t>
      </w:r>
      <w:r w:rsidRPr="005B30C5">
        <w:rPr>
          <w:rFonts w:ascii="Arial" w:hAnsi="Arial" w:cs="Arial"/>
          <w:sz w:val="20"/>
          <w:szCs w:val="20"/>
        </w:rPr>
        <w:t>ehydration,</w:t>
      </w:r>
      <w:r>
        <w:rPr>
          <w:rFonts w:ascii="Arial" w:hAnsi="Arial" w:cs="Arial"/>
          <w:sz w:val="20"/>
          <w:szCs w:val="20"/>
        </w:rPr>
        <w:t xml:space="preserve"> </w:t>
      </w:r>
      <w:r w:rsidRPr="005B30C5">
        <w:rPr>
          <w:rFonts w:ascii="Arial" w:hAnsi="Arial" w:cs="Arial"/>
          <w:sz w:val="20"/>
          <w:szCs w:val="20"/>
        </w:rPr>
        <w:t>weight loss, and weakness</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characterize</w:t>
      </w:r>
      <w:proofErr w:type="gramEnd"/>
      <w:r w:rsidRPr="005B30C5">
        <w:rPr>
          <w:rFonts w:ascii="Arial" w:hAnsi="Arial" w:cs="Arial"/>
          <w:sz w:val="20"/>
          <w:szCs w:val="20"/>
        </w:rPr>
        <w:t xml:space="preserve"> the disease.</w:t>
      </w:r>
      <w:r>
        <w:rPr>
          <w:rFonts w:ascii="Arial" w:hAnsi="Arial" w:cs="Arial"/>
          <w:sz w:val="20"/>
          <w:szCs w:val="20"/>
        </w:rPr>
        <w:t xml:space="preserve"> </w:t>
      </w:r>
      <w:r w:rsidRPr="005B30C5">
        <w:rPr>
          <w:rFonts w:ascii="Arial" w:hAnsi="Arial" w:cs="Arial"/>
          <w:sz w:val="20"/>
          <w:szCs w:val="20"/>
        </w:rPr>
        <w:t>Separate sick goats and treat</w:t>
      </w:r>
      <w:r>
        <w:rPr>
          <w:rFonts w:ascii="Arial" w:hAnsi="Arial" w:cs="Arial"/>
          <w:sz w:val="20"/>
          <w:szCs w:val="20"/>
        </w:rPr>
        <w:t xml:space="preserve"> </w:t>
      </w:r>
      <w:r w:rsidRPr="005B30C5">
        <w:rPr>
          <w:rFonts w:ascii="Arial" w:hAnsi="Arial" w:cs="Arial"/>
          <w:sz w:val="20"/>
          <w:szCs w:val="20"/>
        </w:rPr>
        <w:t>them individually as prescribed by</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a</w:t>
      </w:r>
      <w:proofErr w:type="gramEnd"/>
      <w:r w:rsidRPr="005B30C5">
        <w:rPr>
          <w:rFonts w:ascii="Arial" w:hAnsi="Arial" w:cs="Arial"/>
          <w:sz w:val="20"/>
          <w:szCs w:val="20"/>
        </w:rPr>
        <w:t xml:space="preserve"> veterinarian.</w:t>
      </w:r>
      <w:r>
        <w:rPr>
          <w:rFonts w:ascii="Arial" w:hAnsi="Arial" w:cs="Arial"/>
          <w:sz w:val="20"/>
          <w:szCs w:val="20"/>
        </w:rPr>
        <w:t xml:space="preserve"> </w:t>
      </w:r>
      <w:r w:rsidRPr="005B30C5">
        <w:rPr>
          <w:rFonts w:ascii="Arial" w:hAnsi="Arial" w:cs="Arial"/>
          <w:sz w:val="20"/>
          <w:szCs w:val="20"/>
        </w:rPr>
        <w:t>Most commercial show goat</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rations</w:t>
      </w:r>
      <w:proofErr w:type="gramEnd"/>
      <w:r w:rsidRPr="005B30C5">
        <w:rPr>
          <w:rFonts w:ascii="Arial" w:hAnsi="Arial" w:cs="Arial"/>
          <w:sz w:val="20"/>
          <w:szCs w:val="20"/>
        </w:rPr>
        <w:t xml:space="preserve"> are medicated with a </w:t>
      </w:r>
      <w:proofErr w:type="spellStart"/>
      <w:r w:rsidRPr="005B30C5">
        <w:rPr>
          <w:rFonts w:ascii="Arial" w:hAnsi="Arial" w:cs="Arial"/>
          <w:sz w:val="20"/>
          <w:szCs w:val="20"/>
        </w:rPr>
        <w:t>coccidiostat</w:t>
      </w:r>
      <w:proofErr w:type="spellEnd"/>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that</w:t>
      </w:r>
      <w:proofErr w:type="gramEnd"/>
      <w:r w:rsidRPr="005B30C5">
        <w:rPr>
          <w:rFonts w:ascii="Arial" w:hAnsi="Arial" w:cs="Arial"/>
          <w:sz w:val="20"/>
          <w:szCs w:val="20"/>
        </w:rPr>
        <w:t xml:space="preserve"> will help control </w:t>
      </w:r>
      <w:proofErr w:type="spellStart"/>
      <w:r w:rsidRPr="005B30C5">
        <w:rPr>
          <w:rFonts w:ascii="Arial" w:hAnsi="Arial" w:cs="Arial"/>
          <w:sz w:val="20"/>
          <w:szCs w:val="20"/>
        </w:rPr>
        <w:t>coccidiosis</w:t>
      </w:r>
      <w:proofErr w:type="spellEnd"/>
      <w:r w:rsidRPr="005B30C5">
        <w:rPr>
          <w:rFonts w:ascii="Arial" w:hAnsi="Arial" w:cs="Arial"/>
          <w:sz w:val="20"/>
          <w:szCs w:val="20"/>
        </w:rPr>
        <w:t>.</w:t>
      </w:r>
    </w:p>
    <w:p w:rsidR="005B30C5" w:rsidRPr="005B30C5" w:rsidRDefault="005B30C5" w:rsidP="005B30C5">
      <w:pPr>
        <w:autoSpaceDE w:val="0"/>
        <w:autoSpaceDN w:val="0"/>
        <w:adjustRightInd w:val="0"/>
        <w:spacing w:after="0" w:line="240" w:lineRule="auto"/>
        <w:rPr>
          <w:rFonts w:ascii="Arial" w:hAnsi="Arial" w:cs="Arial"/>
          <w:b/>
          <w:bCs/>
          <w:sz w:val="20"/>
          <w:szCs w:val="20"/>
        </w:rPr>
      </w:pPr>
      <w:proofErr w:type="spellStart"/>
      <w:r w:rsidRPr="005B30C5">
        <w:rPr>
          <w:rFonts w:ascii="Arial" w:hAnsi="Arial" w:cs="Arial"/>
          <w:b/>
          <w:bCs/>
          <w:sz w:val="20"/>
          <w:szCs w:val="20"/>
        </w:rPr>
        <w:t>Soremouth</w:t>
      </w:r>
      <w:proofErr w:type="spellEnd"/>
    </w:p>
    <w:p w:rsidR="005B30C5" w:rsidRPr="005B30C5" w:rsidRDefault="005B30C5" w:rsidP="005B30C5">
      <w:pPr>
        <w:autoSpaceDE w:val="0"/>
        <w:autoSpaceDN w:val="0"/>
        <w:adjustRightInd w:val="0"/>
        <w:spacing w:after="0" w:line="240" w:lineRule="auto"/>
        <w:rPr>
          <w:rFonts w:ascii="Arial" w:hAnsi="Arial" w:cs="Arial"/>
          <w:sz w:val="20"/>
          <w:szCs w:val="20"/>
        </w:rPr>
      </w:pPr>
      <w:proofErr w:type="spellStart"/>
      <w:r w:rsidRPr="005B30C5">
        <w:rPr>
          <w:rFonts w:ascii="Arial" w:hAnsi="Arial" w:cs="Arial"/>
          <w:sz w:val="20"/>
          <w:szCs w:val="20"/>
        </w:rPr>
        <w:t>Soremouth</w:t>
      </w:r>
      <w:proofErr w:type="spellEnd"/>
      <w:r w:rsidRPr="005B30C5">
        <w:rPr>
          <w:rFonts w:ascii="Arial" w:hAnsi="Arial" w:cs="Arial"/>
          <w:sz w:val="20"/>
          <w:szCs w:val="20"/>
        </w:rPr>
        <w:t xml:space="preserve"> is a contagious viral</w:t>
      </w:r>
      <w:r>
        <w:rPr>
          <w:rFonts w:ascii="Arial" w:hAnsi="Arial" w:cs="Arial"/>
          <w:sz w:val="20"/>
          <w:szCs w:val="20"/>
        </w:rPr>
        <w:t xml:space="preserve"> </w:t>
      </w:r>
      <w:r w:rsidRPr="005B30C5">
        <w:rPr>
          <w:rFonts w:ascii="Arial" w:hAnsi="Arial" w:cs="Arial"/>
          <w:sz w:val="20"/>
          <w:szCs w:val="20"/>
        </w:rPr>
        <w:t>disease that causes scabs on the</w:t>
      </w:r>
      <w:r>
        <w:rPr>
          <w:rFonts w:ascii="Arial" w:hAnsi="Arial" w:cs="Arial"/>
          <w:sz w:val="20"/>
          <w:szCs w:val="20"/>
        </w:rPr>
        <w:t xml:space="preserve"> </w:t>
      </w:r>
      <w:r w:rsidRPr="005B30C5">
        <w:rPr>
          <w:rFonts w:ascii="Arial" w:hAnsi="Arial" w:cs="Arial"/>
          <w:sz w:val="20"/>
          <w:szCs w:val="20"/>
        </w:rPr>
        <w:t>lips and around the goat’s mouth.</w:t>
      </w:r>
      <w:r>
        <w:rPr>
          <w:rFonts w:ascii="Arial" w:hAnsi="Arial" w:cs="Arial"/>
          <w:sz w:val="20"/>
          <w:szCs w:val="20"/>
        </w:rPr>
        <w:t xml:space="preserve"> </w:t>
      </w:r>
      <w:r w:rsidRPr="005B30C5">
        <w:rPr>
          <w:rFonts w:ascii="Arial" w:hAnsi="Arial" w:cs="Arial"/>
          <w:sz w:val="20"/>
          <w:szCs w:val="20"/>
        </w:rPr>
        <w:t>This virus can affect humans, so</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be</w:t>
      </w:r>
      <w:proofErr w:type="gramEnd"/>
      <w:r w:rsidRPr="005B30C5">
        <w:rPr>
          <w:rFonts w:ascii="Arial" w:hAnsi="Arial" w:cs="Arial"/>
          <w:sz w:val="20"/>
          <w:szCs w:val="20"/>
        </w:rPr>
        <w:t xml:space="preserve"> careful when handling goats</w:t>
      </w:r>
      <w:r>
        <w:rPr>
          <w:rFonts w:ascii="Arial" w:hAnsi="Arial" w:cs="Arial"/>
          <w:sz w:val="20"/>
          <w:szCs w:val="20"/>
        </w:rPr>
        <w:t xml:space="preserve"> </w:t>
      </w:r>
      <w:r w:rsidRPr="005B30C5">
        <w:rPr>
          <w:rFonts w:ascii="Arial" w:hAnsi="Arial" w:cs="Arial"/>
          <w:sz w:val="20"/>
          <w:szCs w:val="20"/>
        </w:rPr>
        <w:t xml:space="preserve">with </w:t>
      </w:r>
      <w:proofErr w:type="spellStart"/>
      <w:r w:rsidRPr="005B30C5">
        <w:rPr>
          <w:rFonts w:ascii="Arial" w:hAnsi="Arial" w:cs="Arial"/>
          <w:sz w:val="20"/>
          <w:szCs w:val="20"/>
        </w:rPr>
        <w:t>soremouth</w:t>
      </w:r>
      <w:proofErr w:type="spellEnd"/>
      <w:r w:rsidRPr="005B30C5">
        <w:rPr>
          <w:rFonts w:ascii="Arial" w:hAnsi="Arial" w:cs="Arial"/>
          <w:sz w:val="20"/>
          <w:szCs w:val="20"/>
        </w:rPr>
        <w:t>. You can rub</w:t>
      </w:r>
      <w:r>
        <w:rPr>
          <w:rFonts w:ascii="Arial" w:hAnsi="Arial" w:cs="Arial"/>
          <w:sz w:val="20"/>
          <w:szCs w:val="20"/>
        </w:rPr>
        <w:t xml:space="preserve"> </w:t>
      </w:r>
      <w:r w:rsidRPr="005B30C5">
        <w:rPr>
          <w:rFonts w:ascii="Arial" w:hAnsi="Arial" w:cs="Arial"/>
          <w:sz w:val="20"/>
          <w:szCs w:val="20"/>
        </w:rPr>
        <w:t>iodine into lesions after the scabs</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are</w:t>
      </w:r>
      <w:proofErr w:type="gramEnd"/>
      <w:r w:rsidRPr="005B30C5">
        <w:rPr>
          <w:rFonts w:ascii="Arial" w:hAnsi="Arial" w:cs="Arial"/>
          <w:sz w:val="20"/>
          <w:szCs w:val="20"/>
        </w:rPr>
        <w:t xml:space="preserve"> removed, and this will help</w:t>
      </w:r>
      <w:r>
        <w:rPr>
          <w:rFonts w:ascii="Arial" w:hAnsi="Arial" w:cs="Arial"/>
          <w:sz w:val="20"/>
          <w:szCs w:val="20"/>
        </w:rPr>
        <w:t xml:space="preserve"> </w:t>
      </w:r>
      <w:r w:rsidRPr="005B30C5">
        <w:rPr>
          <w:rFonts w:ascii="Arial" w:hAnsi="Arial" w:cs="Arial"/>
          <w:sz w:val="20"/>
          <w:szCs w:val="20"/>
        </w:rPr>
        <w:t>dry the area and reduce the infection.</w:t>
      </w:r>
      <w:r>
        <w:rPr>
          <w:rFonts w:ascii="Arial" w:hAnsi="Arial" w:cs="Arial"/>
          <w:sz w:val="20"/>
          <w:szCs w:val="20"/>
        </w:rPr>
        <w:t xml:space="preserve"> </w:t>
      </w:r>
      <w:r w:rsidRPr="005B30C5">
        <w:rPr>
          <w:rFonts w:ascii="Arial" w:hAnsi="Arial" w:cs="Arial"/>
          <w:sz w:val="20"/>
          <w:szCs w:val="20"/>
        </w:rPr>
        <w:t>Vaccines are available to help</w:t>
      </w:r>
      <w:r>
        <w:rPr>
          <w:rFonts w:ascii="Arial" w:hAnsi="Arial" w:cs="Arial"/>
          <w:sz w:val="20"/>
          <w:szCs w:val="20"/>
        </w:rPr>
        <w:t xml:space="preserve"> </w:t>
      </w:r>
      <w:r w:rsidRPr="005B30C5">
        <w:rPr>
          <w:rFonts w:ascii="Arial" w:hAnsi="Arial" w:cs="Arial"/>
          <w:sz w:val="20"/>
          <w:szCs w:val="20"/>
        </w:rPr>
        <w:t>prevent this problem.</w:t>
      </w:r>
    </w:p>
    <w:p w:rsidR="005B30C5" w:rsidRPr="005B30C5" w:rsidRDefault="005B30C5" w:rsidP="005B30C5">
      <w:pPr>
        <w:autoSpaceDE w:val="0"/>
        <w:autoSpaceDN w:val="0"/>
        <w:adjustRightInd w:val="0"/>
        <w:spacing w:after="0" w:line="240" w:lineRule="auto"/>
        <w:rPr>
          <w:rFonts w:ascii="Arial" w:hAnsi="Arial" w:cs="Arial"/>
          <w:b/>
          <w:bCs/>
          <w:sz w:val="20"/>
          <w:szCs w:val="20"/>
        </w:rPr>
      </w:pPr>
      <w:r w:rsidRPr="005B30C5">
        <w:rPr>
          <w:rFonts w:ascii="Arial" w:hAnsi="Arial" w:cs="Arial"/>
          <w:b/>
          <w:bCs/>
          <w:sz w:val="20"/>
          <w:szCs w:val="20"/>
        </w:rPr>
        <w:t>Pinkeye</w:t>
      </w:r>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This contagious disease is characterized</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by</w:t>
      </w:r>
      <w:proofErr w:type="gramEnd"/>
      <w:r w:rsidRPr="005B30C5">
        <w:rPr>
          <w:rFonts w:ascii="Arial" w:hAnsi="Arial" w:cs="Arial"/>
          <w:sz w:val="20"/>
          <w:szCs w:val="20"/>
        </w:rPr>
        <w:t xml:space="preserve"> excessive watering of</w:t>
      </w:r>
      <w:r>
        <w:rPr>
          <w:rFonts w:ascii="Arial" w:hAnsi="Arial" w:cs="Arial"/>
          <w:sz w:val="20"/>
          <w:szCs w:val="20"/>
        </w:rPr>
        <w:t xml:space="preserve"> </w:t>
      </w:r>
      <w:r w:rsidRPr="005B30C5">
        <w:rPr>
          <w:rFonts w:ascii="Arial" w:hAnsi="Arial" w:cs="Arial"/>
          <w:sz w:val="20"/>
          <w:szCs w:val="20"/>
        </w:rPr>
        <w:t>the eye and clouding over of the</w:t>
      </w:r>
      <w:r>
        <w:rPr>
          <w:rFonts w:ascii="Arial" w:hAnsi="Arial" w:cs="Arial"/>
          <w:sz w:val="20"/>
          <w:szCs w:val="20"/>
        </w:rPr>
        <w:t xml:space="preserve"> </w:t>
      </w:r>
      <w:r w:rsidRPr="005B30C5">
        <w:rPr>
          <w:rFonts w:ascii="Arial" w:hAnsi="Arial" w:cs="Arial"/>
          <w:sz w:val="20"/>
          <w:szCs w:val="20"/>
        </w:rPr>
        <w:t>pupil. Goats are especially susceptible</w:t>
      </w:r>
      <w:r>
        <w:rPr>
          <w:rFonts w:ascii="Arial" w:hAnsi="Arial" w:cs="Arial"/>
          <w:sz w:val="20"/>
          <w:szCs w:val="20"/>
        </w:rPr>
        <w:t xml:space="preserve"> </w:t>
      </w:r>
      <w:r w:rsidRPr="005B30C5">
        <w:rPr>
          <w:rFonts w:ascii="Arial" w:hAnsi="Arial" w:cs="Arial"/>
          <w:sz w:val="20"/>
          <w:szCs w:val="20"/>
        </w:rPr>
        <w:t>to pinkeye when stressed or</w:t>
      </w:r>
    </w:p>
    <w:p w:rsidR="005B30C5" w:rsidRP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after</w:t>
      </w:r>
      <w:proofErr w:type="gramEnd"/>
      <w:r w:rsidRPr="005B30C5">
        <w:rPr>
          <w:rFonts w:ascii="Arial" w:hAnsi="Arial" w:cs="Arial"/>
          <w:sz w:val="20"/>
          <w:szCs w:val="20"/>
        </w:rPr>
        <w:t xml:space="preserve"> they have been transported to</w:t>
      </w:r>
      <w:r>
        <w:rPr>
          <w:rFonts w:ascii="Arial" w:hAnsi="Arial" w:cs="Arial"/>
          <w:sz w:val="20"/>
          <w:szCs w:val="20"/>
        </w:rPr>
        <w:t xml:space="preserve"> </w:t>
      </w:r>
      <w:r w:rsidRPr="005B30C5">
        <w:rPr>
          <w:rFonts w:ascii="Arial" w:hAnsi="Arial" w:cs="Arial"/>
          <w:sz w:val="20"/>
          <w:szCs w:val="20"/>
        </w:rPr>
        <w:t>a new location. Dry, dusty pens</w:t>
      </w:r>
      <w:r>
        <w:rPr>
          <w:rFonts w:ascii="Arial" w:hAnsi="Arial" w:cs="Arial"/>
          <w:sz w:val="20"/>
          <w:szCs w:val="20"/>
        </w:rPr>
        <w:t xml:space="preserve"> </w:t>
      </w:r>
      <w:r w:rsidRPr="005B30C5">
        <w:rPr>
          <w:rFonts w:ascii="Arial" w:hAnsi="Arial" w:cs="Arial"/>
          <w:sz w:val="20"/>
          <w:szCs w:val="20"/>
        </w:rPr>
        <w:t>and constant exposure to sunlight</w:t>
      </w:r>
      <w:r>
        <w:rPr>
          <w:rFonts w:ascii="Arial" w:hAnsi="Arial" w:cs="Arial"/>
          <w:sz w:val="20"/>
          <w:szCs w:val="20"/>
        </w:rPr>
        <w:t xml:space="preserve"> </w:t>
      </w:r>
      <w:r w:rsidRPr="005B30C5">
        <w:rPr>
          <w:rFonts w:ascii="Arial" w:hAnsi="Arial" w:cs="Arial"/>
          <w:sz w:val="20"/>
          <w:szCs w:val="20"/>
        </w:rPr>
        <w:t>can be contributing factors.</w:t>
      </w:r>
      <w:r>
        <w:rPr>
          <w:rFonts w:ascii="Arial" w:hAnsi="Arial" w:cs="Arial"/>
          <w:sz w:val="20"/>
          <w:szCs w:val="20"/>
        </w:rPr>
        <w:t xml:space="preserve"> </w:t>
      </w:r>
      <w:r w:rsidRPr="005B30C5">
        <w:rPr>
          <w:rFonts w:ascii="Arial" w:hAnsi="Arial" w:cs="Arial"/>
          <w:sz w:val="20"/>
          <w:szCs w:val="20"/>
        </w:rPr>
        <w:t>Several medications are on the</w:t>
      </w:r>
      <w:r>
        <w:rPr>
          <w:rFonts w:ascii="Arial" w:hAnsi="Arial" w:cs="Arial"/>
          <w:sz w:val="20"/>
          <w:szCs w:val="20"/>
        </w:rPr>
        <w:t xml:space="preserve"> </w:t>
      </w:r>
      <w:r w:rsidRPr="005B30C5">
        <w:rPr>
          <w:rFonts w:ascii="Arial" w:hAnsi="Arial" w:cs="Arial"/>
          <w:sz w:val="20"/>
          <w:szCs w:val="20"/>
        </w:rPr>
        <w:t>market for pinkeye. If you do not</w:t>
      </w:r>
      <w:r>
        <w:rPr>
          <w:rFonts w:ascii="Arial" w:hAnsi="Arial" w:cs="Arial"/>
          <w:sz w:val="20"/>
          <w:szCs w:val="20"/>
        </w:rPr>
        <w:t xml:space="preserve"> </w:t>
      </w:r>
      <w:r w:rsidRPr="005B30C5">
        <w:rPr>
          <w:rFonts w:ascii="Arial" w:hAnsi="Arial" w:cs="Arial"/>
          <w:sz w:val="20"/>
          <w:szCs w:val="20"/>
        </w:rPr>
        <w:t>notice improvement within a few</w:t>
      </w:r>
    </w:p>
    <w:p w:rsid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days</w:t>
      </w:r>
      <w:proofErr w:type="gramEnd"/>
      <w:r w:rsidRPr="005B30C5">
        <w:rPr>
          <w:rFonts w:ascii="Arial" w:hAnsi="Arial" w:cs="Arial"/>
          <w:sz w:val="20"/>
          <w:szCs w:val="20"/>
        </w:rPr>
        <w:t xml:space="preserve"> after treatment, contact your</w:t>
      </w:r>
      <w:r>
        <w:rPr>
          <w:rFonts w:ascii="Arial" w:hAnsi="Arial" w:cs="Arial"/>
          <w:sz w:val="20"/>
          <w:szCs w:val="20"/>
        </w:rPr>
        <w:t xml:space="preserve"> </w:t>
      </w:r>
      <w:r w:rsidRPr="005B30C5">
        <w:rPr>
          <w:rFonts w:ascii="Arial" w:hAnsi="Arial" w:cs="Arial"/>
          <w:sz w:val="20"/>
          <w:szCs w:val="20"/>
        </w:rPr>
        <w:t>veterinarian.</w:t>
      </w:r>
    </w:p>
    <w:p w:rsidR="008B278E" w:rsidRDefault="008B278E" w:rsidP="008B278E">
      <w:pPr>
        <w:autoSpaceDE w:val="0"/>
        <w:autoSpaceDN w:val="0"/>
        <w:adjustRightInd w:val="0"/>
        <w:spacing w:after="0" w:line="240" w:lineRule="auto"/>
        <w:rPr>
          <w:rFonts w:ascii="Arial" w:hAnsi="Arial" w:cs="Arial"/>
          <w:b/>
          <w:sz w:val="20"/>
          <w:szCs w:val="20"/>
        </w:rPr>
      </w:pPr>
    </w:p>
    <w:p w:rsidR="008B278E" w:rsidRDefault="008B278E" w:rsidP="008B278E">
      <w:pPr>
        <w:autoSpaceDE w:val="0"/>
        <w:autoSpaceDN w:val="0"/>
        <w:adjustRightInd w:val="0"/>
        <w:spacing w:after="0" w:line="240" w:lineRule="auto"/>
        <w:rPr>
          <w:rFonts w:ascii="Arial" w:hAnsi="Arial" w:cs="Arial"/>
          <w:b/>
          <w:sz w:val="20"/>
          <w:szCs w:val="20"/>
        </w:rPr>
      </w:pPr>
    </w:p>
    <w:p w:rsidR="00C30ADD" w:rsidRDefault="00C30ADD" w:rsidP="00C30ADD">
      <w:pPr>
        <w:spacing w:before="100" w:beforeAutospacing="1" w:after="100" w:afterAutospacing="1" w:line="240" w:lineRule="auto"/>
        <w:rPr>
          <w:rFonts w:ascii="Arial" w:eastAsia="Times New Roman" w:hAnsi="Arial" w:cs="Arial"/>
          <w:color w:val="333366"/>
          <w:sz w:val="20"/>
          <w:szCs w:val="20"/>
        </w:rPr>
      </w:pPr>
      <w:r w:rsidRPr="0077125B">
        <w:rPr>
          <w:b/>
          <w:noProof/>
          <w:sz w:val="24"/>
          <w:szCs w:val="24"/>
        </w:rPr>
        <w:lastRenderedPageBreak/>
        <w:drawing>
          <wp:anchor distT="0" distB="0" distL="114300" distR="114300" simplePos="0" relativeHeight="251780096" behindDoc="0" locked="0" layoutInCell="1" allowOverlap="1" wp14:anchorId="429E2BED" wp14:editId="4907EDCD">
            <wp:simplePos x="0" y="0"/>
            <wp:positionH relativeFrom="column">
              <wp:posOffset>2828925</wp:posOffset>
            </wp:positionH>
            <wp:positionV relativeFrom="paragraph">
              <wp:posOffset>200025</wp:posOffset>
            </wp:positionV>
            <wp:extent cx="3846195" cy="2362200"/>
            <wp:effectExtent l="0" t="0" r="1905"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2.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46195" cy="23622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7125B">
        <w:rPr>
          <w:rFonts w:ascii="Arial" w:eastAsia="Times New Roman" w:hAnsi="Arial" w:cs="Arial"/>
          <w:b/>
          <w:sz w:val="20"/>
          <w:szCs w:val="20"/>
        </w:rPr>
        <w:t>Scrapie</w:t>
      </w:r>
      <w:proofErr w:type="spellEnd"/>
      <w:r w:rsidRPr="0077125B">
        <w:rPr>
          <w:rFonts w:ascii="Arial" w:eastAsia="Times New Roman" w:hAnsi="Arial" w:cs="Arial"/>
          <w:sz w:val="20"/>
          <w:szCs w:val="20"/>
        </w:rPr>
        <w:br/>
      </w:r>
      <w:proofErr w:type="spellStart"/>
      <w:r w:rsidRPr="0077125B">
        <w:rPr>
          <w:rFonts w:ascii="Arial" w:eastAsia="Times New Roman" w:hAnsi="Arial" w:cs="Arial"/>
          <w:sz w:val="20"/>
          <w:szCs w:val="20"/>
        </w:rPr>
        <w:t>Scrapie</w:t>
      </w:r>
      <w:proofErr w:type="spellEnd"/>
      <w:r w:rsidRPr="0077125B">
        <w:rPr>
          <w:rFonts w:ascii="Arial" w:eastAsia="Times New Roman" w:hAnsi="Arial" w:cs="Arial"/>
          <w:sz w:val="20"/>
          <w:szCs w:val="20"/>
        </w:rPr>
        <w:t xml:space="preserve"> is a fatal degenerative disease of the central nervous system of sheep and goats. Although </w:t>
      </w:r>
      <w:proofErr w:type="spellStart"/>
      <w:r w:rsidRPr="0077125B">
        <w:rPr>
          <w:rFonts w:ascii="Arial" w:eastAsia="Times New Roman" w:hAnsi="Arial" w:cs="Arial"/>
          <w:sz w:val="20"/>
          <w:szCs w:val="20"/>
        </w:rPr>
        <w:t>Scrapie</w:t>
      </w:r>
      <w:proofErr w:type="spellEnd"/>
      <w:r w:rsidRPr="0077125B">
        <w:rPr>
          <w:rFonts w:ascii="Arial" w:eastAsia="Times New Roman" w:hAnsi="Arial" w:cs="Arial"/>
          <w:sz w:val="20"/>
          <w:szCs w:val="20"/>
        </w:rPr>
        <w:t xml:space="preserve"> doesn't cross species, it is a member of the family of diseases known as Transmissible Spongiform </w:t>
      </w:r>
      <w:proofErr w:type="spellStart"/>
      <w:r w:rsidRPr="0077125B">
        <w:rPr>
          <w:rFonts w:ascii="Arial" w:eastAsia="Times New Roman" w:hAnsi="Arial" w:cs="Arial"/>
          <w:sz w:val="20"/>
          <w:szCs w:val="20"/>
        </w:rPr>
        <w:t>Encephalopathies</w:t>
      </w:r>
      <w:proofErr w:type="spellEnd"/>
      <w:r w:rsidRPr="0077125B">
        <w:rPr>
          <w:rFonts w:ascii="Arial" w:eastAsia="Times New Roman" w:hAnsi="Arial" w:cs="Arial"/>
          <w:sz w:val="20"/>
          <w:szCs w:val="20"/>
        </w:rPr>
        <w:t xml:space="preserve"> (TSE's) that includes "Mad Cow Disease" in cattle and Chronic Wasting Disease in deer and elk. Over a period of years, infected and/or susceptible herds become economically unviable as younger and younger animals succumb to the disease. Animals sold from infected herds spread this incurable illness. The existence of </w:t>
      </w:r>
      <w:proofErr w:type="spellStart"/>
      <w:r w:rsidRPr="0077125B">
        <w:rPr>
          <w:rFonts w:ascii="Arial" w:eastAsia="Times New Roman" w:hAnsi="Arial" w:cs="Arial"/>
          <w:sz w:val="20"/>
          <w:szCs w:val="20"/>
        </w:rPr>
        <w:t>Scrapie</w:t>
      </w:r>
      <w:proofErr w:type="spellEnd"/>
      <w:r w:rsidRPr="0077125B">
        <w:rPr>
          <w:rFonts w:ascii="Arial" w:eastAsia="Times New Roman" w:hAnsi="Arial" w:cs="Arial"/>
          <w:sz w:val="20"/>
          <w:szCs w:val="20"/>
        </w:rPr>
        <w:t xml:space="preserve"> in the United States prevents the export of breeding stock, semen, and embryos to other countries from herds with known or suspected exposure to </w:t>
      </w:r>
      <w:proofErr w:type="spellStart"/>
      <w:r w:rsidRPr="0077125B">
        <w:rPr>
          <w:rFonts w:ascii="Arial" w:eastAsia="Times New Roman" w:hAnsi="Arial" w:cs="Arial"/>
          <w:sz w:val="20"/>
          <w:szCs w:val="20"/>
        </w:rPr>
        <w:t>scrapie</w:t>
      </w:r>
      <w:proofErr w:type="spellEnd"/>
      <w:r w:rsidRPr="0077125B">
        <w:rPr>
          <w:rFonts w:ascii="Arial" w:eastAsia="Times New Roman" w:hAnsi="Arial" w:cs="Arial"/>
          <w:sz w:val="20"/>
          <w:szCs w:val="20"/>
        </w:rPr>
        <w:t xml:space="preserve">. </w:t>
      </w:r>
    </w:p>
    <w:p w:rsidR="008B278E" w:rsidRPr="008B278E" w:rsidRDefault="008B278E" w:rsidP="00C30ADD">
      <w:pPr>
        <w:spacing w:before="100" w:beforeAutospacing="1" w:after="100" w:afterAutospacing="1" w:line="240" w:lineRule="auto"/>
        <w:rPr>
          <w:rFonts w:ascii="Arial" w:hAnsi="Arial" w:cs="Arial"/>
          <w:sz w:val="20"/>
          <w:szCs w:val="20"/>
        </w:rPr>
      </w:pPr>
      <w:r w:rsidRPr="008B278E">
        <w:rPr>
          <w:rFonts w:ascii="Arial" w:hAnsi="Arial" w:cs="Arial"/>
          <w:b/>
          <w:sz w:val="20"/>
          <w:szCs w:val="20"/>
        </w:rPr>
        <w:t>Lice</w:t>
      </w:r>
      <w:r w:rsidR="00C30ADD">
        <w:rPr>
          <w:rFonts w:ascii="Arial" w:hAnsi="Arial" w:cs="Arial"/>
          <w:b/>
          <w:sz w:val="20"/>
          <w:szCs w:val="20"/>
        </w:rPr>
        <w:br/>
      </w:r>
      <w:proofErr w:type="spellStart"/>
      <w:r w:rsidRPr="008B278E">
        <w:rPr>
          <w:rFonts w:ascii="Arial" w:hAnsi="Arial" w:cs="Arial"/>
          <w:sz w:val="20"/>
          <w:szCs w:val="20"/>
        </w:rPr>
        <w:t>Lice</w:t>
      </w:r>
      <w:proofErr w:type="spellEnd"/>
      <w:r w:rsidRPr="008B278E">
        <w:rPr>
          <w:rFonts w:ascii="Arial" w:hAnsi="Arial" w:cs="Arial"/>
          <w:sz w:val="20"/>
          <w:szCs w:val="20"/>
        </w:rPr>
        <w:t xml:space="preserve"> can become a problem in early spring as goats start to shed their winter coats. Always look for lice if</w:t>
      </w:r>
      <w:r w:rsidR="00C30ADD">
        <w:rPr>
          <w:rFonts w:ascii="Arial" w:hAnsi="Arial" w:cs="Arial"/>
          <w:sz w:val="20"/>
          <w:szCs w:val="20"/>
        </w:rPr>
        <w:t xml:space="preserve"> </w:t>
      </w:r>
      <w:r w:rsidRPr="008B278E">
        <w:rPr>
          <w:rFonts w:ascii="Arial" w:hAnsi="Arial" w:cs="Arial"/>
          <w:sz w:val="20"/>
          <w:szCs w:val="20"/>
        </w:rPr>
        <w:t>you notice flaky or itchy coats and treat as necessary</w:t>
      </w:r>
      <w:r w:rsidR="00C30ADD">
        <w:rPr>
          <w:rFonts w:ascii="Arial" w:hAnsi="Arial" w:cs="Arial"/>
          <w:sz w:val="20"/>
          <w:szCs w:val="20"/>
        </w:rPr>
        <w:t>.</w:t>
      </w:r>
    </w:p>
    <w:p w:rsidR="005B30C5" w:rsidRPr="005B30C5" w:rsidRDefault="005B30C5" w:rsidP="005B30C5">
      <w:pPr>
        <w:autoSpaceDE w:val="0"/>
        <w:autoSpaceDN w:val="0"/>
        <w:adjustRightInd w:val="0"/>
        <w:spacing w:after="0" w:line="240" w:lineRule="auto"/>
        <w:rPr>
          <w:rFonts w:ascii="Arial" w:hAnsi="Arial" w:cs="Arial"/>
          <w:b/>
          <w:bCs/>
          <w:sz w:val="20"/>
          <w:szCs w:val="20"/>
        </w:rPr>
      </w:pPr>
      <w:r w:rsidRPr="005B30C5">
        <w:rPr>
          <w:rFonts w:ascii="Arial" w:hAnsi="Arial" w:cs="Arial"/>
          <w:b/>
          <w:bCs/>
          <w:sz w:val="20"/>
          <w:szCs w:val="20"/>
        </w:rPr>
        <w:t>Hoof trimming</w:t>
      </w:r>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A goat’s hooves will grow long</w:t>
      </w:r>
      <w:r>
        <w:rPr>
          <w:rFonts w:ascii="Arial" w:hAnsi="Arial" w:cs="Arial"/>
          <w:sz w:val="20"/>
          <w:szCs w:val="20"/>
        </w:rPr>
        <w:t xml:space="preserve"> </w:t>
      </w:r>
      <w:r w:rsidRPr="005B30C5">
        <w:rPr>
          <w:rFonts w:ascii="Arial" w:hAnsi="Arial" w:cs="Arial"/>
          <w:sz w:val="20"/>
          <w:szCs w:val="20"/>
        </w:rPr>
        <w:t>if they are not naturally worn</w:t>
      </w:r>
      <w:r>
        <w:rPr>
          <w:rFonts w:ascii="Arial" w:hAnsi="Arial" w:cs="Arial"/>
          <w:sz w:val="20"/>
          <w:szCs w:val="20"/>
        </w:rPr>
        <w:t xml:space="preserve"> </w:t>
      </w:r>
      <w:r w:rsidRPr="005B30C5">
        <w:rPr>
          <w:rFonts w:ascii="Arial" w:hAnsi="Arial" w:cs="Arial"/>
          <w:sz w:val="20"/>
          <w:szCs w:val="20"/>
        </w:rPr>
        <w:t>down by traveling over rough terrain.</w:t>
      </w:r>
      <w:r>
        <w:rPr>
          <w:rFonts w:ascii="Arial" w:hAnsi="Arial" w:cs="Arial"/>
          <w:sz w:val="20"/>
          <w:szCs w:val="20"/>
        </w:rPr>
        <w:t xml:space="preserve"> </w:t>
      </w:r>
      <w:r w:rsidRPr="005B30C5">
        <w:rPr>
          <w:rFonts w:ascii="Arial" w:hAnsi="Arial" w:cs="Arial"/>
          <w:sz w:val="20"/>
          <w:szCs w:val="20"/>
        </w:rPr>
        <w:t>You should trim long hooves</w:t>
      </w:r>
      <w:r>
        <w:rPr>
          <w:rFonts w:ascii="Arial" w:hAnsi="Arial" w:cs="Arial"/>
          <w:sz w:val="20"/>
          <w:szCs w:val="20"/>
        </w:rPr>
        <w:t xml:space="preserve"> </w:t>
      </w:r>
      <w:r w:rsidRPr="005B30C5">
        <w:rPr>
          <w:rFonts w:ascii="Arial" w:hAnsi="Arial" w:cs="Arial"/>
          <w:sz w:val="20"/>
          <w:szCs w:val="20"/>
        </w:rPr>
        <w:t>about every 6 weeks. Always trim</w:t>
      </w:r>
      <w:r>
        <w:rPr>
          <w:rFonts w:ascii="Arial" w:hAnsi="Arial" w:cs="Arial"/>
          <w:sz w:val="20"/>
          <w:szCs w:val="20"/>
        </w:rPr>
        <w:t xml:space="preserve"> </w:t>
      </w:r>
      <w:r w:rsidRPr="005B30C5">
        <w:rPr>
          <w:rFonts w:ascii="Arial" w:hAnsi="Arial" w:cs="Arial"/>
          <w:sz w:val="20"/>
          <w:szCs w:val="20"/>
        </w:rPr>
        <w:t>hooves 1 to 2 weeks before a</w:t>
      </w:r>
      <w:r>
        <w:rPr>
          <w:rFonts w:ascii="Arial" w:hAnsi="Arial" w:cs="Arial"/>
          <w:sz w:val="20"/>
          <w:szCs w:val="20"/>
        </w:rPr>
        <w:t xml:space="preserve"> </w:t>
      </w:r>
      <w:r w:rsidRPr="005B30C5">
        <w:rPr>
          <w:rFonts w:ascii="Arial" w:hAnsi="Arial" w:cs="Arial"/>
          <w:sz w:val="20"/>
          <w:szCs w:val="20"/>
        </w:rPr>
        <w:t>show in case you accidentally cut</w:t>
      </w:r>
    </w:p>
    <w:p w:rsidR="005B30C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into</w:t>
      </w:r>
      <w:proofErr w:type="gramEnd"/>
      <w:r w:rsidRPr="005B30C5">
        <w:rPr>
          <w:rFonts w:ascii="Arial" w:hAnsi="Arial" w:cs="Arial"/>
          <w:sz w:val="20"/>
          <w:szCs w:val="20"/>
        </w:rPr>
        <w:t xml:space="preserve"> the quick</w:t>
      </w:r>
      <w:r>
        <w:rPr>
          <w:rFonts w:ascii="Arial" w:hAnsi="Arial" w:cs="Arial"/>
          <w:sz w:val="20"/>
          <w:szCs w:val="20"/>
        </w:rPr>
        <w:t>.</w:t>
      </w:r>
      <w:r w:rsidRPr="005B30C5">
        <w:rPr>
          <w:rFonts w:ascii="Arial" w:hAnsi="Arial" w:cs="Arial"/>
          <w:sz w:val="20"/>
          <w:szCs w:val="20"/>
        </w:rPr>
        <w:t xml:space="preserve"> This will allow</w:t>
      </w:r>
      <w:r>
        <w:rPr>
          <w:rFonts w:ascii="Arial" w:hAnsi="Arial" w:cs="Arial"/>
          <w:sz w:val="20"/>
          <w:szCs w:val="20"/>
        </w:rPr>
        <w:t xml:space="preserve"> </w:t>
      </w:r>
      <w:r w:rsidRPr="005B30C5">
        <w:rPr>
          <w:rFonts w:ascii="Arial" w:hAnsi="Arial" w:cs="Arial"/>
          <w:sz w:val="20"/>
          <w:szCs w:val="20"/>
        </w:rPr>
        <w:t>the goat time to heal before the</w:t>
      </w:r>
      <w:r>
        <w:rPr>
          <w:rFonts w:ascii="Arial" w:hAnsi="Arial" w:cs="Arial"/>
          <w:sz w:val="20"/>
          <w:szCs w:val="20"/>
        </w:rPr>
        <w:t xml:space="preserve"> </w:t>
      </w:r>
      <w:r w:rsidRPr="005B30C5">
        <w:rPr>
          <w:rFonts w:ascii="Arial" w:hAnsi="Arial" w:cs="Arial"/>
          <w:sz w:val="20"/>
          <w:szCs w:val="20"/>
        </w:rPr>
        <w:t>show.</w:t>
      </w:r>
      <w:r>
        <w:rPr>
          <w:rFonts w:ascii="Arial" w:hAnsi="Arial" w:cs="Arial"/>
          <w:sz w:val="20"/>
          <w:szCs w:val="20"/>
        </w:rPr>
        <w:t xml:space="preserve"> </w:t>
      </w:r>
      <w:r w:rsidRPr="005B30C5">
        <w:rPr>
          <w:rFonts w:ascii="Arial" w:hAnsi="Arial" w:cs="Arial"/>
          <w:sz w:val="20"/>
          <w:szCs w:val="20"/>
        </w:rPr>
        <w:t>If foot rot develops, trim the</w:t>
      </w:r>
      <w:r>
        <w:rPr>
          <w:rFonts w:ascii="Arial" w:hAnsi="Arial" w:cs="Arial"/>
          <w:sz w:val="20"/>
          <w:szCs w:val="20"/>
        </w:rPr>
        <w:t xml:space="preserve"> </w:t>
      </w:r>
      <w:r w:rsidRPr="005B30C5">
        <w:rPr>
          <w:rFonts w:ascii="Arial" w:hAnsi="Arial" w:cs="Arial"/>
          <w:sz w:val="20"/>
          <w:szCs w:val="20"/>
        </w:rPr>
        <w:t>hoof closely, treat with an external</w:t>
      </w:r>
      <w:r>
        <w:rPr>
          <w:rFonts w:ascii="Arial" w:hAnsi="Arial" w:cs="Arial"/>
          <w:sz w:val="20"/>
          <w:szCs w:val="20"/>
        </w:rPr>
        <w:t xml:space="preserve"> </w:t>
      </w:r>
      <w:r w:rsidRPr="005B30C5">
        <w:rPr>
          <w:rFonts w:ascii="Arial" w:hAnsi="Arial" w:cs="Arial"/>
          <w:sz w:val="20"/>
          <w:szCs w:val="20"/>
        </w:rPr>
        <w:t>product, and give an antibiotic.</w:t>
      </w:r>
    </w:p>
    <w:p w:rsidR="008B278E" w:rsidRPr="008B278E" w:rsidRDefault="008B278E" w:rsidP="005B30C5">
      <w:pPr>
        <w:autoSpaceDE w:val="0"/>
        <w:autoSpaceDN w:val="0"/>
        <w:adjustRightInd w:val="0"/>
        <w:spacing w:after="0" w:line="240" w:lineRule="auto"/>
        <w:rPr>
          <w:rFonts w:ascii="Arial" w:hAnsi="Arial" w:cs="Arial"/>
          <w:b/>
          <w:sz w:val="20"/>
          <w:szCs w:val="20"/>
        </w:rPr>
      </w:pPr>
      <w:r w:rsidRPr="008B278E">
        <w:rPr>
          <w:rFonts w:ascii="Arial" w:hAnsi="Arial" w:cs="Arial"/>
          <w:b/>
          <w:sz w:val="20"/>
          <w:szCs w:val="20"/>
        </w:rPr>
        <w:t>To Trim Hooves:</w:t>
      </w:r>
    </w:p>
    <w:p w:rsidR="008B278E" w:rsidRPr="008B278E" w:rsidRDefault="008B278E" w:rsidP="008B278E">
      <w:pPr>
        <w:autoSpaceDE w:val="0"/>
        <w:autoSpaceDN w:val="0"/>
        <w:adjustRightInd w:val="0"/>
        <w:spacing w:after="0" w:line="240" w:lineRule="auto"/>
        <w:rPr>
          <w:rFonts w:ascii="Arial" w:hAnsi="Arial" w:cs="Arial"/>
          <w:sz w:val="20"/>
          <w:szCs w:val="20"/>
        </w:rPr>
      </w:pPr>
      <w:r w:rsidRPr="008B278E">
        <w:rPr>
          <w:rFonts w:ascii="Arial" w:hAnsi="Arial" w:cs="Arial"/>
          <w:sz w:val="20"/>
          <w:szCs w:val="20"/>
        </w:rPr>
        <w:t xml:space="preserve">1) </w:t>
      </w:r>
      <w:proofErr w:type="gramStart"/>
      <w:r w:rsidRPr="008B278E">
        <w:rPr>
          <w:rFonts w:ascii="Arial" w:hAnsi="Arial" w:cs="Arial"/>
          <w:sz w:val="20"/>
          <w:szCs w:val="20"/>
        </w:rPr>
        <w:t>with</w:t>
      </w:r>
      <w:proofErr w:type="gramEnd"/>
      <w:r w:rsidRPr="008B278E">
        <w:rPr>
          <w:rFonts w:ascii="Arial" w:hAnsi="Arial" w:cs="Arial"/>
          <w:sz w:val="20"/>
          <w:szCs w:val="20"/>
        </w:rPr>
        <w:t xml:space="preserve"> the point of your shears, clean out any dirt that has gotten stuck between his walls and soles;</w:t>
      </w:r>
    </w:p>
    <w:p w:rsidR="008B278E" w:rsidRPr="008B278E" w:rsidRDefault="008B278E" w:rsidP="008B278E">
      <w:pPr>
        <w:autoSpaceDE w:val="0"/>
        <w:autoSpaceDN w:val="0"/>
        <w:adjustRightInd w:val="0"/>
        <w:spacing w:after="0" w:line="240" w:lineRule="auto"/>
        <w:rPr>
          <w:rFonts w:ascii="Arial" w:hAnsi="Arial" w:cs="Arial"/>
          <w:sz w:val="20"/>
          <w:szCs w:val="20"/>
        </w:rPr>
      </w:pPr>
      <w:r w:rsidRPr="008B278E">
        <w:rPr>
          <w:rFonts w:ascii="Arial" w:hAnsi="Arial" w:cs="Arial"/>
          <w:sz w:val="20"/>
          <w:szCs w:val="20"/>
        </w:rPr>
        <w:t xml:space="preserve">2) </w:t>
      </w:r>
      <w:proofErr w:type="gramStart"/>
      <w:r w:rsidRPr="008B278E">
        <w:rPr>
          <w:rFonts w:ascii="Arial" w:hAnsi="Arial" w:cs="Arial"/>
          <w:sz w:val="20"/>
          <w:szCs w:val="20"/>
        </w:rPr>
        <w:t>carefully</w:t>
      </w:r>
      <w:proofErr w:type="gramEnd"/>
      <w:r w:rsidRPr="008B278E">
        <w:rPr>
          <w:rFonts w:ascii="Arial" w:hAnsi="Arial" w:cs="Arial"/>
          <w:sz w:val="20"/>
          <w:szCs w:val="20"/>
        </w:rPr>
        <w:t xml:space="preserve"> cut off the wall at the tip of his toe so that it is even with his sole;</w:t>
      </w:r>
    </w:p>
    <w:p w:rsidR="008B278E" w:rsidRPr="008B278E" w:rsidRDefault="008B278E" w:rsidP="008B278E">
      <w:pPr>
        <w:autoSpaceDE w:val="0"/>
        <w:autoSpaceDN w:val="0"/>
        <w:adjustRightInd w:val="0"/>
        <w:spacing w:after="0" w:line="240" w:lineRule="auto"/>
        <w:rPr>
          <w:rFonts w:ascii="Arial" w:hAnsi="Arial" w:cs="Arial"/>
          <w:sz w:val="20"/>
          <w:szCs w:val="20"/>
        </w:rPr>
      </w:pPr>
      <w:r w:rsidRPr="008B278E">
        <w:rPr>
          <w:rFonts w:ascii="Arial" w:hAnsi="Arial" w:cs="Arial"/>
          <w:sz w:val="20"/>
          <w:szCs w:val="20"/>
        </w:rPr>
        <w:t>3) cut away any bent over or excess wall until it is level to the sole all the way around;</w:t>
      </w:r>
    </w:p>
    <w:p w:rsidR="008B278E" w:rsidRPr="008B278E" w:rsidRDefault="008B278E" w:rsidP="008B278E">
      <w:pPr>
        <w:autoSpaceDE w:val="0"/>
        <w:autoSpaceDN w:val="0"/>
        <w:adjustRightInd w:val="0"/>
        <w:spacing w:after="0" w:line="240" w:lineRule="auto"/>
        <w:rPr>
          <w:rFonts w:ascii="Arial" w:hAnsi="Arial" w:cs="Arial"/>
          <w:sz w:val="20"/>
          <w:szCs w:val="20"/>
        </w:rPr>
      </w:pPr>
      <w:r w:rsidRPr="008B278E">
        <w:rPr>
          <w:rFonts w:ascii="Arial" w:hAnsi="Arial" w:cs="Arial"/>
          <w:sz w:val="20"/>
          <w:szCs w:val="20"/>
        </w:rPr>
        <w:t>4) trim away any rotted out areas between the sole and hoof wall;</w:t>
      </w:r>
    </w:p>
    <w:p w:rsidR="008B278E" w:rsidRPr="008B278E" w:rsidRDefault="008B278E" w:rsidP="008B278E">
      <w:pPr>
        <w:autoSpaceDE w:val="0"/>
        <w:autoSpaceDN w:val="0"/>
        <w:adjustRightInd w:val="0"/>
        <w:spacing w:after="0" w:line="240" w:lineRule="auto"/>
        <w:rPr>
          <w:rFonts w:ascii="Arial" w:hAnsi="Arial" w:cs="Arial"/>
          <w:sz w:val="20"/>
          <w:szCs w:val="20"/>
        </w:rPr>
      </w:pPr>
      <w:r w:rsidRPr="008B278E">
        <w:rPr>
          <w:rFonts w:ascii="Arial" w:hAnsi="Arial" w:cs="Arial"/>
          <w:sz w:val="20"/>
          <w:szCs w:val="20"/>
        </w:rPr>
        <w:t xml:space="preserve">5) </w:t>
      </w:r>
      <w:proofErr w:type="gramStart"/>
      <w:r w:rsidRPr="008B278E">
        <w:rPr>
          <w:rFonts w:ascii="Arial" w:hAnsi="Arial" w:cs="Arial"/>
          <w:sz w:val="20"/>
          <w:szCs w:val="20"/>
        </w:rPr>
        <w:t>trim</w:t>
      </w:r>
      <w:proofErr w:type="gramEnd"/>
      <w:r w:rsidRPr="008B278E">
        <w:rPr>
          <w:rFonts w:ascii="Arial" w:hAnsi="Arial" w:cs="Arial"/>
          <w:sz w:val="20"/>
          <w:szCs w:val="20"/>
        </w:rPr>
        <w:t xml:space="preserve"> the tissue on his heels until the floor of his hoof is level to his hairline (this also stimulates the</w:t>
      </w:r>
      <w:r>
        <w:rPr>
          <w:rFonts w:ascii="Arial" w:hAnsi="Arial" w:cs="Arial"/>
          <w:sz w:val="20"/>
          <w:szCs w:val="20"/>
        </w:rPr>
        <w:t xml:space="preserve"> </w:t>
      </w:r>
      <w:r w:rsidRPr="008B278E">
        <w:rPr>
          <w:rFonts w:ascii="Arial" w:hAnsi="Arial" w:cs="Arial"/>
          <w:sz w:val="20"/>
          <w:szCs w:val="20"/>
        </w:rPr>
        <w:t>heels to grow and helps prevent contracted heels)</w:t>
      </w: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0D18E8" w:rsidRDefault="000D18E8" w:rsidP="005B30C5">
      <w:pPr>
        <w:autoSpaceDE w:val="0"/>
        <w:autoSpaceDN w:val="0"/>
        <w:adjustRightInd w:val="0"/>
        <w:spacing w:after="0" w:line="240" w:lineRule="auto"/>
        <w:rPr>
          <w:rFonts w:ascii="Arial" w:hAnsi="Arial" w:cs="Arial"/>
          <w:b/>
          <w:bCs/>
          <w:sz w:val="20"/>
          <w:szCs w:val="20"/>
        </w:rPr>
      </w:pPr>
    </w:p>
    <w:p w:rsidR="005B30C5" w:rsidRPr="005B30C5" w:rsidRDefault="005B30C5" w:rsidP="005B30C5">
      <w:pPr>
        <w:autoSpaceDE w:val="0"/>
        <w:autoSpaceDN w:val="0"/>
        <w:adjustRightInd w:val="0"/>
        <w:spacing w:after="0" w:line="240" w:lineRule="auto"/>
        <w:rPr>
          <w:rFonts w:ascii="Arial" w:hAnsi="Arial" w:cs="Arial"/>
          <w:b/>
          <w:bCs/>
          <w:sz w:val="20"/>
          <w:szCs w:val="20"/>
        </w:rPr>
      </w:pPr>
      <w:r w:rsidRPr="005B30C5">
        <w:rPr>
          <w:rFonts w:ascii="Arial" w:hAnsi="Arial" w:cs="Arial"/>
          <w:b/>
          <w:bCs/>
          <w:sz w:val="20"/>
          <w:szCs w:val="20"/>
        </w:rPr>
        <w:t>Dehorning or tipping</w:t>
      </w:r>
    </w:p>
    <w:p w:rsidR="005B30C5" w:rsidRPr="005B30C5" w:rsidRDefault="005B30C5" w:rsidP="005B30C5">
      <w:pPr>
        <w:autoSpaceDE w:val="0"/>
        <w:autoSpaceDN w:val="0"/>
        <w:adjustRightInd w:val="0"/>
        <w:spacing w:after="0" w:line="240" w:lineRule="auto"/>
        <w:rPr>
          <w:rFonts w:ascii="Arial" w:hAnsi="Arial" w:cs="Arial"/>
          <w:sz w:val="20"/>
          <w:szCs w:val="20"/>
        </w:rPr>
      </w:pPr>
      <w:r w:rsidRPr="005B30C5">
        <w:rPr>
          <w:rFonts w:ascii="Arial" w:hAnsi="Arial" w:cs="Arial"/>
          <w:sz w:val="20"/>
          <w:szCs w:val="20"/>
        </w:rPr>
        <w:t>Some shows require that goats</w:t>
      </w:r>
      <w:r>
        <w:rPr>
          <w:rFonts w:ascii="Arial" w:hAnsi="Arial" w:cs="Arial"/>
          <w:sz w:val="20"/>
          <w:szCs w:val="20"/>
        </w:rPr>
        <w:t xml:space="preserve"> </w:t>
      </w:r>
      <w:r w:rsidRPr="005B30C5">
        <w:rPr>
          <w:rFonts w:ascii="Arial" w:hAnsi="Arial" w:cs="Arial"/>
          <w:sz w:val="20"/>
          <w:szCs w:val="20"/>
        </w:rPr>
        <w:t>be dehorned. If you plan to</w:t>
      </w:r>
      <w:r>
        <w:rPr>
          <w:rFonts w:ascii="Arial" w:hAnsi="Arial" w:cs="Arial"/>
          <w:sz w:val="20"/>
          <w:szCs w:val="20"/>
        </w:rPr>
        <w:t xml:space="preserve"> </w:t>
      </w:r>
      <w:r w:rsidRPr="005B30C5">
        <w:rPr>
          <w:rFonts w:ascii="Arial" w:hAnsi="Arial" w:cs="Arial"/>
          <w:sz w:val="20"/>
          <w:szCs w:val="20"/>
        </w:rPr>
        <w:t>dehorn, it is preferred to “disbud”</w:t>
      </w:r>
    </w:p>
    <w:p w:rsidR="001A35B5" w:rsidRDefault="005B30C5" w:rsidP="005B30C5">
      <w:pPr>
        <w:autoSpaceDE w:val="0"/>
        <w:autoSpaceDN w:val="0"/>
        <w:adjustRightInd w:val="0"/>
        <w:spacing w:after="0" w:line="240" w:lineRule="auto"/>
        <w:rPr>
          <w:rFonts w:ascii="Arial" w:hAnsi="Arial" w:cs="Arial"/>
          <w:sz w:val="20"/>
          <w:szCs w:val="20"/>
        </w:rPr>
      </w:pPr>
      <w:proofErr w:type="gramStart"/>
      <w:r w:rsidRPr="005B30C5">
        <w:rPr>
          <w:rFonts w:ascii="Arial" w:hAnsi="Arial" w:cs="Arial"/>
          <w:sz w:val="20"/>
          <w:szCs w:val="20"/>
        </w:rPr>
        <w:t>goats</w:t>
      </w:r>
      <w:proofErr w:type="gramEnd"/>
      <w:r w:rsidRPr="005B30C5">
        <w:rPr>
          <w:rFonts w:ascii="Arial" w:hAnsi="Arial" w:cs="Arial"/>
          <w:sz w:val="20"/>
          <w:szCs w:val="20"/>
        </w:rPr>
        <w:t xml:space="preserve"> at 10 to 14 days of age. The</w:t>
      </w:r>
      <w:r>
        <w:rPr>
          <w:rFonts w:ascii="Arial" w:hAnsi="Arial" w:cs="Arial"/>
          <w:sz w:val="20"/>
          <w:szCs w:val="20"/>
        </w:rPr>
        <w:t xml:space="preserve"> </w:t>
      </w:r>
      <w:r w:rsidRPr="005B30C5">
        <w:rPr>
          <w:rFonts w:ascii="Arial" w:hAnsi="Arial" w:cs="Arial"/>
          <w:sz w:val="20"/>
          <w:szCs w:val="20"/>
        </w:rPr>
        <w:t>older the goat is and the larger the</w:t>
      </w:r>
      <w:r>
        <w:rPr>
          <w:rFonts w:ascii="Arial" w:hAnsi="Arial" w:cs="Arial"/>
          <w:sz w:val="20"/>
          <w:szCs w:val="20"/>
        </w:rPr>
        <w:t xml:space="preserve"> </w:t>
      </w:r>
      <w:r w:rsidRPr="005B30C5">
        <w:rPr>
          <w:rFonts w:ascii="Arial" w:hAnsi="Arial" w:cs="Arial"/>
          <w:sz w:val="20"/>
          <w:szCs w:val="20"/>
        </w:rPr>
        <w:t>horn, the more stressful it will be</w:t>
      </w:r>
      <w:r>
        <w:rPr>
          <w:rFonts w:ascii="Arial" w:hAnsi="Arial" w:cs="Arial"/>
          <w:sz w:val="20"/>
          <w:szCs w:val="20"/>
        </w:rPr>
        <w:t xml:space="preserve"> </w:t>
      </w:r>
      <w:r w:rsidRPr="005B30C5">
        <w:rPr>
          <w:rFonts w:ascii="Arial" w:hAnsi="Arial" w:cs="Arial"/>
          <w:sz w:val="20"/>
          <w:szCs w:val="20"/>
        </w:rPr>
        <w:t>on the goat.</w:t>
      </w:r>
      <w:r w:rsidR="001A35B5">
        <w:rPr>
          <w:rFonts w:ascii="Arial" w:hAnsi="Arial" w:cs="Arial"/>
          <w:sz w:val="20"/>
          <w:szCs w:val="20"/>
        </w:rPr>
        <w:t xml:space="preserve"> </w:t>
      </w:r>
      <w:r w:rsidRPr="005B30C5">
        <w:rPr>
          <w:rFonts w:ascii="Arial" w:hAnsi="Arial" w:cs="Arial"/>
          <w:sz w:val="20"/>
          <w:szCs w:val="20"/>
        </w:rPr>
        <w:t xml:space="preserve"> Dehorning rules are made strictly for the</w:t>
      </w:r>
      <w:r w:rsidR="001A35B5">
        <w:rPr>
          <w:rFonts w:ascii="Arial" w:hAnsi="Arial" w:cs="Arial"/>
          <w:sz w:val="20"/>
          <w:szCs w:val="20"/>
        </w:rPr>
        <w:t xml:space="preserve"> </w:t>
      </w:r>
      <w:r w:rsidRPr="005B30C5">
        <w:rPr>
          <w:rFonts w:ascii="Arial" w:hAnsi="Arial" w:cs="Arial"/>
          <w:sz w:val="20"/>
          <w:szCs w:val="20"/>
        </w:rPr>
        <w:t>safety of the exhibitors.</w:t>
      </w:r>
    </w:p>
    <w:p w:rsidR="001A35B5" w:rsidRPr="001A35B5" w:rsidRDefault="001A35B5" w:rsidP="001A35B5">
      <w:pPr>
        <w:autoSpaceDE w:val="0"/>
        <w:autoSpaceDN w:val="0"/>
        <w:adjustRightInd w:val="0"/>
        <w:spacing w:after="0" w:line="240" w:lineRule="auto"/>
        <w:rPr>
          <w:rFonts w:ascii="Arial" w:hAnsi="Arial" w:cs="Arial"/>
          <w:b/>
          <w:sz w:val="20"/>
          <w:szCs w:val="20"/>
        </w:rPr>
      </w:pPr>
      <w:r w:rsidRPr="001A35B5">
        <w:rPr>
          <w:rFonts w:ascii="Arial" w:hAnsi="Arial" w:cs="Arial"/>
          <w:b/>
          <w:sz w:val="20"/>
          <w:szCs w:val="20"/>
        </w:rPr>
        <w:t>Exercise</w:t>
      </w:r>
    </w:p>
    <w:p w:rsidR="001A35B5" w:rsidRPr="001A35B5" w:rsidRDefault="001A35B5" w:rsidP="001A35B5">
      <w:pPr>
        <w:autoSpaceDE w:val="0"/>
        <w:autoSpaceDN w:val="0"/>
        <w:adjustRightInd w:val="0"/>
        <w:spacing w:after="0" w:line="240" w:lineRule="auto"/>
        <w:rPr>
          <w:rFonts w:ascii="Arial" w:hAnsi="Arial" w:cs="Arial"/>
          <w:sz w:val="20"/>
          <w:szCs w:val="20"/>
        </w:rPr>
      </w:pPr>
      <w:r w:rsidRPr="001A35B5">
        <w:rPr>
          <w:rFonts w:ascii="Arial" w:hAnsi="Arial" w:cs="Arial"/>
          <w:sz w:val="20"/>
          <w:szCs w:val="20"/>
        </w:rPr>
        <w:t>Exercise can be very good for</w:t>
      </w:r>
      <w:r>
        <w:rPr>
          <w:rFonts w:ascii="Arial" w:hAnsi="Arial" w:cs="Arial"/>
          <w:sz w:val="20"/>
          <w:szCs w:val="20"/>
        </w:rPr>
        <w:t xml:space="preserve"> </w:t>
      </w:r>
      <w:r w:rsidRPr="001A35B5">
        <w:rPr>
          <w:rFonts w:ascii="Arial" w:hAnsi="Arial" w:cs="Arial"/>
          <w:sz w:val="20"/>
          <w:szCs w:val="20"/>
        </w:rPr>
        <w:t>your goat and toward your success</w:t>
      </w:r>
      <w:r>
        <w:rPr>
          <w:rFonts w:ascii="Arial" w:hAnsi="Arial" w:cs="Arial"/>
          <w:sz w:val="20"/>
          <w:szCs w:val="20"/>
        </w:rPr>
        <w:t xml:space="preserve"> </w:t>
      </w:r>
      <w:r w:rsidRPr="001A35B5">
        <w:rPr>
          <w:rFonts w:ascii="Arial" w:hAnsi="Arial" w:cs="Arial"/>
          <w:sz w:val="20"/>
          <w:szCs w:val="20"/>
        </w:rPr>
        <w:t>in the show ring. Goats are very</w:t>
      </w:r>
      <w:r>
        <w:rPr>
          <w:rFonts w:ascii="Arial" w:hAnsi="Arial" w:cs="Arial"/>
          <w:sz w:val="20"/>
          <w:szCs w:val="20"/>
        </w:rPr>
        <w:t xml:space="preserve"> </w:t>
      </w:r>
      <w:r w:rsidRPr="001A35B5">
        <w:rPr>
          <w:rFonts w:ascii="Arial" w:hAnsi="Arial" w:cs="Arial"/>
          <w:sz w:val="20"/>
          <w:szCs w:val="20"/>
        </w:rPr>
        <w:t>active animals, and if given</w:t>
      </w:r>
      <w:r>
        <w:rPr>
          <w:rFonts w:ascii="Arial" w:hAnsi="Arial" w:cs="Arial"/>
          <w:sz w:val="20"/>
          <w:szCs w:val="20"/>
        </w:rPr>
        <w:t xml:space="preserve"> </w:t>
      </w:r>
      <w:r w:rsidRPr="001A35B5">
        <w:rPr>
          <w:rFonts w:ascii="Arial" w:hAnsi="Arial" w:cs="Arial"/>
          <w:sz w:val="20"/>
          <w:szCs w:val="20"/>
        </w:rPr>
        <w:t>enough room will exercise themselves.</w:t>
      </w:r>
      <w:r>
        <w:rPr>
          <w:rFonts w:ascii="Arial" w:hAnsi="Arial" w:cs="Arial"/>
          <w:sz w:val="20"/>
          <w:szCs w:val="20"/>
        </w:rPr>
        <w:t xml:space="preserve"> </w:t>
      </w:r>
      <w:r w:rsidRPr="001A35B5">
        <w:rPr>
          <w:rFonts w:ascii="Arial" w:hAnsi="Arial" w:cs="Arial"/>
          <w:sz w:val="20"/>
          <w:szCs w:val="20"/>
        </w:rPr>
        <w:t>Have objects like big rocks</w:t>
      </w:r>
      <w:r>
        <w:rPr>
          <w:rFonts w:ascii="Arial" w:hAnsi="Arial" w:cs="Arial"/>
          <w:sz w:val="20"/>
          <w:szCs w:val="20"/>
        </w:rPr>
        <w:t xml:space="preserve"> </w:t>
      </w:r>
      <w:r w:rsidRPr="001A35B5">
        <w:rPr>
          <w:rFonts w:ascii="Arial" w:hAnsi="Arial" w:cs="Arial"/>
          <w:sz w:val="20"/>
          <w:szCs w:val="20"/>
        </w:rPr>
        <w:t>or wooden spools in your pen for</w:t>
      </w:r>
      <w:r>
        <w:rPr>
          <w:rFonts w:ascii="Arial" w:hAnsi="Arial" w:cs="Arial"/>
          <w:sz w:val="20"/>
          <w:szCs w:val="20"/>
        </w:rPr>
        <w:t xml:space="preserve"> </w:t>
      </w:r>
      <w:r w:rsidRPr="001A35B5">
        <w:rPr>
          <w:rFonts w:ascii="Arial" w:hAnsi="Arial" w:cs="Arial"/>
          <w:sz w:val="20"/>
          <w:szCs w:val="20"/>
        </w:rPr>
        <w:t>the goat to climb and jump. This</w:t>
      </w:r>
      <w:r>
        <w:rPr>
          <w:rFonts w:ascii="Arial" w:hAnsi="Arial" w:cs="Arial"/>
          <w:sz w:val="20"/>
          <w:szCs w:val="20"/>
        </w:rPr>
        <w:t xml:space="preserve"> </w:t>
      </w:r>
      <w:r w:rsidRPr="001A35B5">
        <w:rPr>
          <w:rFonts w:ascii="Arial" w:hAnsi="Arial" w:cs="Arial"/>
          <w:sz w:val="20"/>
          <w:szCs w:val="20"/>
        </w:rPr>
        <w:t>will give your goat an excellent</w:t>
      </w:r>
      <w:r>
        <w:rPr>
          <w:rFonts w:ascii="Arial" w:hAnsi="Arial" w:cs="Arial"/>
          <w:sz w:val="20"/>
          <w:szCs w:val="20"/>
        </w:rPr>
        <w:t xml:space="preserve"> </w:t>
      </w:r>
      <w:r w:rsidRPr="001A35B5">
        <w:rPr>
          <w:rFonts w:ascii="Arial" w:hAnsi="Arial" w:cs="Arial"/>
          <w:sz w:val="20"/>
          <w:szCs w:val="20"/>
        </w:rPr>
        <w:t>chance to exercise. A goat that</w:t>
      </w:r>
    </w:p>
    <w:p w:rsidR="008B278E" w:rsidRDefault="001A35B5" w:rsidP="001A35B5">
      <w:pPr>
        <w:autoSpaceDE w:val="0"/>
        <w:autoSpaceDN w:val="0"/>
        <w:adjustRightInd w:val="0"/>
        <w:spacing w:after="0" w:line="240" w:lineRule="auto"/>
        <w:rPr>
          <w:rFonts w:ascii="Arial" w:hAnsi="Arial" w:cs="Arial"/>
          <w:sz w:val="20"/>
          <w:szCs w:val="20"/>
        </w:rPr>
      </w:pPr>
      <w:proofErr w:type="gramStart"/>
      <w:r w:rsidRPr="001A35B5">
        <w:rPr>
          <w:rFonts w:ascii="Arial" w:hAnsi="Arial" w:cs="Arial"/>
          <w:sz w:val="20"/>
          <w:szCs w:val="20"/>
        </w:rPr>
        <w:t>exercises</w:t>
      </w:r>
      <w:proofErr w:type="gramEnd"/>
      <w:r w:rsidRPr="001A35B5">
        <w:rPr>
          <w:rFonts w:ascii="Arial" w:hAnsi="Arial" w:cs="Arial"/>
          <w:sz w:val="20"/>
          <w:szCs w:val="20"/>
        </w:rPr>
        <w:t xml:space="preserve"> will handle harder and</w:t>
      </w:r>
      <w:r>
        <w:rPr>
          <w:rFonts w:ascii="Arial" w:hAnsi="Arial" w:cs="Arial"/>
          <w:sz w:val="20"/>
          <w:szCs w:val="20"/>
        </w:rPr>
        <w:t xml:space="preserve"> </w:t>
      </w:r>
      <w:r w:rsidRPr="001A35B5">
        <w:rPr>
          <w:rFonts w:ascii="Arial" w:hAnsi="Arial" w:cs="Arial"/>
          <w:sz w:val="20"/>
          <w:szCs w:val="20"/>
        </w:rPr>
        <w:t>firmer and will give you an advantage</w:t>
      </w:r>
      <w:r>
        <w:rPr>
          <w:rFonts w:ascii="Arial" w:hAnsi="Arial" w:cs="Arial"/>
          <w:sz w:val="20"/>
          <w:szCs w:val="20"/>
        </w:rPr>
        <w:t xml:space="preserve"> </w:t>
      </w:r>
      <w:r w:rsidRPr="001A35B5">
        <w:rPr>
          <w:rFonts w:ascii="Arial" w:hAnsi="Arial" w:cs="Arial"/>
          <w:sz w:val="20"/>
          <w:szCs w:val="20"/>
        </w:rPr>
        <w:t>in the show ring.</w:t>
      </w:r>
    </w:p>
    <w:p w:rsidR="008B278E" w:rsidRPr="008B278E" w:rsidRDefault="008B278E" w:rsidP="008B278E">
      <w:pPr>
        <w:autoSpaceDE w:val="0"/>
        <w:autoSpaceDN w:val="0"/>
        <w:adjustRightInd w:val="0"/>
        <w:spacing w:after="0" w:line="240" w:lineRule="auto"/>
        <w:rPr>
          <w:rFonts w:ascii="Arial" w:hAnsi="Arial" w:cs="Arial"/>
          <w:sz w:val="20"/>
          <w:szCs w:val="20"/>
        </w:rPr>
      </w:pPr>
    </w:p>
    <w:p w:rsidR="008B278E" w:rsidRPr="008B278E" w:rsidRDefault="008B278E" w:rsidP="008B278E">
      <w:pPr>
        <w:autoSpaceDE w:val="0"/>
        <w:autoSpaceDN w:val="0"/>
        <w:adjustRightInd w:val="0"/>
        <w:spacing w:after="0" w:line="240" w:lineRule="auto"/>
        <w:rPr>
          <w:rFonts w:ascii="Arial" w:hAnsi="Arial" w:cs="Arial"/>
          <w:sz w:val="20"/>
          <w:szCs w:val="20"/>
        </w:rPr>
      </w:pPr>
      <w:r w:rsidRPr="008B278E">
        <w:rPr>
          <w:rFonts w:ascii="Arial" w:hAnsi="Arial" w:cs="Arial"/>
          <w:sz w:val="20"/>
          <w:szCs w:val="20"/>
        </w:rPr>
        <w:t>.</w:t>
      </w:r>
    </w:p>
    <w:p w:rsidR="00412651" w:rsidRPr="00490BEC" w:rsidRDefault="00412651" w:rsidP="008B278E">
      <w:pPr>
        <w:autoSpaceDE w:val="0"/>
        <w:autoSpaceDN w:val="0"/>
        <w:adjustRightInd w:val="0"/>
        <w:spacing w:after="0" w:line="240" w:lineRule="auto"/>
        <w:rPr>
          <w:rFonts w:ascii="Arial" w:hAnsi="Arial" w:cs="Arial"/>
          <w:sz w:val="20"/>
          <w:szCs w:val="20"/>
        </w:rPr>
      </w:pPr>
      <w:r w:rsidRPr="008B278E">
        <w:rPr>
          <w:rFonts w:ascii="Arial" w:hAnsi="Arial" w:cs="Arial"/>
          <w:b/>
          <w:sz w:val="20"/>
          <w:szCs w:val="20"/>
        </w:rPr>
        <w:br w:type="page"/>
      </w:r>
    </w:p>
    <w:p w:rsidR="000D18E8" w:rsidRDefault="000D18E8" w:rsidP="001A35B5">
      <w:pPr>
        <w:pStyle w:val="ListParagraph"/>
        <w:tabs>
          <w:tab w:val="left" w:pos="6570"/>
        </w:tabs>
        <w:rPr>
          <w:b/>
          <w:sz w:val="24"/>
          <w:szCs w:val="24"/>
        </w:rPr>
      </w:pPr>
      <w:r>
        <w:rPr>
          <w:rFonts w:ascii="Arial" w:hAnsi="Arial" w:cs="Arial"/>
          <w:noProof/>
          <w:sz w:val="20"/>
          <w:szCs w:val="20"/>
        </w:rPr>
        <w:lastRenderedPageBreak/>
        <w:drawing>
          <wp:anchor distT="0" distB="0" distL="114300" distR="114300" simplePos="0" relativeHeight="251741184" behindDoc="0" locked="0" layoutInCell="1" allowOverlap="1" wp14:anchorId="47AB9456" wp14:editId="1C66789E">
            <wp:simplePos x="0" y="0"/>
            <wp:positionH relativeFrom="column">
              <wp:posOffset>3752850</wp:posOffset>
            </wp:positionH>
            <wp:positionV relativeFrom="paragraph">
              <wp:posOffset>-250190</wp:posOffset>
            </wp:positionV>
            <wp:extent cx="2505075" cy="1676400"/>
            <wp:effectExtent l="0" t="0" r="9525"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0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8E8" w:rsidRDefault="0077125B">
      <w:pPr>
        <w:rPr>
          <w:b/>
          <w:sz w:val="24"/>
          <w:szCs w:val="24"/>
        </w:rPr>
      </w:pPr>
      <w:r w:rsidRPr="00490BEC">
        <w:rPr>
          <w:rFonts w:ascii="Arial" w:hAnsi="Arial" w:cs="Arial"/>
          <w:noProof/>
          <w:sz w:val="20"/>
          <w:szCs w:val="20"/>
        </w:rPr>
        <mc:AlternateContent>
          <mc:Choice Requires="wps">
            <w:drawing>
              <wp:anchor distT="0" distB="0" distL="114300" distR="114300" simplePos="0" relativeHeight="251736064" behindDoc="0" locked="0" layoutInCell="1" allowOverlap="1" wp14:anchorId="65BCA56E" wp14:editId="11235185">
                <wp:simplePos x="0" y="0"/>
                <wp:positionH relativeFrom="column">
                  <wp:posOffset>-142875</wp:posOffset>
                </wp:positionH>
                <wp:positionV relativeFrom="paragraph">
                  <wp:posOffset>7278370</wp:posOffset>
                </wp:positionV>
                <wp:extent cx="2374265" cy="840105"/>
                <wp:effectExtent l="0" t="0" r="22860" b="1714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40105"/>
                        </a:xfrm>
                        <a:prstGeom prst="rect">
                          <a:avLst/>
                        </a:prstGeom>
                        <a:solidFill>
                          <a:srgbClr val="FFFFFF"/>
                        </a:solidFill>
                        <a:ln w="9525">
                          <a:solidFill>
                            <a:srgbClr val="000000"/>
                          </a:solidFill>
                          <a:miter lim="800000"/>
                          <a:headEnd/>
                          <a:tailEnd/>
                        </a:ln>
                      </wps:spPr>
                      <wps:txbx>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Third year (2-3 year-old)</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teeth next to the middle pair are replaced by permanent teeth when the goat is about 24 months old.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11.25pt;margin-top:573.1pt;width:186.95pt;height:66.15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">
                <v:textbox>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Third year (2-3 year-old)</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teeth next to the middle pair are replaced by permanent teeth when the goat is about 24 months old.</w:t>
                      </w:r>
                    </w:p>
                  </w:txbxContent>
                </v:textbox>
              </v:shape>
            </w:pict>
          </mc:Fallback>
        </mc:AlternateContent>
      </w:r>
      <w:r>
        <w:rPr>
          <w:rFonts w:ascii="Arial" w:hAnsi="Arial" w:cs="Arial"/>
          <w:noProof/>
          <w:sz w:val="20"/>
          <w:szCs w:val="20"/>
        </w:rPr>
        <w:drawing>
          <wp:anchor distT="0" distB="0" distL="114300" distR="114300" simplePos="0" relativeHeight="251731968" behindDoc="0" locked="0" layoutInCell="1" allowOverlap="1" wp14:anchorId="602CC639" wp14:editId="30BD66A1">
            <wp:simplePos x="0" y="0"/>
            <wp:positionH relativeFrom="column">
              <wp:posOffset>-140970</wp:posOffset>
            </wp:positionH>
            <wp:positionV relativeFrom="paragraph">
              <wp:posOffset>5692140</wp:posOffset>
            </wp:positionV>
            <wp:extent cx="2428875" cy="1371600"/>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8E8" w:rsidRPr="00490BEC">
        <w:rPr>
          <w:rFonts w:ascii="Arial" w:hAnsi="Arial" w:cs="Arial"/>
          <w:noProof/>
          <w:sz w:val="20"/>
          <w:szCs w:val="20"/>
        </w:rPr>
        <mc:AlternateContent>
          <mc:Choice Requires="wps">
            <w:drawing>
              <wp:anchor distT="0" distB="0" distL="114300" distR="114300" simplePos="0" relativeHeight="251746304" behindDoc="0" locked="0" layoutInCell="1" allowOverlap="1" wp14:anchorId="6D16F3DF" wp14:editId="2496937F">
                <wp:simplePos x="0" y="0"/>
                <wp:positionH relativeFrom="column">
                  <wp:posOffset>3048000</wp:posOffset>
                </wp:positionH>
                <wp:positionV relativeFrom="paragraph">
                  <wp:posOffset>4771390</wp:posOffset>
                </wp:positionV>
                <wp:extent cx="3543300" cy="1403985"/>
                <wp:effectExtent l="0" t="0" r="19050" b="266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3985"/>
                        </a:xfrm>
                        <a:prstGeom prst="rect">
                          <a:avLst/>
                        </a:prstGeom>
                        <a:solidFill>
                          <a:srgbClr val="FFFFFF"/>
                        </a:solidFill>
                        <a:ln w="9525">
                          <a:solidFill>
                            <a:srgbClr val="000000"/>
                          </a:solidFill>
                          <a:miter lim="800000"/>
                          <a:headEnd/>
                          <a:tailEnd/>
                        </a:ln>
                      </wps:spPr>
                      <wps:txbx>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Fifth year (4 year-old and over)</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set of 8 front teeth is complete. The age of the goat beyond 5 years must be guessed at from the amount of wear on the teeth. This is very variable, and diet has a big effect. Goats on a rough, coarse diet will grind their teeth away faster than does on an easily eaten diet. Does grazing on rough pasture will show considerable wear sooner than barn-fed does on a better quality ration. Teeth spread, loosen and finally drop out as the goat 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40pt;margin-top:375.7pt;width:279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">
                <v:textbox style="mso-fit-shape-to-text:t">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Fifth year (4 year-old and over)</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set of 8 front teeth is complete. The age of the goat beyond 5 years must be guessed at from the amount of wear on the teeth. This is very variable, and diet has a big effect. Goats on a rough, coarse diet will grind their teeth away faster than does on an easily eaten diet. Does grazing on rough pasture will show considerable wear sooner than barn-fed does on a better quality ration. Teeth spread, loosen and finally drop out as the goat ages.</w:t>
                      </w:r>
                    </w:p>
                  </w:txbxContent>
                </v:textbox>
              </v:shape>
            </w:pict>
          </mc:Fallback>
        </mc:AlternateContent>
      </w:r>
      <w:r w:rsidR="000D18E8" w:rsidRPr="00490BEC">
        <w:rPr>
          <w:rFonts w:ascii="Arial" w:hAnsi="Arial" w:cs="Arial"/>
          <w:noProof/>
          <w:sz w:val="20"/>
          <w:szCs w:val="20"/>
        </w:rPr>
        <mc:AlternateContent>
          <mc:Choice Requires="wps">
            <w:drawing>
              <wp:anchor distT="0" distB="0" distL="114300" distR="114300" simplePos="0" relativeHeight="251744256" behindDoc="0" locked="0" layoutInCell="1" allowOverlap="1" wp14:anchorId="3FA52EC0" wp14:editId="3EFF5DC2">
                <wp:simplePos x="0" y="0"/>
                <wp:positionH relativeFrom="column">
                  <wp:posOffset>3821430</wp:posOffset>
                </wp:positionH>
                <wp:positionV relativeFrom="paragraph">
                  <wp:posOffset>1330325</wp:posOffset>
                </wp:positionV>
                <wp:extent cx="2374265" cy="1403985"/>
                <wp:effectExtent l="0" t="0" r="22860" b="139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Fourth year (4 year-old)</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goat now has six permanent teeth, with only one pair of kid teeth remaining.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300.9pt;margin-top:104.75pt;width:186.95pt;height:110.5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">
                <v:textbox style="mso-fit-shape-to-text:t">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Fourth year (4 year-old)</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goat now has six permanent teeth, with only one pair of kid teeth remaining.</w:t>
                      </w:r>
                    </w:p>
                  </w:txbxContent>
                </v:textbox>
              </v:shape>
            </w:pict>
          </mc:Fallback>
        </mc:AlternateContent>
      </w:r>
      <w:r w:rsidR="000D18E8" w:rsidRPr="00490BEC">
        <w:rPr>
          <w:rFonts w:ascii="Arial" w:hAnsi="Arial" w:cs="Arial"/>
          <w:noProof/>
          <w:sz w:val="20"/>
          <w:szCs w:val="20"/>
        </w:rPr>
        <mc:AlternateContent>
          <mc:Choice Requires="wps">
            <w:drawing>
              <wp:anchor distT="0" distB="0" distL="114300" distR="114300" simplePos="0" relativeHeight="251738112" behindDoc="0" locked="0" layoutInCell="1" allowOverlap="1" wp14:anchorId="73642E56" wp14:editId="65529F5D">
                <wp:simplePos x="0" y="0"/>
                <wp:positionH relativeFrom="column">
                  <wp:posOffset>-289560</wp:posOffset>
                </wp:positionH>
                <wp:positionV relativeFrom="paragraph">
                  <wp:posOffset>4472940</wp:posOffset>
                </wp:positionV>
                <wp:extent cx="2374265" cy="1403985"/>
                <wp:effectExtent l="0" t="0" r="22860" b="2032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Second year (yearling)</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goat loses the two middle front teeth when it is around 12 months old, and they are replaced by larger, permanent teeth.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22.8pt;margin-top:352.2pt;width:186.95pt;height:110.55pt;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">
                <v:textbox style="mso-fit-shape-to-text:t">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Second year (yearling)</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The goat loses the two middle front teeth when it is around 12 months old, and they are replaced by larger, permanent teeth.</w:t>
                      </w:r>
                    </w:p>
                  </w:txbxContent>
                </v:textbox>
              </v:shape>
            </w:pict>
          </mc:Fallback>
        </mc:AlternateContent>
      </w:r>
      <w:r w:rsidR="000D18E8">
        <w:rPr>
          <w:rFonts w:ascii="Arial" w:hAnsi="Arial" w:cs="Arial"/>
          <w:noProof/>
          <w:sz w:val="20"/>
          <w:szCs w:val="20"/>
        </w:rPr>
        <w:drawing>
          <wp:anchor distT="0" distB="0" distL="114300" distR="114300" simplePos="0" relativeHeight="251742208" behindDoc="0" locked="0" layoutInCell="1" allowOverlap="1" wp14:anchorId="2DB891DF" wp14:editId="1CC0DEBF">
            <wp:simplePos x="0" y="0"/>
            <wp:positionH relativeFrom="column">
              <wp:posOffset>3676650</wp:posOffset>
            </wp:positionH>
            <wp:positionV relativeFrom="paragraph">
              <wp:posOffset>2821305</wp:posOffset>
            </wp:positionV>
            <wp:extent cx="2695575" cy="1733550"/>
            <wp:effectExtent l="0" t="0" r="952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8E8">
        <w:rPr>
          <w:rFonts w:ascii="Arial" w:hAnsi="Arial" w:cs="Arial"/>
          <w:noProof/>
          <w:sz w:val="20"/>
          <w:szCs w:val="20"/>
        </w:rPr>
        <w:drawing>
          <wp:anchor distT="0" distB="0" distL="114300" distR="114300" simplePos="0" relativeHeight="251732992" behindDoc="0" locked="0" layoutInCell="1" allowOverlap="1" wp14:anchorId="4321DD3E" wp14:editId="0531614E">
            <wp:simplePos x="0" y="0"/>
            <wp:positionH relativeFrom="column">
              <wp:posOffset>0</wp:posOffset>
            </wp:positionH>
            <wp:positionV relativeFrom="paragraph">
              <wp:posOffset>3010535</wp:posOffset>
            </wp:positionV>
            <wp:extent cx="1781175" cy="1247775"/>
            <wp:effectExtent l="0" t="0" r="9525"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11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8E8" w:rsidRPr="00490BEC">
        <w:rPr>
          <w:rFonts w:ascii="Arial" w:hAnsi="Arial" w:cs="Arial"/>
          <w:noProof/>
          <w:sz w:val="20"/>
          <w:szCs w:val="20"/>
        </w:rPr>
        <mc:AlternateContent>
          <mc:Choice Requires="wps">
            <w:drawing>
              <wp:anchor distT="0" distB="0" distL="114300" distR="114300" simplePos="0" relativeHeight="251740160" behindDoc="0" locked="0" layoutInCell="1" allowOverlap="1" wp14:anchorId="0731669A" wp14:editId="0D39D174">
                <wp:simplePos x="0" y="0"/>
                <wp:positionH relativeFrom="column">
                  <wp:posOffset>-64770</wp:posOffset>
                </wp:positionH>
                <wp:positionV relativeFrom="paragraph">
                  <wp:posOffset>1259205</wp:posOffset>
                </wp:positionV>
                <wp:extent cx="2374265" cy="1403985"/>
                <wp:effectExtent l="0" t="0" r="22860" b="266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First year (kid)</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All teeth are small and sharp. They will gradually be replaced by larger, permanent teeth, and this process is used to help determine the age of the goat.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5.1pt;margin-top:99.15pt;width:186.95pt;height:110.5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PI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">
                <v:textbox style="mso-fit-shape-to-text:t">
                  <w:txbxContent>
                    <w:p w:rsidR="00991D1B" w:rsidRDefault="00991D1B" w:rsidP="00490BE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First year (kid)</w:t>
                      </w:r>
                    </w:p>
                    <w:p w:rsidR="00991D1B" w:rsidRDefault="00991D1B" w:rsidP="00490BEC">
                      <w:pPr>
                        <w:autoSpaceDE w:val="0"/>
                        <w:autoSpaceDN w:val="0"/>
                        <w:adjustRightInd w:val="0"/>
                        <w:spacing w:after="0" w:line="240" w:lineRule="auto"/>
                      </w:pPr>
                      <w:r>
                        <w:rPr>
                          <w:rFonts w:ascii="Times New Roman" w:hAnsi="Times New Roman" w:cs="Times New Roman"/>
                          <w:sz w:val="20"/>
                          <w:szCs w:val="20"/>
                        </w:rPr>
                        <w:t>All teeth are small and sharp. They will gradually be replaced by larger, permanent teeth, and this process is used to help determine the age of the goat.</w:t>
                      </w:r>
                    </w:p>
                  </w:txbxContent>
                </v:textbox>
              </v:shape>
            </w:pict>
          </mc:Fallback>
        </mc:AlternateContent>
      </w:r>
      <w:r w:rsidR="000D18E8">
        <w:rPr>
          <w:rFonts w:ascii="Arial" w:hAnsi="Arial" w:cs="Arial"/>
          <w:noProof/>
          <w:sz w:val="20"/>
          <w:szCs w:val="20"/>
        </w:rPr>
        <w:drawing>
          <wp:anchor distT="0" distB="0" distL="114300" distR="114300" simplePos="0" relativeHeight="251734016" behindDoc="0" locked="0" layoutInCell="1" allowOverlap="1" wp14:anchorId="35E96797" wp14:editId="5637E71E">
            <wp:simplePos x="0" y="0"/>
            <wp:positionH relativeFrom="column">
              <wp:posOffset>342900</wp:posOffset>
            </wp:positionH>
            <wp:positionV relativeFrom="paragraph">
              <wp:posOffset>137795</wp:posOffset>
            </wp:positionV>
            <wp:extent cx="1552575" cy="857250"/>
            <wp:effectExtent l="0" t="0" r="9525"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25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8E8">
        <w:rPr>
          <w:b/>
          <w:sz w:val="24"/>
          <w:szCs w:val="24"/>
        </w:rPr>
        <w:br w:type="page"/>
      </w:r>
    </w:p>
    <w:p w:rsidR="00A37B26" w:rsidRDefault="00291906" w:rsidP="001A35B5">
      <w:pPr>
        <w:pStyle w:val="ListParagraph"/>
        <w:tabs>
          <w:tab w:val="left" w:pos="6570"/>
        </w:tabs>
        <w:rPr>
          <w:b/>
          <w:sz w:val="24"/>
          <w:szCs w:val="24"/>
        </w:rPr>
      </w:pPr>
      <w:r>
        <w:rPr>
          <w:b/>
          <w:sz w:val="24"/>
          <w:szCs w:val="24"/>
        </w:rPr>
        <w:lastRenderedPageBreak/>
        <w:t>Disease Prevention</w:t>
      </w:r>
    </w:p>
    <w:p w:rsidR="00A37B26" w:rsidRPr="00A37B26" w:rsidRDefault="00A37B26" w:rsidP="00A37B26">
      <w:pPr>
        <w:autoSpaceDE w:val="0"/>
        <w:autoSpaceDN w:val="0"/>
        <w:adjustRightInd w:val="0"/>
        <w:spacing w:after="0" w:line="240" w:lineRule="auto"/>
        <w:rPr>
          <w:rFonts w:ascii="Times New Roman" w:hAnsi="Times New Roman" w:cs="Times New Roman"/>
          <w:b/>
        </w:rPr>
      </w:pPr>
      <w:r w:rsidRPr="00A37B26">
        <w:rPr>
          <w:rFonts w:ascii="Times New Roman" w:hAnsi="Times New Roman" w:cs="Times New Roman"/>
          <w:b/>
        </w:rPr>
        <w:t>A yes answer to any of these questions often indicates a sick goat.</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Do his eyes look dull or cloudy?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Does he have diarrhea?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Is he standing hunched up with his tail drooping down?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Are his eyes or nose very runny?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Is he coughing or breathing hard without having just done hard exercise?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Is his coat rough and flaky or does he have any bald spots?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Are his gums and insides of his eyelids very pale?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Does he have any unusual lumps or swellings on his body or legs?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Is he lame or stiff moving?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Does he have a fever? </w:t>
      </w:r>
    </w:p>
    <w:p w:rsidR="00A37B2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 xml:space="preserve">Is his appetite poor? </w:t>
      </w:r>
    </w:p>
    <w:p w:rsidR="00291906" w:rsidRPr="0077125B" w:rsidRDefault="00A37B26" w:rsidP="00A37B26">
      <w:pPr>
        <w:autoSpaceDE w:val="0"/>
        <w:autoSpaceDN w:val="0"/>
        <w:adjustRightInd w:val="0"/>
        <w:spacing w:after="0" w:line="240" w:lineRule="auto"/>
        <w:rPr>
          <w:rFonts w:ascii="Arial" w:hAnsi="Arial" w:cs="Arial"/>
          <w:sz w:val="20"/>
          <w:szCs w:val="20"/>
        </w:rPr>
      </w:pPr>
      <w:r w:rsidRPr="0077125B">
        <w:rPr>
          <w:rFonts w:ascii="Arial" w:hAnsi="Arial" w:cs="Arial"/>
          <w:sz w:val="20"/>
          <w:szCs w:val="20"/>
        </w:rPr>
        <w:t>Does he seem depressed or weak and uninterested in his surroundings? Is he having troub</w:t>
      </w:r>
      <w:r w:rsidR="005F2F76" w:rsidRPr="0077125B">
        <w:rPr>
          <w:rFonts w:ascii="Arial" w:hAnsi="Arial" w:cs="Arial"/>
          <w:sz w:val="20"/>
          <w:szCs w:val="20"/>
        </w:rPr>
        <w:t>l</w:t>
      </w:r>
      <w:r w:rsidRPr="0077125B">
        <w:rPr>
          <w:rFonts w:ascii="Arial" w:hAnsi="Arial" w:cs="Arial"/>
          <w:sz w:val="20"/>
          <w:szCs w:val="20"/>
        </w:rPr>
        <w:t xml:space="preserve">e urinating? </w:t>
      </w:r>
    </w:p>
    <w:p w:rsidR="005F2F76" w:rsidRPr="0077125B" w:rsidRDefault="005F2F76" w:rsidP="00A37B26">
      <w:pPr>
        <w:autoSpaceDE w:val="0"/>
        <w:autoSpaceDN w:val="0"/>
        <w:adjustRightInd w:val="0"/>
        <w:spacing w:after="0" w:line="240" w:lineRule="auto"/>
        <w:rPr>
          <w:rFonts w:ascii="Arial" w:hAnsi="Arial" w:cs="Arial"/>
          <w:sz w:val="20"/>
          <w:szCs w:val="20"/>
        </w:rPr>
      </w:pPr>
    </w:p>
    <w:p w:rsidR="005F2F76" w:rsidRPr="005F2F76" w:rsidRDefault="005F2F76" w:rsidP="005F2F76">
      <w:pPr>
        <w:autoSpaceDE w:val="0"/>
        <w:autoSpaceDN w:val="0"/>
        <w:adjustRightInd w:val="0"/>
        <w:spacing w:after="0" w:line="240" w:lineRule="auto"/>
        <w:rPr>
          <w:rFonts w:ascii="Arial" w:hAnsi="Arial" w:cs="Arial"/>
          <w:b/>
          <w:sz w:val="20"/>
          <w:szCs w:val="20"/>
        </w:rPr>
      </w:pPr>
      <w:r w:rsidRPr="005F2F76">
        <w:rPr>
          <w:rFonts w:ascii="Arial" w:hAnsi="Arial" w:cs="Arial"/>
          <w:b/>
          <w:sz w:val="20"/>
          <w:szCs w:val="20"/>
        </w:rPr>
        <w:t>REPRODUCTIVE PROBLEMS OF THE DOE</w:t>
      </w:r>
    </w:p>
    <w:p w:rsidR="005F2F76" w:rsidRDefault="005F2F76" w:rsidP="005F2F76">
      <w:pPr>
        <w:autoSpaceDE w:val="0"/>
        <w:autoSpaceDN w:val="0"/>
        <w:adjustRightInd w:val="0"/>
        <w:spacing w:after="0" w:line="240" w:lineRule="auto"/>
        <w:rPr>
          <w:rFonts w:ascii="Arial" w:hAnsi="Arial" w:cs="Arial"/>
          <w:sz w:val="20"/>
          <w:szCs w:val="20"/>
        </w:rPr>
      </w:pPr>
      <w:r w:rsidRPr="005F2F76">
        <w:rPr>
          <w:rFonts w:ascii="Arial" w:hAnsi="Arial" w:cs="Arial"/>
          <w:sz w:val="20"/>
          <w:szCs w:val="20"/>
        </w:rPr>
        <w:t xml:space="preserve">A variety of health problems may be associated with reproduction in the doe. </w:t>
      </w:r>
    </w:p>
    <w:p w:rsidR="005F2F76" w:rsidRPr="005F2F76" w:rsidRDefault="005F2F76" w:rsidP="005F2F76">
      <w:pPr>
        <w:autoSpaceDE w:val="0"/>
        <w:autoSpaceDN w:val="0"/>
        <w:adjustRightInd w:val="0"/>
        <w:spacing w:after="0" w:line="240" w:lineRule="auto"/>
        <w:rPr>
          <w:rFonts w:ascii="Arial" w:hAnsi="Arial" w:cs="Arial"/>
          <w:sz w:val="20"/>
          <w:szCs w:val="20"/>
        </w:rPr>
      </w:pPr>
      <w:r w:rsidRPr="005F2F76">
        <w:rPr>
          <w:rFonts w:ascii="Arial" w:hAnsi="Arial" w:cs="Arial"/>
          <w:sz w:val="20"/>
          <w:szCs w:val="20"/>
        </w:rPr>
        <w:t xml:space="preserve">1) </w:t>
      </w:r>
      <w:proofErr w:type="gramStart"/>
      <w:r w:rsidRPr="005F2F76">
        <w:rPr>
          <w:rFonts w:ascii="Arial" w:hAnsi="Arial" w:cs="Arial"/>
          <w:sz w:val="20"/>
          <w:szCs w:val="20"/>
        </w:rPr>
        <w:t>ketosis</w:t>
      </w:r>
      <w:proofErr w:type="gramEnd"/>
    </w:p>
    <w:p w:rsidR="005F2F76" w:rsidRPr="005F2F76" w:rsidRDefault="005F2F76" w:rsidP="005F2F76">
      <w:pPr>
        <w:autoSpaceDE w:val="0"/>
        <w:autoSpaceDN w:val="0"/>
        <w:adjustRightInd w:val="0"/>
        <w:spacing w:after="0" w:line="240" w:lineRule="auto"/>
        <w:rPr>
          <w:rFonts w:ascii="Arial" w:hAnsi="Arial" w:cs="Arial"/>
          <w:sz w:val="20"/>
          <w:szCs w:val="20"/>
        </w:rPr>
      </w:pPr>
      <w:r w:rsidRPr="005F2F76">
        <w:rPr>
          <w:rFonts w:ascii="Arial" w:hAnsi="Arial" w:cs="Arial"/>
          <w:sz w:val="20"/>
          <w:szCs w:val="20"/>
        </w:rPr>
        <w:t xml:space="preserve">2) </w:t>
      </w:r>
      <w:proofErr w:type="gramStart"/>
      <w:r w:rsidRPr="005F2F76">
        <w:rPr>
          <w:rFonts w:ascii="Arial" w:hAnsi="Arial" w:cs="Arial"/>
          <w:sz w:val="20"/>
          <w:szCs w:val="20"/>
        </w:rPr>
        <w:t>retained</w:t>
      </w:r>
      <w:proofErr w:type="gramEnd"/>
      <w:r w:rsidRPr="005F2F76">
        <w:rPr>
          <w:rFonts w:ascii="Arial" w:hAnsi="Arial" w:cs="Arial"/>
          <w:sz w:val="20"/>
          <w:szCs w:val="20"/>
        </w:rPr>
        <w:t xml:space="preserve"> placenta</w:t>
      </w:r>
    </w:p>
    <w:p w:rsidR="005F2F76" w:rsidRPr="005F2F76" w:rsidRDefault="005F2F76" w:rsidP="005F2F76">
      <w:pPr>
        <w:autoSpaceDE w:val="0"/>
        <w:autoSpaceDN w:val="0"/>
        <w:adjustRightInd w:val="0"/>
        <w:spacing w:after="0" w:line="240" w:lineRule="auto"/>
        <w:rPr>
          <w:rFonts w:ascii="Arial" w:hAnsi="Arial" w:cs="Arial"/>
          <w:sz w:val="20"/>
          <w:szCs w:val="20"/>
        </w:rPr>
      </w:pPr>
      <w:r w:rsidRPr="005F2F76">
        <w:rPr>
          <w:rFonts w:ascii="Arial" w:hAnsi="Arial" w:cs="Arial"/>
          <w:sz w:val="20"/>
          <w:szCs w:val="20"/>
        </w:rPr>
        <w:t xml:space="preserve">3) </w:t>
      </w:r>
      <w:proofErr w:type="gramStart"/>
      <w:r w:rsidRPr="005F2F76">
        <w:rPr>
          <w:rFonts w:ascii="Arial" w:hAnsi="Arial" w:cs="Arial"/>
          <w:sz w:val="20"/>
          <w:szCs w:val="20"/>
        </w:rPr>
        <w:t>milk</w:t>
      </w:r>
      <w:proofErr w:type="gramEnd"/>
      <w:r w:rsidRPr="005F2F76">
        <w:rPr>
          <w:rFonts w:ascii="Arial" w:hAnsi="Arial" w:cs="Arial"/>
          <w:sz w:val="20"/>
          <w:szCs w:val="20"/>
        </w:rPr>
        <w:t xml:space="preserve"> fever</w:t>
      </w:r>
    </w:p>
    <w:p w:rsidR="005F2F76" w:rsidRPr="005F2F76" w:rsidRDefault="005F2F76" w:rsidP="005F2F76">
      <w:pPr>
        <w:autoSpaceDE w:val="0"/>
        <w:autoSpaceDN w:val="0"/>
        <w:adjustRightInd w:val="0"/>
        <w:spacing w:after="0" w:line="240" w:lineRule="auto"/>
        <w:rPr>
          <w:rFonts w:ascii="Arial" w:hAnsi="Arial" w:cs="Arial"/>
          <w:sz w:val="20"/>
          <w:szCs w:val="20"/>
        </w:rPr>
      </w:pPr>
      <w:r w:rsidRPr="005F2F76">
        <w:rPr>
          <w:rFonts w:ascii="Arial" w:hAnsi="Arial" w:cs="Arial"/>
          <w:sz w:val="20"/>
          <w:szCs w:val="20"/>
        </w:rPr>
        <w:t xml:space="preserve">4) </w:t>
      </w:r>
      <w:proofErr w:type="gramStart"/>
      <w:r w:rsidRPr="005F2F76">
        <w:rPr>
          <w:rFonts w:ascii="Arial" w:hAnsi="Arial" w:cs="Arial"/>
          <w:sz w:val="20"/>
          <w:szCs w:val="20"/>
        </w:rPr>
        <w:t>genetic</w:t>
      </w:r>
      <w:proofErr w:type="gramEnd"/>
      <w:r w:rsidRPr="005F2F76">
        <w:rPr>
          <w:rFonts w:ascii="Arial" w:hAnsi="Arial" w:cs="Arial"/>
          <w:sz w:val="20"/>
          <w:szCs w:val="20"/>
        </w:rPr>
        <w:t xml:space="preserve"> infertility</w:t>
      </w:r>
    </w:p>
    <w:p w:rsidR="005F2F76" w:rsidRPr="005F2F76" w:rsidRDefault="005F2F76" w:rsidP="005F2F76">
      <w:pPr>
        <w:autoSpaceDE w:val="0"/>
        <w:autoSpaceDN w:val="0"/>
        <w:adjustRightInd w:val="0"/>
        <w:spacing w:after="0" w:line="240" w:lineRule="auto"/>
        <w:rPr>
          <w:rFonts w:ascii="Arial" w:hAnsi="Arial" w:cs="Arial"/>
          <w:sz w:val="20"/>
          <w:szCs w:val="20"/>
        </w:rPr>
      </w:pPr>
      <w:r w:rsidRPr="005F2F76">
        <w:rPr>
          <w:rFonts w:ascii="Arial" w:hAnsi="Arial" w:cs="Arial"/>
          <w:sz w:val="20"/>
          <w:szCs w:val="20"/>
        </w:rPr>
        <w:t xml:space="preserve">5) </w:t>
      </w:r>
      <w:proofErr w:type="spellStart"/>
      <w:proofErr w:type="gramStart"/>
      <w:r w:rsidRPr="005F2F76">
        <w:rPr>
          <w:rFonts w:ascii="Arial" w:hAnsi="Arial" w:cs="Arial"/>
          <w:sz w:val="20"/>
          <w:szCs w:val="20"/>
        </w:rPr>
        <w:t>metritis</w:t>
      </w:r>
      <w:proofErr w:type="spellEnd"/>
      <w:proofErr w:type="gramEnd"/>
    </w:p>
    <w:p w:rsidR="005F2F76" w:rsidRPr="005F2F76" w:rsidRDefault="005F2F76" w:rsidP="005F2F76">
      <w:pPr>
        <w:autoSpaceDE w:val="0"/>
        <w:autoSpaceDN w:val="0"/>
        <w:adjustRightInd w:val="0"/>
        <w:spacing w:after="0" w:line="240" w:lineRule="auto"/>
        <w:rPr>
          <w:rFonts w:ascii="Arial" w:hAnsi="Arial" w:cs="Arial"/>
          <w:sz w:val="20"/>
          <w:szCs w:val="20"/>
        </w:rPr>
      </w:pPr>
      <w:proofErr w:type="gramStart"/>
      <w:r w:rsidRPr="005F2F76">
        <w:rPr>
          <w:rFonts w:ascii="Arial" w:hAnsi="Arial" w:cs="Arial"/>
          <w:b/>
          <w:sz w:val="20"/>
          <w:szCs w:val="20"/>
        </w:rPr>
        <w:t xml:space="preserve">Ketosis </w:t>
      </w:r>
      <w:r w:rsidRPr="005F2F76">
        <w:rPr>
          <w:rFonts w:ascii="Arial" w:hAnsi="Arial" w:cs="Arial"/>
          <w:sz w:val="20"/>
          <w:szCs w:val="20"/>
        </w:rPr>
        <w:t>(</w:t>
      </w:r>
      <w:proofErr w:type="spellStart"/>
      <w:r w:rsidRPr="005F2F76">
        <w:rPr>
          <w:rFonts w:ascii="Arial" w:hAnsi="Arial" w:cs="Arial"/>
          <w:sz w:val="20"/>
          <w:szCs w:val="20"/>
        </w:rPr>
        <w:t>acetonemia</w:t>
      </w:r>
      <w:proofErr w:type="spellEnd"/>
      <w:r w:rsidRPr="005F2F76">
        <w:rPr>
          <w:rFonts w:ascii="Arial" w:hAnsi="Arial" w:cs="Arial"/>
          <w:sz w:val="20"/>
          <w:szCs w:val="20"/>
        </w:rPr>
        <w:t>, pregnancy toxemia).</w:t>
      </w:r>
      <w:proofErr w:type="gramEnd"/>
      <w:r w:rsidRPr="005F2F76">
        <w:rPr>
          <w:rFonts w:ascii="Arial" w:hAnsi="Arial" w:cs="Arial"/>
          <w:sz w:val="20"/>
          <w:szCs w:val="20"/>
        </w:rPr>
        <w:t xml:space="preserve"> This is a metabolic disease, which means that it is a disturbance</w:t>
      </w:r>
      <w:r>
        <w:rPr>
          <w:rFonts w:ascii="Arial" w:hAnsi="Arial" w:cs="Arial"/>
          <w:sz w:val="20"/>
          <w:szCs w:val="20"/>
        </w:rPr>
        <w:t xml:space="preserve"> </w:t>
      </w:r>
      <w:r w:rsidRPr="005F2F76">
        <w:rPr>
          <w:rFonts w:ascii="Arial" w:hAnsi="Arial" w:cs="Arial"/>
          <w:sz w:val="20"/>
          <w:szCs w:val="20"/>
        </w:rPr>
        <w:t>in the normal body processes, not something "catching". It is most likely to occur just before kidding or</w:t>
      </w:r>
      <w:r>
        <w:rPr>
          <w:rFonts w:ascii="Arial" w:hAnsi="Arial" w:cs="Arial"/>
          <w:sz w:val="20"/>
          <w:szCs w:val="20"/>
        </w:rPr>
        <w:t xml:space="preserve"> </w:t>
      </w:r>
      <w:r w:rsidRPr="005F2F76">
        <w:rPr>
          <w:rFonts w:ascii="Arial" w:hAnsi="Arial" w:cs="Arial"/>
          <w:sz w:val="20"/>
          <w:szCs w:val="20"/>
        </w:rPr>
        <w:t>within the two to four weeks after. Does that are extremely overweight or underweight, carrying several</w:t>
      </w:r>
      <w:r>
        <w:rPr>
          <w:rFonts w:ascii="Arial" w:hAnsi="Arial" w:cs="Arial"/>
          <w:sz w:val="20"/>
          <w:szCs w:val="20"/>
        </w:rPr>
        <w:t xml:space="preserve"> </w:t>
      </w:r>
      <w:r w:rsidRPr="005F2F76">
        <w:rPr>
          <w:rFonts w:ascii="Arial" w:hAnsi="Arial" w:cs="Arial"/>
          <w:sz w:val="20"/>
          <w:szCs w:val="20"/>
        </w:rPr>
        <w:t>kids, or lacking exercise are all susceptible to developing ketosis. A correctly balanced diet during</w:t>
      </w:r>
    </w:p>
    <w:p w:rsidR="005F2F76" w:rsidRPr="005F2F76" w:rsidRDefault="005F2F76" w:rsidP="005F2F76">
      <w:pPr>
        <w:autoSpaceDE w:val="0"/>
        <w:autoSpaceDN w:val="0"/>
        <w:adjustRightInd w:val="0"/>
        <w:spacing w:after="0" w:line="240" w:lineRule="auto"/>
        <w:rPr>
          <w:rFonts w:ascii="Arial" w:hAnsi="Arial" w:cs="Arial"/>
          <w:sz w:val="20"/>
          <w:szCs w:val="20"/>
        </w:rPr>
      </w:pPr>
      <w:proofErr w:type="gramStart"/>
      <w:r w:rsidRPr="005F2F76">
        <w:rPr>
          <w:rFonts w:ascii="Arial" w:hAnsi="Arial" w:cs="Arial"/>
          <w:sz w:val="20"/>
          <w:szCs w:val="20"/>
        </w:rPr>
        <w:t>pregnancy</w:t>
      </w:r>
      <w:proofErr w:type="gramEnd"/>
      <w:r w:rsidRPr="005F2F76">
        <w:rPr>
          <w:rFonts w:ascii="Arial" w:hAnsi="Arial" w:cs="Arial"/>
          <w:sz w:val="20"/>
          <w:szCs w:val="20"/>
        </w:rPr>
        <w:t xml:space="preserve"> and in early lactation, exercise, and no stressful situations are all ways to avoid ketosis in does.</w:t>
      </w:r>
      <w:r>
        <w:rPr>
          <w:rFonts w:ascii="Arial" w:hAnsi="Arial" w:cs="Arial"/>
          <w:sz w:val="20"/>
          <w:szCs w:val="20"/>
        </w:rPr>
        <w:t xml:space="preserve"> </w:t>
      </w:r>
      <w:r w:rsidRPr="005F2F76">
        <w:rPr>
          <w:rFonts w:ascii="Arial" w:hAnsi="Arial" w:cs="Arial"/>
          <w:sz w:val="20"/>
          <w:szCs w:val="20"/>
        </w:rPr>
        <w:t>Never diet a doe in late pregnancy. Good management can largely control metabolic diseases.</w:t>
      </w:r>
      <w:r>
        <w:rPr>
          <w:rFonts w:ascii="Arial" w:hAnsi="Arial" w:cs="Arial"/>
          <w:sz w:val="20"/>
          <w:szCs w:val="20"/>
        </w:rPr>
        <w:t xml:space="preserve"> </w:t>
      </w:r>
      <w:r w:rsidRPr="005F2F76">
        <w:rPr>
          <w:rFonts w:ascii="Arial" w:hAnsi="Arial" w:cs="Arial"/>
          <w:sz w:val="20"/>
          <w:szCs w:val="20"/>
        </w:rPr>
        <w:t>The doe with ketosis loses her appetite, becomes weak and may have muscle spasms. Advanced ketosis</w:t>
      </w:r>
    </w:p>
    <w:p w:rsidR="005F2F76" w:rsidRPr="005F2F76" w:rsidRDefault="005F2F76" w:rsidP="005F2F76">
      <w:pPr>
        <w:autoSpaceDE w:val="0"/>
        <w:autoSpaceDN w:val="0"/>
        <w:adjustRightInd w:val="0"/>
        <w:spacing w:after="0" w:line="240" w:lineRule="auto"/>
        <w:rPr>
          <w:rFonts w:ascii="Arial" w:hAnsi="Arial" w:cs="Arial"/>
          <w:sz w:val="20"/>
          <w:szCs w:val="20"/>
        </w:rPr>
      </w:pPr>
      <w:proofErr w:type="gramStart"/>
      <w:r w:rsidRPr="005F2F76">
        <w:rPr>
          <w:rFonts w:ascii="Arial" w:hAnsi="Arial" w:cs="Arial"/>
          <w:sz w:val="20"/>
          <w:szCs w:val="20"/>
        </w:rPr>
        <w:t>results</w:t>
      </w:r>
      <w:proofErr w:type="gramEnd"/>
      <w:r w:rsidRPr="005F2F76">
        <w:rPr>
          <w:rFonts w:ascii="Arial" w:hAnsi="Arial" w:cs="Arial"/>
          <w:sz w:val="20"/>
          <w:szCs w:val="20"/>
        </w:rPr>
        <w:t xml:space="preserve"> in rapid breathing, frequent urination, coma, and death. Treatment is with oral propylene glycol to</w:t>
      </w:r>
      <w:r>
        <w:rPr>
          <w:rFonts w:ascii="Arial" w:hAnsi="Arial" w:cs="Arial"/>
          <w:sz w:val="20"/>
          <w:szCs w:val="20"/>
        </w:rPr>
        <w:t xml:space="preserve"> </w:t>
      </w:r>
      <w:r w:rsidRPr="005F2F76">
        <w:rPr>
          <w:rFonts w:ascii="Arial" w:hAnsi="Arial" w:cs="Arial"/>
          <w:sz w:val="20"/>
          <w:szCs w:val="20"/>
        </w:rPr>
        <w:t>raise blood sugar levels. Be sure not to overdose her with propylene glycol as this can cause acidosis.</w:t>
      </w:r>
    </w:p>
    <w:p w:rsidR="005F2F76" w:rsidRPr="005F2F76" w:rsidRDefault="005F2F76" w:rsidP="005F2F76">
      <w:pPr>
        <w:autoSpaceDE w:val="0"/>
        <w:autoSpaceDN w:val="0"/>
        <w:adjustRightInd w:val="0"/>
        <w:spacing w:after="0" w:line="240" w:lineRule="auto"/>
        <w:rPr>
          <w:rFonts w:ascii="Arial" w:hAnsi="Arial" w:cs="Arial"/>
          <w:sz w:val="20"/>
          <w:szCs w:val="20"/>
        </w:rPr>
      </w:pPr>
      <w:r w:rsidRPr="009F60DE">
        <w:rPr>
          <w:rFonts w:ascii="Arial" w:hAnsi="Arial" w:cs="Arial"/>
          <w:b/>
          <w:sz w:val="20"/>
          <w:szCs w:val="20"/>
        </w:rPr>
        <w:t>Milk fever</w:t>
      </w:r>
      <w:r w:rsidRPr="005F2F76">
        <w:rPr>
          <w:rFonts w:ascii="Arial" w:hAnsi="Arial" w:cs="Arial"/>
          <w:sz w:val="20"/>
          <w:szCs w:val="20"/>
        </w:rPr>
        <w:t xml:space="preserve"> is another metabolic disease. It is poorly named as the doe often has a lower (92-</w:t>
      </w:r>
      <w:r w:rsidRPr="005F2F76">
        <w:rPr>
          <w:rFonts w:ascii="Arial" w:hAnsi="Arial" w:cs="Arial"/>
          <w:sz w:val="20"/>
          <w:szCs w:val="20"/>
        </w:rPr>
        <w:lastRenderedPageBreak/>
        <w:t>96°F) than</w:t>
      </w:r>
      <w:r w:rsidR="009F60DE">
        <w:rPr>
          <w:rFonts w:ascii="Arial" w:hAnsi="Arial" w:cs="Arial"/>
          <w:sz w:val="20"/>
          <w:szCs w:val="20"/>
        </w:rPr>
        <w:t xml:space="preserve"> </w:t>
      </w:r>
      <w:r w:rsidRPr="005F2F76">
        <w:rPr>
          <w:rFonts w:ascii="Arial" w:hAnsi="Arial" w:cs="Arial"/>
          <w:sz w:val="20"/>
          <w:szCs w:val="20"/>
        </w:rPr>
        <w:t>normal temperature. Good management can also largely control milk fever. It generally occurs shortly</w:t>
      </w:r>
      <w:r w:rsidR="009F60DE">
        <w:rPr>
          <w:rFonts w:ascii="Arial" w:hAnsi="Arial" w:cs="Arial"/>
          <w:sz w:val="20"/>
          <w:szCs w:val="20"/>
        </w:rPr>
        <w:t xml:space="preserve"> </w:t>
      </w:r>
      <w:r w:rsidRPr="005F2F76">
        <w:rPr>
          <w:rFonts w:ascii="Arial" w:hAnsi="Arial" w:cs="Arial"/>
          <w:sz w:val="20"/>
          <w:szCs w:val="20"/>
        </w:rPr>
        <w:t>after kidding, and is the result of a calcium imbalance as lactation begins. First signs are listlessness and</w:t>
      </w:r>
      <w:r w:rsidR="009F60DE">
        <w:rPr>
          <w:rFonts w:ascii="Arial" w:hAnsi="Arial" w:cs="Arial"/>
          <w:sz w:val="20"/>
          <w:szCs w:val="20"/>
        </w:rPr>
        <w:t xml:space="preserve"> </w:t>
      </w:r>
      <w:r w:rsidRPr="005F2F76">
        <w:rPr>
          <w:rFonts w:ascii="Arial" w:hAnsi="Arial" w:cs="Arial"/>
          <w:sz w:val="20"/>
          <w:szCs w:val="20"/>
        </w:rPr>
        <w:t>lack of appetite. Then the doe becomes uncoordinated and goes down. Death can happen quickly after this,</w:t>
      </w:r>
      <w:r w:rsidR="009F60DE">
        <w:rPr>
          <w:rFonts w:ascii="Arial" w:hAnsi="Arial" w:cs="Arial"/>
          <w:sz w:val="20"/>
          <w:szCs w:val="20"/>
        </w:rPr>
        <w:t xml:space="preserve"> </w:t>
      </w:r>
      <w:r w:rsidRPr="005F2F76">
        <w:rPr>
          <w:rFonts w:ascii="Arial" w:hAnsi="Arial" w:cs="Arial"/>
          <w:sz w:val="20"/>
          <w:szCs w:val="20"/>
        </w:rPr>
        <w:t xml:space="preserve">so the doe needs help fast. The </w:t>
      </w:r>
      <w:r w:rsidR="009F60DE">
        <w:rPr>
          <w:rFonts w:ascii="Arial" w:hAnsi="Arial" w:cs="Arial"/>
          <w:sz w:val="20"/>
          <w:szCs w:val="20"/>
        </w:rPr>
        <w:t>v</w:t>
      </w:r>
      <w:r w:rsidRPr="005F2F76">
        <w:rPr>
          <w:rFonts w:ascii="Arial" w:hAnsi="Arial" w:cs="Arial"/>
          <w:sz w:val="20"/>
          <w:szCs w:val="20"/>
        </w:rPr>
        <w:t>eterinarian will treat her with intravenous (into the veins) calcium</w:t>
      </w:r>
      <w:r w:rsidR="009F60DE">
        <w:rPr>
          <w:rFonts w:ascii="Arial" w:hAnsi="Arial" w:cs="Arial"/>
          <w:sz w:val="20"/>
          <w:szCs w:val="20"/>
        </w:rPr>
        <w:t xml:space="preserve"> </w:t>
      </w:r>
      <w:r w:rsidRPr="005F2F76">
        <w:rPr>
          <w:rFonts w:ascii="Arial" w:hAnsi="Arial" w:cs="Arial"/>
          <w:sz w:val="20"/>
          <w:szCs w:val="20"/>
        </w:rPr>
        <w:t>solutions, to raise her blood calcium quickly.</w:t>
      </w:r>
      <w:r w:rsidR="009F60DE">
        <w:rPr>
          <w:rFonts w:ascii="Arial" w:hAnsi="Arial" w:cs="Arial"/>
          <w:sz w:val="20"/>
          <w:szCs w:val="20"/>
        </w:rPr>
        <w:t xml:space="preserve"> </w:t>
      </w:r>
      <w:r w:rsidRPr="005F2F76">
        <w:rPr>
          <w:rFonts w:ascii="Arial" w:hAnsi="Arial" w:cs="Arial"/>
          <w:sz w:val="20"/>
          <w:szCs w:val="20"/>
        </w:rPr>
        <w:t>The best control for milk fever is to limit calcium in the feed during pregnancy, then to increase it once</w:t>
      </w:r>
      <w:r w:rsidR="009F60DE">
        <w:rPr>
          <w:rFonts w:ascii="Arial" w:hAnsi="Arial" w:cs="Arial"/>
          <w:sz w:val="20"/>
          <w:szCs w:val="20"/>
        </w:rPr>
        <w:t xml:space="preserve"> </w:t>
      </w:r>
      <w:r w:rsidRPr="005F2F76">
        <w:rPr>
          <w:rFonts w:ascii="Arial" w:hAnsi="Arial" w:cs="Arial"/>
          <w:sz w:val="20"/>
          <w:szCs w:val="20"/>
        </w:rPr>
        <w:t>lactation begins. The doe needs lots of calcium as soon as she starts producing milk, but not before. High</w:t>
      </w:r>
      <w:r w:rsidR="009F60DE">
        <w:rPr>
          <w:rFonts w:ascii="Arial" w:hAnsi="Arial" w:cs="Arial"/>
          <w:sz w:val="20"/>
          <w:szCs w:val="20"/>
        </w:rPr>
        <w:t xml:space="preserve"> </w:t>
      </w:r>
      <w:r w:rsidRPr="005F2F76">
        <w:rPr>
          <w:rFonts w:ascii="Arial" w:hAnsi="Arial" w:cs="Arial"/>
          <w:sz w:val="20"/>
          <w:szCs w:val="20"/>
        </w:rPr>
        <w:t>calcium feeds to avoid in late pregnancy are legume hays and soybean and linseed meals. These dietary</w:t>
      </w:r>
      <w:r w:rsidR="009F60DE">
        <w:rPr>
          <w:rFonts w:ascii="Arial" w:hAnsi="Arial" w:cs="Arial"/>
          <w:sz w:val="20"/>
          <w:szCs w:val="20"/>
        </w:rPr>
        <w:t xml:space="preserve"> </w:t>
      </w:r>
      <w:r w:rsidRPr="005F2F76">
        <w:rPr>
          <w:rFonts w:ascii="Arial" w:hAnsi="Arial" w:cs="Arial"/>
          <w:sz w:val="20"/>
          <w:szCs w:val="20"/>
        </w:rPr>
        <w:t>rules do not apply to yearling does. Yearling does rarely if ever get milk fever. This is because their bodies</w:t>
      </w:r>
      <w:r w:rsidR="009F60DE">
        <w:rPr>
          <w:rFonts w:ascii="Arial" w:hAnsi="Arial" w:cs="Arial"/>
          <w:sz w:val="20"/>
          <w:szCs w:val="20"/>
        </w:rPr>
        <w:t xml:space="preserve"> </w:t>
      </w:r>
      <w:r w:rsidRPr="005F2F76">
        <w:rPr>
          <w:rFonts w:ascii="Arial" w:hAnsi="Arial" w:cs="Arial"/>
          <w:sz w:val="20"/>
          <w:szCs w:val="20"/>
        </w:rPr>
        <w:t>have a high requirement for calcium throughout their pregnancy due to the fact that they are still growing</w:t>
      </w:r>
      <w:r w:rsidR="009F60DE">
        <w:rPr>
          <w:rFonts w:ascii="Arial" w:hAnsi="Arial" w:cs="Arial"/>
          <w:sz w:val="20"/>
          <w:szCs w:val="20"/>
        </w:rPr>
        <w:t xml:space="preserve"> </w:t>
      </w:r>
      <w:r w:rsidRPr="005F2F76">
        <w:rPr>
          <w:rFonts w:ascii="Arial" w:hAnsi="Arial" w:cs="Arial"/>
          <w:sz w:val="20"/>
          <w:szCs w:val="20"/>
        </w:rPr>
        <w:t>themselves. To prevent milk fever, it is also best to wait until 24 hours after kidding to milk a heavy</w:t>
      </w:r>
      <w:r w:rsidR="009F60DE">
        <w:rPr>
          <w:rFonts w:ascii="Arial" w:hAnsi="Arial" w:cs="Arial"/>
          <w:sz w:val="20"/>
          <w:szCs w:val="20"/>
        </w:rPr>
        <w:t xml:space="preserve"> </w:t>
      </w:r>
      <w:r w:rsidRPr="005F2F76">
        <w:rPr>
          <w:rFonts w:ascii="Arial" w:hAnsi="Arial" w:cs="Arial"/>
          <w:sz w:val="20"/>
          <w:szCs w:val="20"/>
        </w:rPr>
        <w:t>producing doe out completely. Instead, milk her just enough to release the pressure on her udder.</w:t>
      </w:r>
    </w:p>
    <w:p w:rsidR="005F2F76" w:rsidRPr="005F2F76" w:rsidRDefault="005F2F76" w:rsidP="005F2F76">
      <w:pPr>
        <w:autoSpaceDE w:val="0"/>
        <w:autoSpaceDN w:val="0"/>
        <w:adjustRightInd w:val="0"/>
        <w:spacing w:after="0" w:line="240" w:lineRule="auto"/>
        <w:rPr>
          <w:rFonts w:ascii="Arial" w:hAnsi="Arial" w:cs="Arial"/>
          <w:sz w:val="20"/>
          <w:szCs w:val="20"/>
        </w:rPr>
      </w:pPr>
      <w:r w:rsidRPr="009F60DE">
        <w:rPr>
          <w:rFonts w:ascii="Arial" w:hAnsi="Arial" w:cs="Arial"/>
          <w:b/>
          <w:sz w:val="20"/>
          <w:szCs w:val="20"/>
        </w:rPr>
        <w:t>Retained placenta</w:t>
      </w:r>
      <w:r w:rsidRPr="005F2F76">
        <w:rPr>
          <w:rFonts w:ascii="Arial" w:hAnsi="Arial" w:cs="Arial"/>
          <w:sz w:val="20"/>
          <w:szCs w:val="20"/>
        </w:rPr>
        <w:t xml:space="preserve"> can occur after kidding. The afterbirth is not delivered, but remains in the uterus, or</w:t>
      </w:r>
      <w:r w:rsidR="009F60DE">
        <w:rPr>
          <w:rFonts w:ascii="Arial" w:hAnsi="Arial" w:cs="Arial"/>
          <w:sz w:val="20"/>
          <w:szCs w:val="20"/>
        </w:rPr>
        <w:t xml:space="preserve"> </w:t>
      </w:r>
      <w:r w:rsidRPr="005F2F76">
        <w:rPr>
          <w:rFonts w:ascii="Arial" w:hAnsi="Arial" w:cs="Arial"/>
          <w:sz w:val="20"/>
          <w:szCs w:val="20"/>
        </w:rPr>
        <w:t>partially inside. Do not pull at the exposed parts. Simply clip them off or tie them in a knot and wait. The</w:t>
      </w:r>
      <w:r w:rsidR="009F60DE">
        <w:rPr>
          <w:rFonts w:ascii="Arial" w:hAnsi="Arial" w:cs="Arial"/>
          <w:sz w:val="20"/>
          <w:szCs w:val="20"/>
        </w:rPr>
        <w:t xml:space="preserve"> </w:t>
      </w:r>
      <w:proofErr w:type="spellStart"/>
      <w:r w:rsidRPr="005F2F76">
        <w:rPr>
          <w:rFonts w:ascii="Arial" w:hAnsi="Arial" w:cs="Arial"/>
          <w:sz w:val="20"/>
          <w:szCs w:val="20"/>
        </w:rPr>
        <w:t>doe</w:t>
      </w:r>
      <w:proofErr w:type="spellEnd"/>
      <w:r w:rsidRPr="005F2F76">
        <w:rPr>
          <w:rFonts w:ascii="Arial" w:hAnsi="Arial" w:cs="Arial"/>
          <w:sz w:val="20"/>
          <w:szCs w:val="20"/>
        </w:rPr>
        <w:t xml:space="preserve"> should be started on antibiotics to combat any infections from the afterbirth rotting inside her. You can</w:t>
      </w:r>
      <w:r w:rsidR="009F60DE">
        <w:rPr>
          <w:rFonts w:ascii="Arial" w:hAnsi="Arial" w:cs="Arial"/>
          <w:sz w:val="20"/>
          <w:szCs w:val="20"/>
        </w:rPr>
        <w:t xml:space="preserve"> </w:t>
      </w:r>
      <w:r w:rsidRPr="005F2F76">
        <w:rPr>
          <w:rFonts w:ascii="Arial" w:hAnsi="Arial" w:cs="Arial"/>
          <w:sz w:val="20"/>
          <w:szCs w:val="20"/>
        </w:rPr>
        <w:t>also get hormone injections from your vet to help her push.</w:t>
      </w:r>
    </w:p>
    <w:p w:rsidR="005F2F76" w:rsidRPr="005F2F76" w:rsidRDefault="005F2F76" w:rsidP="005F2F76">
      <w:pPr>
        <w:autoSpaceDE w:val="0"/>
        <w:autoSpaceDN w:val="0"/>
        <w:adjustRightInd w:val="0"/>
        <w:spacing w:after="0" w:line="240" w:lineRule="auto"/>
        <w:rPr>
          <w:rFonts w:ascii="Arial" w:hAnsi="Arial" w:cs="Arial"/>
          <w:sz w:val="20"/>
          <w:szCs w:val="20"/>
        </w:rPr>
      </w:pPr>
      <w:proofErr w:type="spellStart"/>
      <w:r w:rsidRPr="009F60DE">
        <w:rPr>
          <w:rFonts w:ascii="Arial" w:hAnsi="Arial" w:cs="Arial"/>
          <w:b/>
          <w:sz w:val="20"/>
          <w:szCs w:val="20"/>
        </w:rPr>
        <w:t>Metritis</w:t>
      </w:r>
      <w:proofErr w:type="spellEnd"/>
      <w:r w:rsidRPr="005F2F76">
        <w:rPr>
          <w:rFonts w:ascii="Arial" w:hAnsi="Arial" w:cs="Arial"/>
          <w:sz w:val="20"/>
          <w:szCs w:val="20"/>
        </w:rPr>
        <w:t xml:space="preserve"> is a uterine infection that may occur after kidding. The temperature will be high (106-108°F), and</w:t>
      </w:r>
      <w:r w:rsidR="009F60DE">
        <w:rPr>
          <w:rFonts w:ascii="Arial" w:hAnsi="Arial" w:cs="Arial"/>
          <w:sz w:val="20"/>
          <w:szCs w:val="20"/>
        </w:rPr>
        <w:t xml:space="preserve"> </w:t>
      </w:r>
      <w:r w:rsidRPr="005F2F76">
        <w:rPr>
          <w:rFonts w:ascii="Arial" w:hAnsi="Arial" w:cs="Arial"/>
          <w:sz w:val="20"/>
          <w:szCs w:val="20"/>
        </w:rPr>
        <w:t>immediate and severe antibiotic treatment will be needed. Does with retained placenta or dead kids, or one</w:t>
      </w:r>
      <w:r w:rsidR="009F60DE">
        <w:rPr>
          <w:rFonts w:ascii="Arial" w:hAnsi="Arial" w:cs="Arial"/>
          <w:sz w:val="20"/>
          <w:szCs w:val="20"/>
        </w:rPr>
        <w:t xml:space="preserve"> </w:t>
      </w:r>
      <w:r w:rsidRPr="005F2F76">
        <w:rPr>
          <w:rFonts w:ascii="Arial" w:hAnsi="Arial" w:cs="Arial"/>
          <w:sz w:val="20"/>
          <w:szCs w:val="20"/>
        </w:rPr>
        <w:t xml:space="preserve">you had to put your hands in to, are most likely to develop </w:t>
      </w:r>
      <w:proofErr w:type="spellStart"/>
      <w:r w:rsidRPr="005F2F76">
        <w:rPr>
          <w:rFonts w:ascii="Arial" w:hAnsi="Arial" w:cs="Arial"/>
          <w:sz w:val="20"/>
          <w:szCs w:val="20"/>
        </w:rPr>
        <w:t>metritis</w:t>
      </w:r>
      <w:proofErr w:type="spellEnd"/>
      <w:r w:rsidRPr="005F2F76">
        <w:rPr>
          <w:rFonts w:ascii="Arial" w:hAnsi="Arial" w:cs="Arial"/>
          <w:sz w:val="20"/>
          <w:szCs w:val="20"/>
        </w:rPr>
        <w:t>. This is because disease organisms will</w:t>
      </w:r>
    </w:p>
    <w:p w:rsidR="005F2F76" w:rsidRPr="005F2F76" w:rsidRDefault="005F2F76" w:rsidP="005F2F76">
      <w:pPr>
        <w:autoSpaceDE w:val="0"/>
        <w:autoSpaceDN w:val="0"/>
        <w:adjustRightInd w:val="0"/>
        <w:spacing w:after="0" w:line="240" w:lineRule="auto"/>
        <w:rPr>
          <w:rFonts w:ascii="Arial" w:hAnsi="Arial" w:cs="Arial"/>
          <w:sz w:val="20"/>
          <w:szCs w:val="20"/>
        </w:rPr>
      </w:pPr>
      <w:proofErr w:type="gramStart"/>
      <w:r w:rsidRPr="005F2F76">
        <w:rPr>
          <w:rFonts w:ascii="Arial" w:hAnsi="Arial" w:cs="Arial"/>
          <w:sz w:val="20"/>
          <w:szCs w:val="20"/>
        </w:rPr>
        <w:t>have</w:t>
      </w:r>
      <w:proofErr w:type="gramEnd"/>
      <w:r w:rsidRPr="005F2F76">
        <w:rPr>
          <w:rFonts w:ascii="Arial" w:hAnsi="Arial" w:cs="Arial"/>
          <w:sz w:val="20"/>
          <w:szCs w:val="20"/>
        </w:rPr>
        <w:t xml:space="preserve"> had a chance to gain entry in to the uterus. Do not neglect </w:t>
      </w:r>
      <w:proofErr w:type="spellStart"/>
      <w:r w:rsidRPr="005F2F76">
        <w:rPr>
          <w:rFonts w:ascii="Arial" w:hAnsi="Arial" w:cs="Arial"/>
          <w:sz w:val="20"/>
          <w:szCs w:val="20"/>
        </w:rPr>
        <w:t>metritis</w:t>
      </w:r>
      <w:proofErr w:type="spellEnd"/>
      <w:r w:rsidRPr="005F2F76">
        <w:rPr>
          <w:rFonts w:ascii="Arial" w:hAnsi="Arial" w:cs="Arial"/>
          <w:sz w:val="20"/>
          <w:szCs w:val="20"/>
        </w:rPr>
        <w:t xml:space="preserve">. Serious </w:t>
      </w:r>
      <w:proofErr w:type="gramStart"/>
      <w:r w:rsidRPr="005F2F76">
        <w:rPr>
          <w:rFonts w:ascii="Arial" w:hAnsi="Arial" w:cs="Arial"/>
          <w:sz w:val="20"/>
          <w:szCs w:val="20"/>
        </w:rPr>
        <w:t xml:space="preserve">uterine </w:t>
      </w:r>
      <w:r w:rsidR="00991D1B">
        <w:rPr>
          <w:rFonts w:ascii="Arial" w:hAnsi="Arial" w:cs="Arial"/>
          <w:sz w:val="20"/>
          <w:szCs w:val="20"/>
        </w:rPr>
        <w:t xml:space="preserve"> </w:t>
      </w:r>
      <w:r w:rsidR="009F60DE">
        <w:rPr>
          <w:rFonts w:ascii="Arial" w:hAnsi="Arial" w:cs="Arial"/>
          <w:sz w:val="20"/>
          <w:szCs w:val="20"/>
        </w:rPr>
        <w:t>i</w:t>
      </w:r>
      <w:r w:rsidRPr="005F2F76">
        <w:rPr>
          <w:rFonts w:ascii="Arial" w:hAnsi="Arial" w:cs="Arial"/>
          <w:sz w:val="20"/>
          <w:szCs w:val="20"/>
        </w:rPr>
        <w:t>nfections</w:t>
      </w:r>
      <w:proofErr w:type="gramEnd"/>
      <w:r w:rsidRPr="005F2F76">
        <w:rPr>
          <w:rFonts w:ascii="Arial" w:hAnsi="Arial" w:cs="Arial"/>
          <w:sz w:val="20"/>
          <w:szCs w:val="20"/>
        </w:rPr>
        <w:t xml:space="preserve"> can be</w:t>
      </w:r>
      <w:r w:rsidR="009F60DE">
        <w:rPr>
          <w:rFonts w:ascii="Arial" w:hAnsi="Arial" w:cs="Arial"/>
          <w:sz w:val="20"/>
          <w:szCs w:val="20"/>
        </w:rPr>
        <w:t xml:space="preserve"> </w:t>
      </w:r>
      <w:r w:rsidRPr="005F2F76">
        <w:rPr>
          <w:rFonts w:ascii="Arial" w:hAnsi="Arial" w:cs="Arial"/>
          <w:sz w:val="20"/>
          <w:szCs w:val="20"/>
        </w:rPr>
        <w:t>fatal or make your doe permanently sterile.</w:t>
      </w:r>
    </w:p>
    <w:p w:rsidR="005F2F76" w:rsidRPr="005F2F76" w:rsidRDefault="005F2F76" w:rsidP="005F2F76">
      <w:pPr>
        <w:autoSpaceDE w:val="0"/>
        <w:autoSpaceDN w:val="0"/>
        <w:adjustRightInd w:val="0"/>
        <w:spacing w:after="0" w:line="240" w:lineRule="auto"/>
        <w:rPr>
          <w:rFonts w:ascii="Arial" w:hAnsi="Arial" w:cs="Arial"/>
          <w:b/>
          <w:sz w:val="40"/>
          <w:szCs w:val="40"/>
        </w:rPr>
      </w:pPr>
      <w:r w:rsidRPr="009F60DE">
        <w:rPr>
          <w:rFonts w:ascii="Arial" w:hAnsi="Arial" w:cs="Arial"/>
          <w:b/>
          <w:sz w:val="20"/>
          <w:szCs w:val="20"/>
        </w:rPr>
        <w:t xml:space="preserve">Infertility </w:t>
      </w:r>
      <w:r w:rsidRPr="005F2F76">
        <w:rPr>
          <w:rFonts w:ascii="Arial" w:hAnsi="Arial" w:cs="Arial"/>
          <w:sz w:val="20"/>
          <w:szCs w:val="20"/>
        </w:rPr>
        <w:t>can have many causes. Goats that never seem to conceive should have their vagina examined</w:t>
      </w:r>
      <w:r w:rsidR="009F60DE">
        <w:rPr>
          <w:rFonts w:ascii="Arial" w:hAnsi="Arial" w:cs="Arial"/>
          <w:sz w:val="20"/>
          <w:szCs w:val="20"/>
        </w:rPr>
        <w:t xml:space="preserve"> </w:t>
      </w:r>
      <w:r w:rsidRPr="005F2F76">
        <w:rPr>
          <w:rFonts w:ascii="Arial" w:hAnsi="Arial" w:cs="Arial"/>
          <w:sz w:val="20"/>
          <w:szCs w:val="20"/>
        </w:rPr>
        <w:t>with a speculum to make sure it is not abnormally small (infantile) or that the cervix opening does not look</w:t>
      </w:r>
      <w:r w:rsidR="009F60DE">
        <w:rPr>
          <w:rFonts w:ascii="Arial" w:hAnsi="Arial" w:cs="Arial"/>
          <w:sz w:val="20"/>
          <w:szCs w:val="20"/>
        </w:rPr>
        <w:t xml:space="preserve"> </w:t>
      </w:r>
      <w:r w:rsidRPr="005F2F76">
        <w:rPr>
          <w:rFonts w:ascii="Arial" w:hAnsi="Arial" w:cs="Arial"/>
          <w:sz w:val="20"/>
          <w:szCs w:val="20"/>
        </w:rPr>
        <w:t>infected. Does that come into heat constantly with very short cycles may have cystic ovaries and require</w:t>
      </w:r>
      <w:r w:rsidR="009F60DE">
        <w:rPr>
          <w:rFonts w:ascii="Arial" w:hAnsi="Arial" w:cs="Arial"/>
          <w:sz w:val="20"/>
          <w:szCs w:val="20"/>
        </w:rPr>
        <w:t xml:space="preserve"> </w:t>
      </w:r>
      <w:r w:rsidRPr="005F2F76">
        <w:rPr>
          <w:rFonts w:ascii="Arial" w:hAnsi="Arial" w:cs="Arial"/>
          <w:sz w:val="20"/>
          <w:szCs w:val="20"/>
        </w:rPr>
        <w:t>hormone treatment.</w:t>
      </w:r>
    </w:p>
    <w:p w:rsidR="009F60DE" w:rsidRDefault="009F60DE" w:rsidP="00E077E1">
      <w:pPr>
        <w:tabs>
          <w:tab w:val="left" w:pos="6570"/>
        </w:tabs>
        <w:rPr>
          <w:b/>
          <w:sz w:val="24"/>
          <w:szCs w:val="24"/>
        </w:rPr>
      </w:pPr>
    </w:p>
    <w:p w:rsidR="001A35B5" w:rsidRPr="001A35B5" w:rsidRDefault="00291906" w:rsidP="000D18E8">
      <w:pPr>
        <w:tabs>
          <w:tab w:val="left" w:pos="6570"/>
        </w:tabs>
        <w:rPr>
          <w:rFonts w:ascii="Arial" w:hAnsi="Arial" w:cs="Arial"/>
          <w:b/>
          <w:bCs/>
          <w:i/>
          <w:iCs/>
          <w:sz w:val="20"/>
          <w:szCs w:val="20"/>
        </w:rPr>
      </w:pPr>
      <w:r w:rsidRPr="00E077E1">
        <w:rPr>
          <w:b/>
          <w:sz w:val="24"/>
          <w:szCs w:val="24"/>
        </w:rPr>
        <w:lastRenderedPageBreak/>
        <w:t>Handling and Training</w:t>
      </w:r>
      <w:r w:rsidR="000D18E8">
        <w:rPr>
          <w:b/>
          <w:sz w:val="24"/>
          <w:szCs w:val="24"/>
        </w:rPr>
        <w:br/>
      </w:r>
      <w:r w:rsidR="001A35B5" w:rsidRPr="001A35B5">
        <w:rPr>
          <w:rFonts w:ascii="Arial" w:hAnsi="Arial" w:cs="Arial"/>
          <w:b/>
          <w:bCs/>
          <w:i/>
          <w:iCs/>
          <w:sz w:val="20"/>
          <w:szCs w:val="20"/>
        </w:rPr>
        <w:t>Fitting</w:t>
      </w:r>
    </w:p>
    <w:p w:rsidR="001A35B5" w:rsidRPr="001A35B5" w:rsidRDefault="001A35B5" w:rsidP="001A35B5">
      <w:pPr>
        <w:autoSpaceDE w:val="0"/>
        <w:autoSpaceDN w:val="0"/>
        <w:adjustRightInd w:val="0"/>
        <w:spacing w:after="0" w:line="240" w:lineRule="auto"/>
        <w:rPr>
          <w:rFonts w:ascii="Arial" w:hAnsi="Arial" w:cs="Arial"/>
          <w:sz w:val="20"/>
          <w:szCs w:val="20"/>
        </w:rPr>
      </w:pPr>
      <w:r w:rsidRPr="001A35B5">
        <w:rPr>
          <w:rFonts w:ascii="Arial" w:hAnsi="Arial" w:cs="Arial"/>
          <w:sz w:val="20"/>
          <w:szCs w:val="20"/>
        </w:rPr>
        <w:t>Some shows may enforce a</w:t>
      </w:r>
      <w:r>
        <w:rPr>
          <w:rFonts w:ascii="Arial" w:hAnsi="Arial" w:cs="Arial"/>
          <w:sz w:val="20"/>
          <w:szCs w:val="20"/>
        </w:rPr>
        <w:t xml:space="preserve"> </w:t>
      </w:r>
      <w:r w:rsidRPr="001A35B5">
        <w:rPr>
          <w:rFonts w:ascii="Arial" w:hAnsi="Arial" w:cs="Arial"/>
          <w:sz w:val="20"/>
          <w:szCs w:val="20"/>
        </w:rPr>
        <w:t>shearing rule for goats. Since differences</w:t>
      </w:r>
      <w:r>
        <w:rPr>
          <w:rFonts w:ascii="Arial" w:hAnsi="Arial" w:cs="Arial"/>
          <w:sz w:val="20"/>
          <w:szCs w:val="20"/>
        </w:rPr>
        <w:t xml:space="preserve"> </w:t>
      </w:r>
      <w:r w:rsidRPr="001A35B5">
        <w:rPr>
          <w:rFonts w:ascii="Arial" w:hAnsi="Arial" w:cs="Arial"/>
          <w:sz w:val="20"/>
          <w:szCs w:val="20"/>
        </w:rPr>
        <w:t>in hair length are allowed</w:t>
      </w:r>
      <w:r>
        <w:rPr>
          <w:rFonts w:ascii="Arial" w:hAnsi="Arial" w:cs="Arial"/>
          <w:sz w:val="20"/>
          <w:szCs w:val="20"/>
        </w:rPr>
        <w:t xml:space="preserve"> </w:t>
      </w:r>
      <w:r w:rsidRPr="001A35B5">
        <w:rPr>
          <w:rFonts w:ascii="Arial" w:hAnsi="Arial" w:cs="Arial"/>
          <w:sz w:val="20"/>
          <w:szCs w:val="20"/>
        </w:rPr>
        <w:t>at shows, it is important to read</w:t>
      </w:r>
      <w:r>
        <w:rPr>
          <w:rFonts w:ascii="Arial" w:hAnsi="Arial" w:cs="Arial"/>
          <w:sz w:val="20"/>
          <w:szCs w:val="20"/>
        </w:rPr>
        <w:t xml:space="preserve"> </w:t>
      </w:r>
      <w:r w:rsidRPr="001A35B5">
        <w:rPr>
          <w:rFonts w:ascii="Arial" w:hAnsi="Arial" w:cs="Arial"/>
          <w:sz w:val="20"/>
          <w:szCs w:val="20"/>
        </w:rPr>
        <w:t>the show rules before clipping</w:t>
      </w:r>
      <w:r>
        <w:rPr>
          <w:rFonts w:ascii="Arial" w:hAnsi="Arial" w:cs="Arial"/>
          <w:sz w:val="20"/>
          <w:szCs w:val="20"/>
        </w:rPr>
        <w:t xml:space="preserve"> </w:t>
      </w:r>
      <w:r w:rsidRPr="001A35B5">
        <w:rPr>
          <w:rFonts w:ascii="Arial" w:hAnsi="Arial" w:cs="Arial"/>
          <w:sz w:val="20"/>
          <w:szCs w:val="20"/>
        </w:rPr>
        <w:t>your goat for a particular show. It</w:t>
      </w:r>
      <w:r>
        <w:rPr>
          <w:rFonts w:ascii="Arial" w:hAnsi="Arial" w:cs="Arial"/>
          <w:sz w:val="20"/>
          <w:szCs w:val="20"/>
        </w:rPr>
        <w:t xml:space="preserve"> </w:t>
      </w:r>
      <w:r w:rsidRPr="001A35B5">
        <w:rPr>
          <w:rFonts w:ascii="Arial" w:hAnsi="Arial" w:cs="Arial"/>
          <w:sz w:val="20"/>
          <w:szCs w:val="20"/>
        </w:rPr>
        <w:t>is necessary to wash your goat</w:t>
      </w:r>
      <w:r>
        <w:rPr>
          <w:rFonts w:ascii="Arial" w:hAnsi="Arial" w:cs="Arial"/>
          <w:sz w:val="20"/>
          <w:szCs w:val="20"/>
        </w:rPr>
        <w:t xml:space="preserve"> </w:t>
      </w:r>
      <w:r w:rsidRPr="001A35B5">
        <w:rPr>
          <w:rFonts w:ascii="Arial" w:hAnsi="Arial" w:cs="Arial"/>
          <w:sz w:val="20"/>
          <w:szCs w:val="20"/>
        </w:rPr>
        <w:t>before clipping, as clean hair will</w:t>
      </w:r>
    </w:p>
    <w:p w:rsidR="001A35B5" w:rsidRPr="001A35B5" w:rsidRDefault="001A35B5" w:rsidP="001A35B5">
      <w:pPr>
        <w:autoSpaceDE w:val="0"/>
        <w:autoSpaceDN w:val="0"/>
        <w:adjustRightInd w:val="0"/>
        <w:spacing w:after="0" w:line="240" w:lineRule="auto"/>
        <w:rPr>
          <w:rFonts w:ascii="Arial" w:hAnsi="Arial" w:cs="Arial"/>
          <w:sz w:val="20"/>
          <w:szCs w:val="20"/>
        </w:rPr>
      </w:pPr>
      <w:proofErr w:type="gramStart"/>
      <w:r w:rsidRPr="001A35B5">
        <w:rPr>
          <w:rFonts w:ascii="Arial" w:hAnsi="Arial" w:cs="Arial"/>
          <w:sz w:val="20"/>
          <w:szCs w:val="20"/>
        </w:rPr>
        <w:t>cut</w:t>
      </w:r>
      <w:proofErr w:type="gramEnd"/>
      <w:r w:rsidRPr="001A35B5">
        <w:rPr>
          <w:rFonts w:ascii="Arial" w:hAnsi="Arial" w:cs="Arial"/>
          <w:sz w:val="20"/>
          <w:szCs w:val="20"/>
        </w:rPr>
        <w:t xml:space="preserve"> smoother. Use a mild soap</w:t>
      </w:r>
      <w:r>
        <w:rPr>
          <w:rFonts w:ascii="Arial" w:hAnsi="Arial" w:cs="Arial"/>
          <w:sz w:val="20"/>
          <w:szCs w:val="20"/>
        </w:rPr>
        <w:t xml:space="preserve"> </w:t>
      </w:r>
      <w:r w:rsidRPr="001A35B5">
        <w:rPr>
          <w:rFonts w:ascii="Arial" w:hAnsi="Arial" w:cs="Arial"/>
          <w:sz w:val="20"/>
          <w:szCs w:val="20"/>
        </w:rPr>
        <w:t>sparingly, rinse the animal thoroughly,</w:t>
      </w:r>
      <w:r>
        <w:rPr>
          <w:rFonts w:ascii="Arial" w:hAnsi="Arial" w:cs="Arial"/>
          <w:sz w:val="20"/>
          <w:szCs w:val="20"/>
        </w:rPr>
        <w:t xml:space="preserve"> </w:t>
      </w:r>
      <w:r w:rsidRPr="001A35B5">
        <w:rPr>
          <w:rFonts w:ascii="Arial" w:hAnsi="Arial" w:cs="Arial"/>
          <w:sz w:val="20"/>
          <w:szCs w:val="20"/>
        </w:rPr>
        <w:t>and dry the goat completely.</w:t>
      </w:r>
      <w:r>
        <w:rPr>
          <w:rFonts w:ascii="Arial" w:hAnsi="Arial" w:cs="Arial"/>
          <w:sz w:val="20"/>
          <w:szCs w:val="20"/>
        </w:rPr>
        <w:t xml:space="preserve"> </w:t>
      </w:r>
      <w:r w:rsidRPr="001A35B5">
        <w:rPr>
          <w:rFonts w:ascii="Arial" w:hAnsi="Arial" w:cs="Arial"/>
          <w:sz w:val="20"/>
          <w:szCs w:val="20"/>
        </w:rPr>
        <w:t>Regularly brush your goat with</w:t>
      </w:r>
    </w:p>
    <w:p w:rsidR="001A35B5" w:rsidRPr="001A35B5" w:rsidRDefault="001A35B5" w:rsidP="001A35B5">
      <w:pPr>
        <w:autoSpaceDE w:val="0"/>
        <w:autoSpaceDN w:val="0"/>
        <w:adjustRightInd w:val="0"/>
        <w:spacing w:after="0" w:line="240" w:lineRule="auto"/>
        <w:rPr>
          <w:rFonts w:ascii="Arial" w:hAnsi="Arial" w:cs="Arial"/>
          <w:sz w:val="20"/>
          <w:szCs w:val="20"/>
        </w:rPr>
      </w:pPr>
      <w:proofErr w:type="gramStart"/>
      <w:r w:rsidRPr="001A35B5">
        <w:rPr>
          <w:rFonts w:ascii="Arial" w:hAnsi="Arial" w:cs="Arial"/>
          <w:sz w:val="20"/>
          <w:szCs w:val="20"/>
        </w:rPr>
        <w:t>a</w:t>
      </w:r>
      <w:proofErr w:type="gramEnd"/>
      <w:r w:rsidRPr="001A35B5">
        <w:rPr>
          <w:rFonts w:ascii="Arial" w:hAnsi="Arial" w:cs="Arial"/>
          <w:sz w:val="20"/>
          <w:szCs w:val="20"/>
        </w:rPr>
        <w:t xml:space="preserve"> stiff brush, because brushing</w:t>
      </w:r>
      <w:r>
        <w:rPr>
          <w:rFonts w:ascii="Arial" w:hAnsi="Arial" w:cs="Arial"/>
          <w:sz w:val="20"/>
          <w:szCs w:val="20"/>
        </w:rPr>
        <w:t xml:space="preserve"> </w:t>
      </w:r>
      <w:r w:rsidRPr="001A35B5">
        <w:rPr>
          <w:rFonts w:ascii="Arial" w:hAnsi="Arial" w:cs="Arial"/>
          <w:sz w:val="20"/>
          <w:szCs w:val="20"/>
        </w:rPr>
        <w:t>removes dead hair and dirt.</w:t>
      </w:r>
      <w:r>
        <w:rPr>
          <w:rFonts w:ascii="Arial" w:hAnsi="Arial" w:cs="Arial"/>
          <w:sz w:val="20"/>
          <w:szCs w:val="20"/>
        </w:rPr>
        <w:t xml:space="preserve"> </w:t>
      </w:r>
      <w:r w:rsidRPr="001A35B5">
        <w:rPr>
          <w:rFonts w:ascii="Arial" w:hAnsi="Arial" w:cs="Arial"/>
          <w:sz w:val="20"/>
          <w:szCs w:val="20"/>
        </w:rPr>
        <w:t>Shear your goat according to</w:t>
      </w:r>
    </w:p>
    <w:p w:rsidR="001A35B5" w:rsidRPr="001A35B5" w:rsidRDefault="001A35B5" w:rsidP="001A35B5">
      <w:pPr>
        <w:autoSpaceDE w:val="0"/>
        <w:autoSpaceDN w:val="0"/>
        <w:adjustRightInd w:val="0"/>
        <w:spacing w:after="0" w:line="240" w:lineRule="auto"/>
        <w:rPr>
          <w:rFonts w:ascii="Arial" w:hAnsi="Arial" w:cs="Arial"/>
          <w:sz w:val="20"/>
          <w:szCs w:val="20"/>
        </w:rPr>
      </w:pPr>
      <w:proofErr w:type="gramStart"/>
      <w:r w:rsidRPr="001A35B5">
        <w:rPr>
          <w:rFonts w:ascii="Arial" w:hAnsi="Arial" w:cs="Arial"/>
          <w:sz w:val="20"/>
          <w:szCs w:val="20"/>
        </w:rPr>
        <w:t>show</w:t>
      </w:r>
      <w:proofErr w:type="gramEnd"/>
      <w:r w:rsidRPr="001A35B5">
        <w:rPr>
          <w:rFonts w:ascii="Arial" w:hAnsi="Arial" w:cs="Arial"/>
          <w:sz w:val="20"/>
          <w:szCs w:val="20"/>
        </w:rPr>
        <w:t xml:space="preserve"> rules at least 1 week to 10</w:t>
      </w:r>
      <w:r>
        <w:rPr>
          <w:rFonts w:ascii="Arial" w:hAnsi="Arial" w:cs="Arial"/>
          <w:sz w:val="20"/>
          <w:szCs w:val="20"/>
        </w:rPr>
        <w:t xml:space="preserve"> </w:t>
      </w:r>
      <w:r w:rsidRPr="001A35B5">
        <w:rPr>
          <w:rFonts w:ascii="Arial" w:hAnsi="Arial" w:cs="Arial"/>
          <w:sz w:val="20"/>
          <w:szCs w:val="20"/>
        </w:rPr>
        <w:t>days before the show. While</w:t>
      </w:r>
      <w:r>
        <w:rPr>
          <w:rFonts w:ascii="Arial" w:hAnsi="Arial" w:cs="Arial"/>
          <w:sz w:val="20"/>
          <w:szCs w:val="20"/>
        </w:rPr>
        <w:t xml:space="preserve"> </w:t>
      </w:r>
      <w:r w:rsidRPr="001A35B5">
        <w:rPr>
          <w:rFonts w:ascii="Arial" w:hAnsi="Arial" w:cs="Arial"/>
          <w:sz w:val="20"/>
          <w:szCs w:val="20"/>
        </w:rPr>
        <w:t>shearing, run the clippers parallel</w:t>
      </w:r>
    </w:p>
    <w:p w:rsidR="001A35B5" w:rsidRPr="001A35B5" w:rsidRDefault="001A35B5" w:rsidP="001A35B5">
      <w:pPr>
        <w:autoSpaceDE w:val="0"/>
        <w:autoSpaceDN w:val="0"/>
        <w:adjustRightInd w:val="0"/>
        <w:spacing w:after="0" w:line="240" w:lineRule="auto"/>
        <w:rPr>
          <w:rFonts w:ascii="Arial" w:hAnsi="Arial" w:cs="Arial"/>
          <w:sz w:val="20"/>
          <w:szCs w:val="20"/>
        </w:rPr>
      </w:pPr>
      <w:proofErr w:type="gramStart"/>
      <w:r w:rsidRPr="001A35B5">
        <w:rPr>
          <w:rFonts w:ascii="Arial" w:hAnsi="Arial" w:cs="Arial"/>
          <w:sz w:val="20"/>
          <w:szCs w:val="20"/>
        </w:rPr>
        <w:t>to</w:t>
      </w:r>
      <w:proofErr w:type="gramEnd"/>
      <w:r w:rsidRPr="001A35B5">
        <w:rPr>
          <w:rFonts w:ascii="Arial" w:hAnsi="Arial" w:cs="Arial"/>
          <w:sz w:val="20"/>
          <w:szCs w:val="20"/>
        </w:rPr>
        <w:t xml:space="preserve"> the length of the body rather</w:t>
      </w:r>
      <w:r>
        <w:rPr>
          <w:rFonts w:ascii="Arial" w:hAnsi="Arial" w:cs="Arial"/>
          <w:sz w:val="20"/>
          <w:szCs w:val="20"/>
        </w:rPr>
        <w:t xml:space="preserve"> </w:t>
      </w:r>
      <w:r w:rsidRPr="001A35B5">
        <w:rPr>
          <w:rFonts w:ascii="Arial" w:hAnsi="Arial" w:cs="Arial"/>
          <w:sz w:val="20"/>
          <w:szCs w:val="20"/>
        </w:rPr>
        <w:t>than vertically. Do not shear hair</w:t>
      </w:r>
      <w:r>
        <w:rPr>
          <w:rFonts w:ascii="Arial" w:hAnsi="Arial" w:cs="Arial"/>
          <w:sz w:val="20"/>
          <w:szCs w:val="20"/>
        </w:rPr>
        <w:t xml:space="preserve"> </w:t>
      </w:r>
      <w:r w:rsidRPr="001A35B5">
        <w:rPr>
          <w:rFonts w:ascii="Arial" w:hAnsi="Arial" w:cs="Arial"/>
          <w:sz w:val="20"/>
          <w:szCs w:val="20"/>
        </w:rPr>
        <w:t>below the knees and hocks. Bob</w:t>
      </w:r>
      <w:r>
        <w:rPr>
          <w:rFonts w:ascii="Arial" w:hAnsi="Arial" w:cs="Arial"/>
          <w:sz w:val="20"/>
          <w:szCs w:val="20"/>
        </w:rPr>
        <w:t xml:space="preserve"> </w:t>
      </w:r>
      <w:r w:rsidRPr="001A35B5">
        <w:rPr>
          <w:rFonts w:ascii="Arial" w:hAnsi="Arial" w:cs="Arial"/>
          <w:sz w:val="20"/>
          <w:szCs w:val="20"/>
        </w:rPr>
        <w:t>the hair on the end of the tail.</w:t>
      </w:r>
      <w:r>
        <w:rPr>
          <w:rFonts w:ascii="Arial" w:hAnsi="Arial" w:cs="Arial"/>
          <w:sz w:val="20"/>
          <w:szCs w:val="20"/>
        </w:rPr>
        <w:t xml:space="preserve"> </w:t>
      </w:r>
      <w:r w:rsidRPr="001A35B5">
        <w:rPr>
          <w:rFonts w:ascii="Arial" w:hAnsi="Arial" w:cs="Arial"/>
          <w:sz w:val="20"/>
          <w:szCs w:val="20"/>
        </w:rPr>
        <w:t>Blend in leg hair with the body,</w:t>
      </w:r>
      <w:r>
        <w:rPr>
          <w:rFonts w:ascii="Arial" w:hAnsi="Arial" w:cs="Arial"/>
          <w:sz w:val="20"/>
          <w:szCs w:val="20"/>
        </w:rPr>
        <w:t xml:space="preserve"> </w:t>
      </w:r>
      <w:r w:rsidRPr="001A35B5">
        <w:rPr>
          <w:rFonts w:ascii="Arial" w:hAnsi="Arial" w:cs="Arial"/>
          <w:sz w:val="20"/>
          <w:szCs w:val="20"/>
        </w:rPr>
        <w:t>and clip legs to mirror structural</w:t>
      </w:r>
      <w:r>
        <w:rPr>
          <w:rFonts w:ascii="Arial" w:hAnsi="Arial" w:cs="Arial"/>
          <w:sz w:val="20"/>
          <w:szCs w:val="20"/>
        </w:rPr>
        <w:t xml:space="preserve"> </w:t>
      </w:r>
      <w:r w:rsidRPr="001A35B5">
        <w:rPr>
          <w:rFonts w:ascii="Arial" w:hAnsi="Arial" w:cs="Arial"/>
          <w:sz w:val="20"/>
          <w:szCs w:val="20"/>
        </w:rPr>
        <w:t>correctness. Small animal clippers</w:t>
      </w:r>
    </w:p>
    <w:p w:rsidR="001A35B5" w:rsidRPr="00E077E1" w:rsidRDefault="001A35B5" w:rsidP="001A35B5">
      <w:pPr>
        <w:autoSpaceDE w:val="0"/>
        <w:autoSpaceDN w:val="0"/>
        <w:adjustRightInd w:val="0"/>
        <w:spacing w:after="0" w:line="240" w:lineRule="auto"/>
        <w:rPr>
          <w:b/>
          <w:sz w:val="40"/>
          <w:szCs w:val="40"/>
        </w:rPr>
      </w:pPr>
      <w:proofErr w:type="gramStart"/>
      <w:r w:rsidRPr="001A35B5">
        <w:rPr>
          <w:rFonts w:ascii="Arial" w:hAnsi="Arial" w:cs="Arial"/>
          <w:sz w:val="20"/>
          <w:szCs w:val="20"/>
        </w:rPr>
        <w:t>are</w:t>
      </w:r>
      <w:proofErr w:type="gramEnd"/>
      <w:r w:rsidRPr="001A35B5">
        <w:rPr>
          <w:rFonts w:ascii="Arial" w:hAnsi="Arial" w:cs="Arial"/>
          <w:sz w:val="20"/>
          <w:szCs w:val="20"/>
        </w:rPr>
        <w:t xml:space="preserve"> preferred to clip closely</w:t>
      </w:r>
      <w:r>
        <w:rPr>
          <w:rFonts w:ascii="Arial" w:hAnsi="Arial" w:cs="Arial"/>
          <w:sz w:val="20"/>
          <w:szCs w:val="20"/>
        </w:rPr>
        <w:t xml:space="preserve"> </w:t>
      </w:r>
      <w:r w:rsidRPr="001A35B5">
        <w:rPr>
          <w:rFonts w:ascii="Arial" w:hAnsi="Arial" w:cs="Arial"/>
          <w:sz w:val="20"/>
          <w:szCs w:val="20"/>
        </w:rPr>
        <w:t>around the eyes, ears, pasterns, or</w:t>
      </w:r>
      <w:r>
        <w:rPr>
          <w:rFonts w:ascii="Arial" w:hAnsi="Arial" w:cs="Arial"/>
          <w:sz w:val="20"/>
          <w:szCs w:val="20"/>
        </w:rPr>
        <w:t xml:space="preserve"> </w:t>
      </w:r>
      <w:r w:rsidRPr="001A35B5">
        <w:rPr>
          <w:rFonts w:ascii="Arial" w:hAnsi="Arial" w:cs="Arial"/>
          <w:sz w:val="20"/>
          <w:szCs w:val="20"/>
        </w:rPr>
        <w:t>delicate areas on the goat.</w:t>
      </w:r>
    </w:p>
    <w:p w:rsidR="00E077E1" w:rsidRDefault="00E077E1" w:rsidP="000D18E8">
      <w:pPr>
        <w:spacing w:before="100" w:beforeAutospacing="1" w:after="100" w:afterAutospacing="1" w:line="240" w:lineRule="auto"/>
        <w:outlineLvl w:val="1"/>
        <w:rPr>
          <w:rFonts w:ascii="Arial" w:eastAsia="Times New Roman" w:hAnsi="Arial" w:cs="Arial"/>
          <w:sz w:val="20"/>
          <w:szCs w:val="20"/>
        </w:rPr>
      </w:pPr>
      <w:r w:rsidRPr="00E077E1">
        <w:rPr>
          <w:rFonts w:ascii="Arial" w:eastAsia="Times New Roman" w:hAnsi="Arial" w:cs="Arial"/>
          <w:b/>
          <w:bCs/>
          <w:sz w:val="24"/>
          <w:szCs w:val="24"/>
        </w:rPr>
        <w:t xml:space="preserve">Showmanship </w:t>
      </w:r>
      <w:r w:rsidR="000D18E8">
        <w:rPr>
          <w:rFonts w:ascii="Arial" w:eastAsia="Times New Roman" w:hAnsi="Arial" w:cs="Arial"/>
          <w:b/>
          <w:bCs/>
          <w:sz w:val="24"/>
          <w:szCs w:val="24"/>
        </w:rPr>
        <w:br/>
      </w:r>
      <w:proofErr w:type="spellStart"/>
      <w:r w:rsidRPr="00E077E1">
        <w:rPr>
          <w:rFonts w:ascii="Arial" w:eastAsia="Times New Roman" w:hAnsi="Arial" w:cs="Arial"/>
          <w:sz w:val="20"/>
          <w:szCs w:val="20"/>
        </w:rPr>
        <w:t>Showmanship</w:t>
      </w:r>
      <w:proofErr w:type="spellEnd"/>
      <w:r w:rsidRPr="00E077E1">
        <w:rPr>
          <w:rFonts w:ascii="Arial" w:eastAsia="Times New Roman" w:hAnsi="Arial" w:cs="Arial"/>
          <w:sz w:val="20"/>
          <w:szCs w:val="20"/>
        </w:rPr>
        <w:t xml:space="preserve"> can play a major role in your success in the show ring. Showmanship is the working relationship between you and your goat. If this relationship is lacking, it will result in a goat that is not being exhibited at its full potential. </w:t>
      </w:r>
    </w:p>
    <w:p w:rsidR="00E077E1" w:rsidRPr="00991D1B" w:rsidRDefault="00E077E1" w:rsidP="00E077E1">
      <w:pPr>
        <w:pStyle w:val="Heading3"/>
        <w:rPr>
          <w:rFonts w:ascii="Arial" w:eastAsia="Times New Roman" w:hAnsi="Arial" w:cs="Arial"/>
          <w:color w:val="auto"/>
          <w:sz w:val="20"/>
          <w:szCs w:val="20"/>
        </w:rPr>
      </w:pPr>
      <w:r w:rsidRPr="00991D1B">
        <w:rPr>
          <w:rFonts w:ascii="Arial" w:eastAsia="Times New Roman" w:hAnsi="Arial" w:cs="Arial"/>
          <w:color w:val="auto"/>
          <w:sz w:val="20"/>
          <w:szCs w:val="20"/>
        </w:rPr>
        <w:t>Cardinal Sins</w:t>
      </w:r>
      <w:bookmarkStart w:id="0" w:name="sins"/>
      <w:bookmarkEnd w:id="0"/>
      <w:r w:rsidRPr="00991D1B">
        <w:rPr>
          <w:rFonts w:ascii="Arial" w:eastAsia="Times New Roman" w:hAnsi="Arial" w:cs="Arial"/>
          <w:color w:val="auto"/>
          <w:sz w:val="20"/>
          <w:szCs w:val="20"/>
        </w:rPr>
        <w:t xml:space="preserve"> </w:t>
      </w:r>
    </w:p>
    <w:p w:rsidR="00E077E1" w:rsidRPr="008F0680" w:rsidRDefault="00E077E1" w:rsidP="00E077E1">
      <w:pPr>
        <w:numPr>
          <w:ilvl w:val="0"/>
          <w:numId w:val="13"/>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Going behind the goat when switching sides in order to keep the goat between you and the judge. </w:t>
      </w:r>
    </w:p>
    <w:p w:rsidR="00E077E1" w:rsidRPr="008F0680" w:rsidRDefault="00E077E1" w:rsidP="00E077E1">
      <w:pPr>
        <w:numPr>
          <w:ilvl w:val="0"/>
          <w:numId w:val="13"/>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Letting the goat get loose. </w:t>
      </w:r>
    </w:p>
    <w:p w:rsidR="00E077E1" w:rsidRPr="008F0680" w:rsidRDefault="00E077E1" w:rsidP="00E077E1">
      <w:pPr>
        <w:numPr>
          <w:ilvl w:val="0"/>
          <w:numId w:val="13"/>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Letting the goat lay down. </w:t>
      </w:r>
    </w:p>
    <w:p w:rsidR="00E077E1" w:rsidRPr="008F0680" w:rsidRDefault="00E077E1" w:rsidP="00E077E1">
      <w:pPr>
        <w:numPr>
          <w:ilvl w:val="0"/>
          <w:numId w:val="13"/>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Lack of eye contact or an excessive amount of eye contact. This should be split evenly between your goat, surroundings, and the judge. </w:t>
      </w:r>
    </w:p>
    <w:p w:rsidR="00E077E1" w:rsidRPr="008F0680" w:rsidRDefault="00E077E1" w:rsidP="00E077E1">
      <w:pPr>
        <w:numPr>
          <w:ilvl w:val="0"/>
          <w:numId w:val="13"/>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Having a dirty goat. </w:t>
      </w:r>
    </w:p>
    <w:p w:rsidR="00E077E1" w:rsidRPr="00991D1B" w:rsidRDefault="00E077E1" w:rsidP="00E077E1">
      <w:pPr>
        <w:numPr>
          <w:ilvl w:val="0"/>
          <w:numId w:val="13"/>
        </w:numPr>
        <w:spacing w:before="100" w:beforeAutospacing="1" w:after="100" w:afterAutospacing="1" w:line="240" w:lineRule="auto"/>
        <w:rPr>
          <w:rFonts w:eastAsia="Times New Roman" w:cstheme="minorHAnsi"/>
          <w:sz w:val="20"/>
          <w:szCs w:val="20"/>
        </w:rPr>
      </w:pPr>
      <w:r w:rsidRPr="008F0680">
        <w:rPr>
          <w:rFonts w:ascii="Arial" w:eastAsia="Times New Roman" w:hAnsi="Arial" w:cs="Arial"/>
          <w:sz w:val="20"/>
          <w:szCs w:val="20"/>
        </w:rPr>
        <w:t xml:space="preserve">Having wild and crazy goat this is a good example of how much you have </w:t>
      </w:r>
      <w:r w:rsidRPr="00991D1B">
        <w:rPr>
          <w:rFonts w:eastAsia="Times New Roman" w:cstheme="minorHAnsi"/>
          <w:sz w:val="20"/>
          <w:szCs w:val="20"/>
        </w:rPr>
        <w:t xml:space="preserve">worked with your goat before the show. </w:t>
      </w:r>
    </w:p>
    <w:p w:rsidR="00E077E1" w:rsidRPr="008F0680" w:rsidRDefault="00E077E1" w:rsidP="000D18E8">
      <w:pPr>
        <w:spacing w:before="100" w:beforeAutospacing="1" w:after="100" w:afterAutospacing="1" w:line="240" w:lineRule="auto"/>
        <w:outlineLvl w:val="2"/>
        <w:rPr>
          <w:rFonts w:ascii="Arial" w:eastAsia="Times New Roman" w:hAnsi="Arial" w:cs="Arial"/>
          <w:sz w:val="20"/>
          <w:szCs w:val="20"/>
        </w:rPr>
      </w:pPr>
      <w:r w:rsidRPr="00991D1B">
        <w:rPr>
          <w:rFonts w:ascii="Arial" w:eastAsia="Times New Roman" w:hAnsi="Arial" w:cs="Arial"/>
          <w:b/>
          <w:bCs/>
          <w:sz w:val="20"/>
          <w:szCs w:val="20"/>
        </w:rPr>
        <w:t>Practice!</w:t>
      </w:r>
      <w:bookmarkStart w:id="1" w:name="practice"/>
      <w:bookmarkEnd w:id="1"/>
      <w:r w:rsidRPr="00991D1B">
        <w:rPr>
          <w:rFonts w:ascii="Arial" w:eastAsia="Times New Roman" w:hAnsi="Arial" w:cs="Arial"/>
          <w:b/>
          <w:bCs/>
          <w:sz w:val="20"/>
          <w:szCs w:val="20"/>
        </w:rPr>
        <w:t xml:space="preserve"> </w:t>
      </w:r>
      <w:r w:rsidR="000D18E8" w:rsidRPr="008F0680">
        <w:rPr>
          <w:rFonts w:ascii="Arial" w:eastAsia="Times New Roman" w:hAnsi="Arial" w:cs="Arial"/>
          <w:b/>
          <w:bCs/>
          <w:color w:val="0099CC"/>
          <w:sz w:val="20"/>
          <w:szCs w:val="20"/>
        </w:rPr>
        <w:br/>
      </w:r>
      <w:r w:rsidRPr="008F0680">
        <w:rPr>
          <w:rFonts w:ascii="Arial" w:eastAsia="Times New Roman" w:hAnsi="Arial" w:cs="Arial"/>
          <w:sz w:val="20"/>
          <w:szCs w:val="20"/>
        </w:rPr>
        <w:t xml:space="preserve">No substitute can be made for hard work. </w:t>
      </w:r>
    </w:p>
    <w:p w:rsidR="00E077E1" w:rsidRPr="008F0680" w:rsidRDefault="00E077E1" w:rsidP="00E077E1">
      <w:pPr>
        <w:numPr>
          <w:ilvl w:val="0"/>
          <w:numId w:val="14"/>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Work at the barn will result in goats that are more show ready. </w:t>
      </w:r>
    </w:p>
    <w:p w:rsidR="000D18E8" w:rsidRPr="008F0680" w:rsidRDefault="00E077E1" w:rsidP="00E077E1">
      <w:pPr>
        <w:numPr>
          <w:ilvl w:val="0"/>
          <w:numId w:val="14"/>
        </w:numPr>
        <w:spacing w:before="100" w:beforeAutospacing="1" w:after="100" w:afterAutospacing="1" w:line="240" w:lineRule="auto"/>
        <w:rPr>
          <w:color w:val="0099CC"/>
          <w:sz w:val="20"/>
          <w:szCs w:val="20"/>
        </w:rPr>
      </w:pPr>
      <w:r w:rsidRPr="008F0680">
        <w:rPr>
          <w:rFonts w:ascii="Arial" w:eastAsia="Times New Roman" w:hAnsi="Arial" w:cs="Arial"/>
          <w:sz w:val="20"/>
          <w:szCs w:val="20"/>
        </w:rPr>
        <w:lastRenderedPageBreak/>
        <w:t xml:space="preserve">Winning means practicing </w:t>
      </w:r>
    </w:p>
    <w:p w:rsidR="00E077E1" w:rsidRPr="008F0680" w:rsidRDefault="00E077E1" w:rsidP="00E077E1">
      <w:pPr>
        <w:numPr>
          <w:ilvl w:val="0"/>
          <w:numId w:val="14"/>
        </w:numPr>
        <w:spacing w:before="100" w:beforeAutospacing="1" w:after="100" w:afterAutospacing="1" w:line="240" w:lineRule="auto"/>
        <w:rPr>
          <w:color w:val="0099CC"/>
          <w:sz w:val="20"/>
          <w:szCs w:val="20"/>
        </w:rPr>
      </w:pPr>
      <w:r w:rsidRPr="008F0680">
        <w:rPr>
          <w:sz w:val="20"/>
          <w:szCs w:val="20"/>
        </w:rPr>
        <w:t xml:space="preserve">Practice makes perfect!! </w:t>
      </w:r>
      <w:r w:rsidR="000D18E8" w:rsidRPr="008F0680">
        <w:rPr>
          <w:sz w:val="20"/>
          <w:szCs w:val="20"/>
        </w:rPr>
        <w:br/>
      </w:r>
    </w:p>
    <w:p w:rsidR="000D18E8" w:rsidRPr="00991D1B" w:rsidRDefault="000D18E8" w:rsidP="000D18E8">
      <w:pPr>
        <w:spacing w:before="100" w:beforeAutospacing="1" w:after="100" w:afterAutospacing="1" w:line="240" w:lineRule="auto"/>
        <w:rPr>
          <w:rFonts w:ascii="Arial" w:hAnsi="Arial" w:cs="Arial"/>
          <w:b/>
          <w:sz w:val="20"/>
          <w:szCs w:val="20"/>
        </w:rPr>
      </w:pPr>
      <w:r w:rsidRPr="00991D1B">
        <w:rPr>
          <w:rFonts w:ascii="Arial" w:hAnsi="Arial" w:cs="Arial"/>
          <w:b/>
          <w:sz w:val="20"/>
          <w:szCs w:val="20"/>
        </w:rPr>
        <w:t>Presentation</w:t>
      </w:r>
    </w:p>
    <w:p w:rsidR="00E077E1" w:rsidRPr="008F0680" w:rsidRDefault="00E077E1" w:rsidP="00E077E1">
      <w:pPr>
        <w:numPr>
          <w:ilvl w:val="0"/>
          <w:numId w:val="15"/>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Attention should be divided equally between the goat and the judge. </w:t>
      </w:r>
    </w:p>
    <w:p w:rsidR="00E077E1" w:rsidRPr="008F0680" w:rsidRDefault="00E077E1" w:rsidP="00E077E1">
      <w:pPr>
        <w:numPr>
          <w:ilvl w:val="0"/>
          <w:numId w:val="15"/>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When the goat looks good you're doing well. </w:t>
      </w:r>
    </w:p>
    <w:p w:rsidR="00E077E1" w:rsidRPr="008F0680" w:rsidRDefault="00E077E1" w:rsidP="00E077E1">
      <w:pPr>
        <w:numPr>
          <w:ilvl w:val="0"/>
          <w:numId w:val="15"/>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Drawing attention away from the goat takes away from the presentation and is referred to as over showing. </w:t>
      </w:r>
    </w:p>
    <w:p w:rsidR="00E077E1" w:rsidRPr="008F0680" w:rsidRDefault="00E077E1" w:rsidP="00E077E1">
      <w:pPr>
        <w:numPr>
          <w:ilvl w:val="0"/>
          <w:numId w:val="15"/>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Neglecting the goat or the judge will result is a lower placing. </w:t>
      </w:r>
    </w:p>
    <w:p w:rsidR="00E077E1" w:rsidRPr="008F0680" w:rsidRDefault="00E077E1" w:rsidP="00E077E1">
      <w:pPr>
        <w:spacing w:before="100" w:beforeAutospacing="1" w:after="100" w:afterAutospacing="1" w:line="240" w:lineRule="auto"/>
        <w:rPr>
          <w:rFonts w:ascii="Arial" w:eastAsia="Times New Roman" w:hAnsi="Arial" w:cs="Arial"/>
          <w:b/>
          <w:bCs/>
          <w:color w:val="0099CC"/>
          <w:sz w:val="20"/>
          <w:szCs w:val="20"/>
        </w:rPr>
      </w:pPr>
      <w:r w:rsidRPr="00991D1B">
        <w:rPr>
          <w:rFonts w:ascii="Arial" w:eastAsia="Times New Roman" w:hAnsi="Arial" w:cs="Arial"/>
          <w:b/>
          <w:bCs/>
          <w:sz w:val="20"/>
          <w:szCs w:val="20"/>
        </w:rPr>
        <w:t>Moving</w:t>
      </w:r>
      <w:bookmarkStart w:id="2" w:name="moving"/>
      <w:bookmarkEnd w:id="2"/>
      <w:r w:rsidRPr="008F0680">
        <w:rPr>
          <w:rFonts w:ascii="Arial" w:eastAsia="Times New Roman" w:hAnsi="Arial" w:cs="Arial"/>
          <w:b/>
          <w:bCs/>
          <w:color w:val="0099CC"/>
          <w:sz w:val="20"/>
          <w:szCs w:val="20"/>
        </w:rPr>
        <w:t xml:space="preserve"> </w:t>
      </w:r>
    </w:p>
    <w:p w:rsidR="00E077E1" w:rsidRPr="008F0680" w:rsidRDefault="00E077E1" w:rsidP="00E077E1">
      <w:pPr>
        <w:numPr>
          <w:ilvl w:val="0"/>
          <w:numId w:val="16"/>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Goat head up to the point of allowing for level top line. </w:t>
      </w:r>
    </w:p>
    <w:p w:rsidR="00E077E1" w:rsidRPr="008F0680" w:rsidRDefault="00E077E1" w:rsidP="00E077E1">
      <w:pPr>
        <w:numPr>
          <w:ilvl w:val="0"/>
          <w:numId w:val="16"/>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Speed is one step at a time that makes the goat appear comfortable. </w:t>
      </w:r>
    </w:p>
    <w:p w:rsidR="00E077E1" w:rsidRPr="008F0680" w:rsidRDefault="00E077E1" w:rsidP="00E077E1">
      <w:pPr>
        <w:numPr>
          <w:ilvl w:val="0"/>
          <w:numId w:val="16"/>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Spacing at least enough room between goats for one more. </w:t>
      </w:r>
    </w:p>
    <w:p w:rsidR="00E077E1" w:rsidRPr="008F0680" w:rsidRDefault="00E077E1" w:rsidP="00E077E1">
      <w:pPr>
        <w:numPr>
          <w:ilvl w:val="0"/>
          <w:numId w:val="16"/>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Stay in line. </w:t>
      </w:r>
    </w:p>
    <w:p w:rsidR="00E077E1" w:rsidRPr="00991D1B" w:rsidRDefault="00E077E1" w:rsidP="00E077E1">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Setting Up</w:t>
      </w:r>
      <w:bookmarkStart w:id="3" w:name="setting"/>
      <w:bookmarkEnd w:id="3"/>
      <w:r w:rsidRPr="00991D1B">
        <w:rPr>
          <w:rFonts w:ascii="Arial" w:eastAsia="Times New Roman" w:hAnsi="Arial" w:cs="Arial"/>
          <w:b/>
          <w:bCs/>
          <w:sz w:val="20"/>
          <w:szCs w:val="20"/>
        </w:rPr>
        <w:t xml:space="preserve"> </w:t>
      </w:r>
    </w:p>
    <w:p w:rsidR="00E077E1" w:rsidRPr="008F0680" w:rsidRDefault="00E077E1" w:rsidP="00E077E1">
      <w:pPr>
        <w:numPr>
          <w:ilvl w:val="0"/>
          <w:numId w:val="1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Feet out on the corners giving as wide a look as is comfortable for the goat. </w:t>
      </w:r>
    </w:p>
    <w:p w:rsidR="00E077E1" w:rsidRPr="008F0680" w:rsidRDefault="00E077E1" w:rsidP="00E077E1">
      <w:pPr>
        <w:numPr>
          <w:ilvl w:val="0"/>
          <w:numId w:val="1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Set the end closest to judge first. </w:t>
      </w:r>
    </w:p>
    <w:p w:rsidR="00E077E1" w:rsidRPr="008F0680" w:rsidRDefault="00E077E1" w:rsidP="00E077E1">
      <w:pPr>
        <w:numPr>
          <w:ilvl w:val="0"/>
          <w:numId w:val="1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Set and leave (if the fix is little, leave it, because the process of a reset gives the impression that you're struggling). </w:t>
      </w:r>
    </w:p>
    <w:p w:rsidR="00E077E1" w:rsidRPr="008F0680" w:rsidRDefault="00E077E1" w:rsidP="00E077E1">
      <w:pPr>
        <w:numPr>
          <w:ilvl w:val="0"/>
          <w:numId w:val="17"/>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Head up stay in line. </w:t>
      </w:r>
    </w:p>
    <w:p w:rsidR="00E077E1" w:rsidRPr="00991D1B" w:rsidRDefault="00E077E1" w:rsidP="00E077E1">
      <w:pPr>
        <w:spacing w:before="100" w:beforeAutospacing="1" w:after="100" w:afterAutospacing="1" w:line="240" w:lineRule="auto"/>
        <w:rPr>
          <w:rFonts w:ascii="Arial" w:eastAsia="Times New Roman" w:hAnsi="Arial" w:cs="Arial"/>
          <w:b/>
          <w:bCs/>
          <w:sz w:val="20"/>
          <w:szCs w:val="20"/>
        </w:rPr>
      </w:pPr>
      <w:r w:rsidRPr="00991D1B">
        <w:rPr>
          <w:rFonts w:ascii="Arial" w:eastAsia="Times New Roman" w:hAnsi="Arial" w:cs="Arial"/>
          <w:b/>
          <w:bCs/>
          <w:sz w:val="20"/>
          <w:szCs w:val="20"/>
        </w:rPr>
        <w:t>The Show Person</w:t>
      </w:r>
      <w:bookmarkStart w:id="4" w:name="person"/>
      <w:bookmarkEnd w:id="4"/>
      <w:r w:rsidRPr="00991D1B">
        <w:rPr>
          <w:rFonts w:ascii="Arial" w:eastAsia="Times New Roman" w:hAnsi="Arial" w:cs="Arial"/>
          <w:b/>
          <w:bCs/>
          <w:sz w:val="20"/>
          <w:szCs w:val="20"/>
        </w:rPr>
        <w:t xml:space="preserve"> </w:t>
      </w:r>
    </w:p>
    <w:p w:rsidR="00E077E1" w:rsidRPr="008F0680" w:rsidRDefault="00E077E1" w:rsidP="00E077E1">
      <w:pPr>
        <w:numPr>
          <w:ilvl w:val="0"/>
          <w:numId w:val="1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Every movement is done slowly and with purpose. </w:t>
      </w:r>
    </w:p>
    <w:p w:rsidR="00E077E1" w:rsidRPr="008F0680" w:rsidRDefault="00E077E1" w:rsidP="00E077E1">
      <w:pPr>
        <w:numPr>
          <w:ilvl w:val="0"/>
          <w:numId w:val="1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Looking effortless is the ultimate compliment. </w:t>
      </w:r>
    </w:p>
    <w:p w:rsidR="00E077E1" w:rsidRPr="008F0680" w:rsidRDefault="00E077E1" w:rsidP="00E077E1">
      <w:pPr>
        <w:numPr>
          <w:ilvl w:val="0"/>
          <w:numId w:val="1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Give the appearance of being relaxed and enjoying the trip. </w:t>
      </w:r>
    </w:p>
    <w:p w:rsidR="00E077E1" w:rsidRPr="008F0680" w:rsidRDefault="00E077E1" w:rsidP="00E077E1">
      <w:pPr>
        <w:numPr>
          <w:ilvl w:val="0"/>
          <w:numId w:val="1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 smile never hurts. </w:t>
      </w:r>
    </w:p>
    <w:p w:rsidR="00E077E1" w:rsidRPr="008F0680" w:rsidRDefault="00E077E1" w:rsidP="00E077E1">
      <w:pPr>
        <w:numPr>
          <w:ilvl w:val="0"/>
          <w:numId w:val="18"/>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 confident look convinces judges. </w:t>
      </w:r>
    </w:p>
    <w:p w:rsidR="00991D1B" w:rsidRDefault="00991D1B" w:rsidP="00E077E1">
      <w:pPr>
        <w:spacing w:before="100" w:beforeAutospacing="1" w:after="100" w:afterAutospacing="1" w:line="240" w:lineRule="auto"/>
        <w:rPr>
          <w:rFonts w:ascii="Arial" w:eastAsia="Times New Roman" w:hAnsi="Arial" w:cs="Arial"/>
          <w:b/>
          <w:bCs/>
          <w:sz w:val="20"/>
          <w:szCs w:val="20"/>
        </w:rPr>
      </w:pPr>
    </w:p>
    <w:p w:rsidR="00991D1B" w:rsidRDefault="00991D1B" w:rsidP="00E077E1">
      <w:pPr>
        <w:spacing w:before="100" w:beforeAutospacing="1" w:after="100" w:afterAutospacing="1" w:line="240" w:lineRule="auto"/>
        <w:rPr>
          <w:rFonts w:ascii="Arial" w:eastAsia="Times New Roman" w:hAnsi="Arial" w:cs="Arial"/>
          <w:b/>
          <w:bCs/>
          <w:sz w:val="20"/>
          <w:szCs w:val="20"/>
        </w:rPr>
      </w:pPr>
    </w:p>
    <w:p w:rsidR="00991D1B" w:rsidRDefault="00991D1B" w:rsidP="00E077E1">
      <w:pPr>
        <w:spacing w:before="100" w:beforeAutospacing="1" w:after="100" w:afterAutospacing="1" w:line="240" w:lineRule="auto"/>
        <w:rPr>
          <w:rFonts w:ascii="Arial" w:eastAsia="Times New Roman" w:hAnsi="Arial" w:cs="Arial"/>
          <w:b/>
          <w:bCs/>
          <w:sz w:val="20"/>
          <w:szCs w:val="20"/>
        </w:rPr>
      </w:pPr>
    </w:p>
    <w:p w:rsidR="00E077E1" w:rsidRPr="00991D1B" w:rsidRDefault="00991D1B" w:rsidP="00E077E1">
      <w:pPr>
        <w:spacing w:before="100" w:beforeAutospacing="1" w:after="100" w:afterAutospacing="1" w:line="240" w:lineRule="auto"/>
        <w:rPr>
          <w:rFonts w:ascii="Arial" w:eastAsia="Times New Roman" w:hAnsi="Arial" w:cs="Arial"/>
          <w:b/>
          <w:bCs/>
          <w:sz w:val="20"/>
          <w:szCs w:val="20"/>
        </w:rPr>
      </w:pPr>
      <w:r>
        <w:rPr>
          <w:rFonts w:ascii="Arial" w:hAnsi="Arial" w:cs="Arial"/>
          <w:noProof/>
          <w:sz w:val="20"/>
          <w:szCs w:val="20"/>
        </w:rPr>
        <w:lastRenderedPageBreak/>
        <w:drawing>
          <wp:anchor distT="0" distB="0" distL="114300" distR="114300" simplePos="0" relativeHeight="251783168" behindDoc="0" locked="0" layoutInCell="1" allowOverlap="1" wp14:anchorId="7C23CD42" wp14:editId="048666D9">
            <wp:simplePos x="0" y="0"/>
            <wp:positionH relativeFrom="column">
              <wp:posOffset>3545205</wp:posOffset>
            </wp:positionH>
            <wp:positionV relativeFrom="paragraph">
              <wp:posOffset>-226060</wp:posOffset>
            </wp:positionV>
            <wp:extent cx="2743200" cy="404177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2.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3200" cy="4041775"/>
                    </a:xfrm>
                    <a:prstGeom prst="rect">
                      <a:avLst/>
                    </a:prstGeom>
                  </pic:spPr>
                </pic:pic>
              </a:graphicData>
            </a:graphic>
            <wp14:sizeRelH relativeFrom="page">
              <wp14:pctWidth>0</wp14:pctWidth>
            </wp14:sizeRelH>
            <wp14:sizeRelV relativeFrom="page">
              <wp14:pctHeight>0</wp14:pctHeight>
            </wp14:sizeRelV>
          </wp:anchor>
        </w:drawing>
      </w:r>
      <w:r w:rsidR="00E077E1" w:rsidRPr="00991D1B">
        <w:rPr>
          <w:rFonts w:ascii="Arial" w:eastAsia="Times New Roman" w:hAnsi="Arial" w:cs="Arial"/>
          <w:b/>
          <w:bCs/>
          <w:sz w:val="20"/>
          <w:szCs w:val="20"/>
        </w:rPr>
        <w:t>Shifting and Handling</w:t>
      </w:r>
      <w:bookmarkStart w:id="5" w:name="shifting"/>
      <w:bookmarkEnd w:id="5"/>
      <w:r w:rsidR="00E077E1" w:rsidRPr="00991D1B">
        <w:rPr>
          <w:rFonts w:ascii="Arial" w:eastAsia="Times New Roman" w:hAnsi="Arial" w:cs="Arial"/>
          <w:b/>
          <w:bCs/>
          <w:sz w:val="20"/>
          <w:szCs w:val="20"/>
        </w:rPr>
        <w:t xml:space="preserve"> </w:t>
      </w:r>
    </w:p>
    <w:p w:rsidR="00E077E1" w:rsidRPr="008F0680" w:rsidRDefault="00E077E1" w:rsidP="00E077E1">
      <w:pPr>
        <w:numPr>
          <w:ilvl w:val="0"/>
          <w:numId w:val="1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Majority of the time showing is spent on the left shoulder of the goat. </w:t>
      </w:r>
    </w:p>
    <w:p w:rsidR="00E077E1" w:rsidRPr="008F0680" w:rsidRDefault="00E077E1" w:rsidP="00E077E1">
      <w:pPr>
        <w:numPr>
          <w:ilvl w:val="0"/>
          <w:numId w:val="1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Shifting to accommodate the judge's view should be done from left shoulder to right shoulder and back slowly maintaining consistent pressure on chain to maintain the setup. </w:t>
      </w:r>
    </w:p>
    <w:p w:rsidR="00E077E1" w:rsidRPr="008F0680" w:rsidRDefault="00E077E1" w:rsidP="00E077E1">
      <w:pPr>
        <w:numPr>
          <w:ilvl w:val="0"/>
          <w:numId w:val="1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During hand</w:t>
      </w:r>
      <w:r w:rsidR="00AD5904" w:rsidRPr="008F0680">
        <w:rPr>
          <w:rFonts w:ascii="Arial" w:eastAsia="Times New Roman" w:hAnsi="Arial" w:cs="Arial"/>
          <w:sz w:val="20"/>
          <w:szCs w:val="20"/>
        </w:rPr>
        <w:t>ling move in front of goat with</w:t>
      </w:r>
      <w:r w:rsidRPr="008F0680">
        <w:rPr>
          <w:rFonts w:ascii="Arial" w:eastAsia="Times New Roman" w:hAnsi="Arial" w:cs="Arial"/>
          <w:sz w:val="20"/>
          <w:szCs w:val="20"/>
        </w:rPr>
        <w:t xml:space="preserve">out bracing, holding the chain and the head if necessary. </w:t>
      </w:r>
    </w:p>
    <w:p w:rsidR="00AD5904" w:rsidRPr="008F0680" w:rsidRDefault="00AD5904" w:rsidP="00E077E1">
      <w:pPr>
        <w:numPr>
          <w:ilvl w:val="0"/>
          <w:numId w:val="19"/>
        </w:num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Never kneel on the ground. You can squat.</w:t>
      </w:r>
    </w:p>
    <w:p w:rsidR="00E077E1" w:rsidRPr="008F0680" w:rsidRDefault="00E077E1" w:rsidP="00E077E1">
      <w:pPr>
        <w:spacing w:before="100" w:beforeAutospacing="1" w:after="100" w:afterAutospacing="1" w:line="240" w:lineRule="auto"/>
        <w:rPr>
          <w:rFonts w:ascii="Arial" w:eastAsia="Times New Roman" w:hAnsi="Arial" w:cs="Arial"/>
          <w:sz w:val="20"/>
          <w:szCs w:val="20"/>
        </w:rPr>
      </w:pPr>
      <w:r w:rsidRPr="008F0680">
        <w:rPr>
          <w:rFonts w:ascii="Arial" w:eastAsia="Times New Roman" w:hAnsi="Arial" w:cs="Arial"/>
          <w:sz w:val="20"/>
          <w:szCs w:val="20"/>
        </w:rPr>
        <w:t xml:space="preserve">As with any time that you try something new, it just takes time, practice, and hard work to reach your goal and to be successful. However, the best way to learn is by asking questions and finding someone that can help you get a good start and lead you in the right path. </w:t>
      </w:r>
      <w:r w:rsidR="000D18E8" w:rsidRPr="008F0680">
        <w:rPr>
          <w:rFonts w:ascii="Arial" w:eastAsia="Times New Roman" w:hAnsi="Arial" w:cs="Arial"/>
          <w:sz w:val="20"/>
          <w:szCs w:val="20"/>
        </w:rPr>
        <w:t>Breeders</w:t>
      </w:r>
      <w:r w:rsidRPr="008F0680">
        <w:rPr>
          <w:rFonts w:ascii="Arial" w:eastAsia="Times New Roman" w:hAnsi="Arial" w:cs="Arial"/>
          <w:sz w:val="20"/>
          <w:szCs w:val="20"/>
        </w:rPr>
        <w:t xml:space="preserve"> or older exhibitors would make good helpers. </w:t>
      </w:r>
    </w:p>
    <w:p w:rsidR="000D18E8" w:rsidRDefault="000D18E8" w:rsidP="000D18E8">
      <w:pPr>
        <w:autoSpaceDE w:val="0"/>
        <w:autoSpaceDN w:val="0"/>
        <w:adjustRightInd w:val="0"/>
        <w:spacing w:after="0" w:line="240" w:lineRule="auto"/>
        <w:rPr>
          <w:rFonts w:ascii="Arial" w:hAnsi="Arial" w:cs="Arial"/>
          <w:sz w:val="20"/>
          <w:szCs w:val="20"/>
        </w:rPr>
      </w:pPr>
    </w:p>
    <w:p w:rsidR="000D18E8" w:rsidRDefault="00991D1B">
      <w:pPr>
        <w:rPr>
          <w:rFonts w:ascii="Arial" w:hAnsi="Arial" w:cs="Arial"/>
          <w:sz w:val="20"/>
          <w:szCs w:val="20"/>
        </w:rPr>
      </w:pPr>
      <w:r>
        <w:rPr>
          <w:rFonts w:ascii="Arial" w:hAnsi="Arial" w:cs="Arial"/>
          <w:noProof/>
          <w:sz w:val="20"/>
          <w:szCs w:val="20"/>
        </w:rPr>
        <w:drawing>
          <wp:anchor distT="0" distB="0" distL="114300" distR="114300" simplePos="0" relativeHeight="251782144" behindDoc="0" locked="0" layoutInCell="1" allowOverlap="1" wp14:anchorId="5F0255A9" wp14:editId="779D2742">
            <wp:simplePos x="0" y="0"/>
            <wp:positionH relativeFrom="column">
              <wp:posOffset>3686175</wp:posOffset>
            </wp:positionH>
            <wp:positionV relativeFrom="paragraph">
              <wp:posOffset>394970</wp:posOffset>
            </wp:positionV>
            <wp:extent cx="2743200" cy="4050665"/>
            <wp:effectExtent l="0" t="0" r="0" b="6985"/>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1.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3200" cy="4050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781120" behindDoc="0" locked="0" layoutInCell="1" allowOverlap="1" wp14:anchorId="57E2F9F3" wp14:editId="399BD49E">
            <wp:simplePos x="0" y="0"/>
            <wp:positionH relativeFrom="column">
              <wp:posOffset>8255</wp:posOffset>
            </wp:positionH>
            <wp:positionV relativeFrom="paragraph">
              <wp:posOffset>320675</wp:posOffset>
            </wp:positionV>
            <wp:extent cx="2743200" cy="3870960"/>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0.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43200" cy="3870960"/>
                    </a:xfrm>
                    <a:prstGeom prst="rect">
                      <a:avLst/>
                    </a:prstGeom>
                  </pic:spPr>
                </pic:pic>
              </a:graphicData>
            </a:graphic>
            <wp14:sizeRelH relativeFrom="page">
              <wp14:pctWidth>0</wp14:pctWidth>
            </wp14:sizeRelH>
            <wp14:sizeRelV relativeFrom="page">
              <wp14:pctHeight>0</wp14:pctHeight>
            </wp14:sizeRelV>
          </wp:anchor>
        </w:drawing>
      </w:r>
      <w:r w:rsidR="000D18E8">
        <w:rPr>
          <w:rFonts w:ascii="Arial" w:hAnsi="Arial" w:cs="Arial"/>
          <w:sz w:val="20"/>
          <w:szCs w:val="20"/>
        </w:rPr>
        <w:br w:type="page"/>
      </w:r>
    </w:p>
    <w:p w:rsidR="000D18E8" w:rsidRPr="00991D1B" w:rsidRDefault="000D18E8" w:rsidP="000D18E8">
      <w:pPr>
        <w:autoSpaceDE w:val="0"/>
        <w:autoSpaceDN w:val="0"/>
        <w:adjustRightInd w:val="0"/>
        <w:spacing w:after="0" w:line="240" w:lineRule="auto"/>
        <w:rPr>
          <w:rFonts w:ascii="Arial" w:hAnsi="Arial" w:cs="Arial"/>
          <w:b/>
          <w:sz w:val="20"/>
          <w:szCs w:val="20"/>
        </w:rPr>
      </w:pPr>
      <w:r w:rsidRPr="00991D1B">
        <w:rPr>
          <w:rFonts w:ascii="Arial" w:hAnsi="Arial" w:cs="Arial"/>
          <w:b/>
          <w:sz w:val="20"/>
          <w:szCs w:val="20"/>
        </w:rPr>
        <w:lastRenderedPageBreak/>
        <w:t>THE DIGESTIVE SYSTEM OF THE GOAT</w:t>
      </w:r>
    </w:p>
    <w:p w:rsidR="000D18E8" w:rsidRPr="00092B74" w:rsidRDefault="000D18E8" w:rsidP="000D18E8">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The goat is a member of a class of animals called ruminants. These animals ruminate (chew their cud). Unlike us, they</w:t>
      </w:r>
      <w:r>
        <w:rPr>
          <w:rFonts w:ascii="Arial" w:hAnsi="Arial" w:cs="Arial"/>
          <w:sz w:val="20"/>
          <w:szCs w:val="20"/>
        </w:rPr>
        <w:t xml:space="preserve"> </w:t>
      </w:r>
      <w:r w:rsidRPr="00092B74">
        <w:rPr>
          <w:rFonts w:ascii="Arial" w:hAnsi="Arial" w:cs="Arial"/>
          <w:sz w:val="20"/>
          <w:szCs w:val="20"/>
        </w:rPr>
        <w:t>have special four-compartment stomachs especially designed to digest roughage (food high in fiber) such as grass, hay</w:t>
      </w:r>
      <w:r>
        <w:rPr>
          <w:rFonts w:ascii="Arial" w:hAnsi="Arial" w:cs="Arial"/>
          <w:sz w:val="20"/>
          <w:szCs w:val="20"/>
        </w:rPr>
        <w:t xml:space="preserve"> </w:t>
      </w:r>
      <w:r w:rsidRPr="00092B74">
        <w:rPr>
          <w:rFonts w:ascii="Arial" w:hAnsi="Arial" w:cs="Arial"/>
          <w:sz w:val="20"/>
          <w:szCs w:val="20"/>
        </w:rPr>
        <w:t>and silage.</w:t>
      </w:r>
      <w:r w:rsidR="00991D1B">
        <w:rPr>
          <w:rFonts w:ascii="Arial" w:hAnsi="Arial" w:cs="Arial"/>
          <w:sz w:val="20"/>
          <w:szCs w:val="20"/>
        </w:rPr>
        <w:t xml:space="preserve"> </w:t>
      </w:r>
      <w:r w:rsidRPr="00092B74">
        <w:rPr>
          <w:rFonts w:ascii="Arial" w:hAnsi="Arial" w:cs="Arial"/>
          <w:sz w:val="20"/>
          <w:szCs w:val="20"/>
        </w:rPr>
        <w:t xml:space="preserve">The goat’s stomach has four chambers: 1) the rumen, 2) the honey-combed reticulum, 3) the </w:t>
      </w:r>
      <w:proofErr w:type="spellStart"/>
      <w:r w:rsidRPr="00092B74">
        <w:rPr>
          <w:rFonts w:ascii="Arial" w:hAnsi="Arial" w:cs="Arial"/>
          <w:sz w:val="20"/>
          <w:szCs w:val="20"/>
        </w:rPr>
        <w:t>omasum</w:t>
      </w:r>
      <w:proofErr w:type="spellEnd"/>
      <w:r w:rsidRPr="00092B74">
        <w:rPr>
          <w:rFonts w:ascii="Arial" w:hAnsi="Arial" w:cs="Arial"/>
          <w:sz w:val="20"/>
          <w:szCs w:val="20"/>
        </w:rPr>
        <w:t>, and 4) the</w:t>
      </w:r>
      <w:r>
        <w:rPr>
          <w:rFonts w:ascii="Arial" w:hAnsi="Arial" w:cs="Arial"/>
          <w:sz w:val="20"/>
          <w:szCs w:val="20"/>
        </w:rPr>
        <w:t xml:space="preserve"> </w:t>
      </w:r>
      <w:r w:rsidRPr="00092B74">
        <w:rPr>
          <w:rFonts w:ascii="Arial" w:hAnsi="Arial" w:cs="Arial"/>
          <w:sz w:val="20"/>
          <w:szCs w:val="20"/>
        </w:rPr>
        <w:t xml:space="preserve">abomasum or </w:t>
      </w:r>
      <w:proofErr w:type="gramStart"/>
      <w:r w:rsidRPr="00092B74">
        <w:rPr>
          <w:rFonts w:ascii="Arial" w:hAnsi="Arial" w:cs="Arial"/>
          <w:sz w:val="20"/>
          <w:szCs w:val="20"/>
        </w:rPr>
        <w:t xml:space="preserve">true </w:t>
      </w:r>
      <w:r>
        <w:rPr>
          <w:rFonts w:ascii="Arial" w:hAnsi="Arial" w:cs="Arial"/>
          <w:sz w:val="20"/>
          <w:szCs w:val="20"/>
        </w:rPr>
        <w:t xml:space="preserve"> s</w:t>
      </w:r>
      <w:r w:rsidRPr="00092B74">
        <w:rPr>
          <w:rFonts w:ascii="Arial" w:hAnsi="Arial" w:cs="Arial"/>
          <w:sz w:val="20"/>
          <w:szCs w:val="20"/>
        </w:rPr>
        <w:t>tomach</w:t>
      </w:r>
      <w:proofErr w:type="gramEnd"/>
      <w:r w:rsidRPr="00092B74">
        <w:rPr>
          <w:rFonts w:ascii="Arial" w:hAnsi="Arial" w:cs="Arial"/>
          <w:sz w:val="20"/>
          <w:szCs w:val="20"/>
        </w:rPr>
        <w:t>. The size relationship of the four chambers changes as the animal grows up. The</w:t>
      </w:r>
      <w:r w:rsidR="00991D1B">
        <w:rPr>
          <w:rFonts w:ascii="Arial" w:hAnsi="Arial" w:cs="Arial"/>
          <w:sz w:val="20"/>
          <w:szCs w:val="20"/>
        </w:rPr>
        <w:t xml:space="preserve"> </w:t>
      </w:r>
      <w:r w:rsidRPr="00092B74">
        <w:rPr>
          <w:rFonts w:ascii="Arial" w:hAnsi="Arial" w:cs="Arial"/>
          <w:sz w:val="20"/>
          <w:szCs w:val="20"/>
        </w:rPr>
        <w:t>abomasum gets proportionally smaller. To understand why this happens, let’s consider the function of each</w:t>
      </w:r>
      <w:r>
        <w:rPr>
          <w:rFonts w:ascii="Arial" w:hAnsi="Arial" w:cs="Arial"/>
          <w:sz w:val="20"/>
          <w:szCs w:val="20"/>
        </w:rPr>
        <w:t xml:space="preserve"> </w:t>
      </w:r>
      <w:r w:rsidRPr="00092B74">
        <w:rPr>
          <w:rFonts w:ascii="Arial" w:hAnsi="Arial" w:cs="Arial"/>
          <w:sz w:val="20"/>
          <w:szCs w:val="20"/>
        </w:rPr>
        <w:t>compartment and then review the goat’s diet.</w:t>
      </w:r>
    </w:p>
    <w:p w:rsidR="000D18E8" w:rsidRPr="00092B74" w:rsidRDefault="000D18E8" w:rsidP="000D18E8">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1) The rumen acts as a big fermentation vat. Bacteria and protozoa in the rumen supply enzymes to break down the</w:t>
      </w:r>
      <w:r>
        <w:rPr>
          <w:rFonts w:ascii="Arial" w:hAnsi="Arial" w:cs="Arial"/>
          <w:sz w:val="20"/>
          <w:szCs w:val="20"/>
        </w:rPr>
        <w:t xml:space="preserve"> </w:t>
      </w:r>
      <w:r w:rsidRPr="00092B74">
        <w:rPr>
          <w:rFonts w:ascii="Arial" w:hAnsi="Arial" w:cs="Arial"/>
          <w:sz w:val="20"/>
          <w:szCs w:val="20"/>
        </w:rPr>
        <w:t xml:space="preserve">fiber in the </w:t>
      </w:r>
      <w:proofErr w:type="gramStart"/>
      <w:r w:rsidRPr="00092B74">
        <w:rPr>
          <w:rFonts w:ascii="Arial" w:hAnsi="Arial" w:cs="Arial"/>
          <w:sz w:val="20"/>
          <w:szCs w:val="20"/>
        </w:rPr>
        <w:t>goat’s</w:t>
      </w:r>
      <w:proofErr w:type="gramEnd"/>
      <w:r w:rsidRPr="00092B74">
        <w:rPr>
          <w:rFonts w:ascii="Arial" w:hAnsi="Arial" w:cs="Arial"/>
          <w:sz w:val="20"/>
          <w:szCs w:val="20"/>
        </w:rPr>
        <w:t xml:space="preserve"> feed. This is similar to how bacteria can ferment the sugars in grape juice to make wine in big wine</w:t>
      </w:r>
      <w:r>
        <w:rPr>
          <w:rFonts w:ascii="Arial" w:hAnsi="Arial" w:cs="Arial"/>
          <w:sz w:val="20"/>
          <w:szCs w:val="20"/>
        </w:rPr>
        <w:t xml:space="preserve"> </w:t>
      </w:r>
      <w:r w:rsidRPr="00092B74">
        <w:rPr>
          <w:rFonts w:ascii="Arial" w:hAnsi="Arial" w:cs="Arial"/>
          <w:sz w:val="20"/>
          <w:szCs w:val="20"/>
        </w:rPr>
        <w:t>barrels. The tiny organisms in the rumen also help to build proteins from the feed and manufacture all of the B</w:t>
      </w:r>
      <w:r>
        <w:rPr>
          <w:rFonts w:ascii="Arial" w:hAnsi="Arial" w:cs="Arial"/>
          <w:sz w:val="20"/>
          <w:szCs w:val="20"/>
        </w:rPr>
        <w:t xml:space="preserve"> </w:t>
      </w:r>
      <w:r w:rsidRPr="00092B74">
        <w:rPr>
          <w:rFonts w:ascii="Arial" w:hAnsi="Arial" w:cs="Arial"/>
          <w:sz w:val="20"/>
          <w:szCs w:val="20"/>
        </w:rPr>
        <w:t>vitamins needed by the goat. Many nutrients that help provide the goat with energy are also absorbed here. The</w:t>
      </w:r>
    </w:p>
    <w:p w:rsidR="000D18E8" w:rsidRPr="00092B74" w:rsidRDefault="000D18E8" w:rsidP="000D18E8">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fermentation</w:t>
      </w:r>
      <w:proofErr w:type="gramEnd"/>
      <w:r w:rsidRPr="00092B74">
        <w:rPr>
          <w:rFonts w:ascii="Arial" w:hAnsi="Arial" w:cs="Arial"/>
          <w:sz w:val="20"/>
          <w:szCs w:val="20"/>
        </w:rPr>
        <w:t xml:space="preserve"> process produces heat that helps to keep the goat warm.</w:t>
      </w:r>
      <w:r>
        <w:rPr>
          <w:rFonts w:ascii="Arial" w:hAnsi="Arial" w:cs="Arial"/>
          <w:sz w:val="20"/>
          <w:szCs w:val="20"/>
        </w:rPr>
        <w:t xml:space="preserve"> </w:t>
      </w:r>
      <w:r w:rsidRPr="00092B74">
        <w:rPr>
          <w:rFonts w:ascii="Arial" w:hAnsi="Arial" w:cs="Arial"/>
          <w:sz w:val="20"/>
          <w:szCs w:val="20"/>
        </w:rPr>
        <w:t>When roughage is eaten by the adult goat, it is chewed on, soaked with saliva, and then swallowed. This bolus of food</w:t>
      </w:r>
    </w:p>
    <w:p w:rsidR="000D18E8" w:rsidRPr="00092B74" w:rsidRDefault="000D18E8" w:rsidP="000D18E8">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66784" behindDoc="0" locked="0" layoutInCell="1" allowOverlap="1" wp14:anchorId="12194BB3" wp14:editId="6F79C341">
            <wp:simplePos x="0" y="0"/>
            <wp:positionH relativeFrom="column">
              <wp:posOffset>3287395</wp:posOffset>
            </wp:positionH>
            <wp:positionV relativeFrom="paragraph">
              <wp:posOffset>429260</wp:posOffset>
            </wp:positionV>
            <wp:extent cx="2743200" cy="1610360"/>
            <wp:effectExtent l="0" t="0" r="0" b="889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1610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92B74">
        <w:rPr>
          <w:rFonts w:ascii="Arial" w:hAnsi="Arial" w:cs="Arial"/>
          <w:sz w:val="20"/>
          <w:szCs w:val="20"/>
        </w:rPr>
        <w:t>is</w:t>
      </w:r>
      <w:proofErr w:type="gramEnd"/>
      <w:r w:rsidRPr="00092B74">
        <w:rPr>
          <w:rFonts w:ascii="Arial" w:hAnsi="Arial" w:cs="Arial"/>
          <w:sz w:val="20"/>
          <w:szCs w:val="20"/>
        </w:rPr>
        <w:t xml:space="preserve"> called “the cud”. It goes down into the rumen to be attacked and broken down or digested by the micro-organisms.</w:t>
      </w:r>
      <w:r>
        <w:rPr>
          <w:rFonts w:ascii="Arial" w:hAnsi="Arial" w:cs="Arial"/>
          <w:sz w:val="20"/>
          <w:szCs w:val="20"/>
        </w:rPr>
        <w:t xml:space="preserve"> </w:t>
      </w:r>
      <w:r w:rsidRPr="00092B74">
        <w:rPr>
          <w:rFonts w:ascii="Arial" w:hAnsi="Arial" w:cs="Arial"/>
          <w:sz w:val="20"/>
          <w:szCs w:val="20"/>
        </w:rPr>
        <w:t>At regular intervals the cud is brought back up to the goat’s mouth to be chewed on some more and then swallowed</w:t>
      </w:r>
    </w:p>
    <w:p w:rsidR="000D18E8" w:rsidRPr="00092B74" w:rsidRDefault="000D18E8" w:rsidP="000D18E8">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again</w:t>
      </w:r>
      <w:proofErr w:type="gramEnd"/>
      <w:r w:rsidRPr="00092B74">
        <w:rPr>
          <w:rFonts w:ascii="Arial" w:hAnsi="Arial" w:cs="Arial"/>
          <w:sz w:val="20"/>
          <w:szCs w:val="20"/>
        </w:rPr>
        <w:t>. This entire process is called rumination. If you watch the goat’s neck carefully, you can see him swallow and</w:t>
      </w:r>
      <w:r>
        <w:rPr>
          <w:rFonts w:ascii="Arial" w:hAnsi="Arial" w:cs="Arial"/>
          <w:sz w:val="20"/>
          <w:szCs w:val="20"/>
        </w:rPr>
        <w:t xml:space="preserve"> </w:t>
      </w:r>
      <w:r w:rsidRPr="00092B74">
        <w:rPr>
          <w:rFonts w:ascii="Arial" w:hAnsi="Arial" w:cs="Arial"/>
          <w:sz w:val="20"/>
          <w:szCs w:val="20"/>
        </w:rPr>
        <w:t>later regurgitate his cud. The goat will often burp to get rid of the gas produced by all the fermentation going on in his</w:t>
      </w:r>
    </w:p>
    <w:p w:rsidR="000D18E8" w:rsidRPr="00092B74" w:rsidRDefault="000D18E8" w:rsidP="000D18E8">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67808" behindDoc="0" locked="0" layoutInCell="1" allowOverlap="1" wp14:anchorId="2D447B6B" wp14:editId="373F7371">
            <wp:simplePos x="0" y="0"/>
            <wp:positionH relativeFrom="column">
              <wp:posOffset>3286125</wp:posOffset>
            </wp:positionH>
            <wp:positionV relativeFrom="paragraph">
              <wp:posOffset>635635</wp:posOffset>
            </wp:positionV>
            <wp:extent cx="2743200" cy="1486535"/>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14865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92B74">
        <w:rPr>
          <w:rFonts w:ascii="Arial" w:hAnsi="Arial" w:cs="Arial"/>
          <w:sz w:val="20"/>
          <w:szCs w:val="20"/>
        </w:rPr>
        <w:t>rumen</w:t>
      </w:r>
      <w:proofErr w:type="gramEnd"/>
      <w:r w:rsidRPr="00092B74">
        <w:rPr>
          <w:rFonts w:ascii="Arial" w:hAnsi="Arial" w:cs="Arial"/>
          <w:sz w:val="20"/>
          <w:szCs w:val="20"/>
        </w:rPr>
        <w:t>. You can really smell the fermentation process on his breath. If something causes the goat to stop being able to</w:t>
      </w:r>
      <w:r>
        <w:rPr>
          <w:rFonts w:ascii="Arial" w:hAnsi="Arial" w:cs="Arial"/>
          <w:sz w:val="20"/>
          <w:szCs w:val="20"/>
        </w:rPr>
        <w:t xml:space="preserve"> </w:t>
      </w:r>
      <w:r w:rsidRPr="00092B74">
        <w:rPr>
          <w:rFonts w:ascii="Arial" w:hAnsi="Arial" w:cs="Arial"/>
          <w:sz w:val="20"/>
          <w:szCs w:val="20"/>
        </w:rPr>
        <w:t>burp up the gases, the gas will build up and bloat or swell up his rumen and he may become very sick with “bloat”.</w:t>
      </w:r>
    </w:p>
    <w:p w:rsidR="000D18E8" w:rsidRPr="00092B74" w:rsidRDefault="000D18E8" w:rsidP="000D18E8">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2) Once the food particles of cud become small enough, they pass to the second compartment or reticulum. Here any</w:t>
      </w:r>
      <w:r>
        <w:rPr>
          <w:rFonts w:ascii="Arial" w:hAnsi="Arial" w:cs="Arial"/>
          <w:sz w:val="20"/>
          <w:szCs w:val="20"/>
        </w:rPr>
        <w:t xml:space="preserve"> </w:t>
      </w:r>
      <w:r w:rsidRPr="00092B74">
        <w:rPr>
          <w:rFonts w:ascii="Arial" w:hAnsi="Arial" w:cs="Arial"/>
          <w:sz w:val="20"/>
          <w:szCs w:val="20"/>
        </w:rPr>
        <w:t>foreign objects that may have been accidentally swallowed with the feed settle out in the honeycomb structure of the</w:t>
      </w:r>
    </w:p>
    <w:p w:rsidR="000D18E8" w:rsidRPr="00092B74" w:rsidRDefault="000D18E8" w:rsidP="000D18E8">
      <w:pPr>
        <w:autoSpaceDE w:val="0"/>
        <w:autoSpaceDN w:val="0"/>
        <w:adjustRightInd w:val="0"/>
        <w:spacing w:after="0" w:line="240" w:lineRule="auto"/>
        <w:rPr>
          <w:rFonts w:ascii="Arial" w:hAnsi="Arial" w:cs="Arial"/>
          <w:sz w:val="20"/>
          <w:szCs w:val="20"/>
        </w:rPr>
      </w:pPr>
      <w:proofErr w:type="gramStart"/>
      <w:r w:rsidRPr="00092B74">
        <w:rPr>
          <w:rFonts w:ascii="Arial" w:hAnsi="Arial" w:cs="Arial"/>
          <w:sz w:val="20"/>
          <w:szCs w:val="20"/>
        </w:rPr>
        <w:t>reticulum’s</w:t>
      </w:r>
      <w:proofErr w:type="gramEnd"/>
      <w:r w:rsidRPr="00092B74">
        <w:rPr>
          <w:rFonts w:ascii="Arial" w:hAnsi="Arial" w:cs="Arial"/>
          <w:sz w:val="20"/>
          <w:szCs w:val="20"/>
        </w:rPr>
        <w:t xml:space="preserve"> walls. Another name for the reticulum is the “hardware stomach”.</w:t>
      </w:r>
    </w:p>
    <w:p w:rsidR="000D18E8" w:rsidRPr="00092B74" w:rsidRDefault="000D18E8" w:rsidP="000D18E8">
      <w:pPr>
        <w:autoSpaceDE w:val="0"/>
        <w:autoSpaceDN w:val="0"/>
        <w:adjustRightInd w:val="0"/>
        <w:spacing w:after="0" w:line="240" w:lineRule="auto"/>
        <w:rPr>
          <w:rFonts w:ascii="Arial" w:hAnsi="Arial" w:cs="Arial"/>
          <w:sz w:val="20"/>
          <w:szCs w:val="20"/>
        </w:rPr>
      </w:pPr>
      <w:r w:rsidRPr="00092B74">
        <w:rPr>
          <w:rFonts w:ascii="Arial" w:hAnsi="Arial" w:cs="Arial"/>
          <w:noProof/>
          <w:sz w:val="20"/>
          <w:szCs w:val="20"/>
        </w:rPr>
        <mc:AlternateContent>
          <mc:Choice Requires="wps">
            <w:drawing>
              <wp:anchor distT="0" distB="0" distL="114300" distR="114300" simplePos="0" relativeHeight="251770880" behindDoc="0" locked="0" layoutInCell="1" allowOverlap="1" wp14:anchorId="183C790A" wp14:editId="62FC36F1">
                <wp:simplePos x="0" y="0"/>
                <wp:positionH relativeFrom="column">
                  <wp:posOffset>3505200</wp:posOffset>
                </wp:positionH>
                <wp:positionV relativeFrom="paragraph">
                  <wp:posOffset>368935</wp:posOffset>
                </wp:positionV>
                <wp:extent cx="2981325" cy="276225"/>
                <wp:effectExtent l="0" t="0" r="28575" b="285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76225"/>
                        </a:xfrm>
                        <a:prstGeom prst="rect">
                          <a:avLst/>
                        </a:prstGeom>
                        <a:solidFill>
                          <a:srgbClr val="FFFFFF"/>
                        </a:solidFill>
                        <a:ln w="9525">
                          <a:solidFill>
                            <a:srgbClr val="000000"/>
                          </a:solidFill>
                          <a:miter lim="800000"/>
                          <a:headEnd/>
                          <a:tailEnd/>
                        </a:ln>
                      </wps:spPr>
                      <wps:txbx>
                        <w:txbxContent>
                          <w:p w:rsidR="00991D1B" w:rsidRDefault="00991D1B" w:rsidP="000D18E8">
                            <w:r>
                              <w:rPr>
                                <w:rFonts w:ascii="Times New Roman" w:hAnsi="Times New Roman" w:cs="Times New Roman"/>
                                <w:sz w:val="20"/>
                                <w:szCs w:val="20"/>
                              </w:rPr>
                              <w:t xml:space="preserve">1- </w:t>
                            </w:r>
                            <w:proofErr w:type="gramStart"/>
                            <w:r>
                              <w:rPr>
                                <w:rFonts w:ascii="Times New Roman" w:hAnsi="Times New Roman" w:cs="Times New Roman"/>
                                <w:sz w:val="20"/>
                                <w:szCs w:val="20"/>
                              </w:rPr>
                              <w:t>rumen</w:t>
                            </w:r>
                            <w:proofErr w:type="gramEnd"/>
                            <w:r>
                              <w:rPr>
                                <w:rFonts w:ascii="Times New Roman" w:hAnsi="Times New Roman" w:cs="Times New Roman"/>
                                <w:sz w:val="20"/>
                                <w:szCs w:val="20"/>
                              </w:rPr>
                              <w:t xml:space="preserve">, 2 - reticulum, 3 - </w:t>
                            </w:r>
                            <w:proofErr w:type="spellStart"/>
                            <w:r>
                              <w:rPr>
                                <w:rFonts w:ascii="Times New Roman" w:hAnsi="Times New Roman" w:cs="Times New Roman"/>
                                <w:sz w:val="20"/>
                                <w:szCs w:val="20"/>
                              </w:rPr>
                              <w:t>omasum</w:t>
                            </w:r>
                            <w:proofErr w:type="spellEnd"/>
                            <w:r>
                              <w:rPr>
                                <w:rFonts w:ascii="Times New Roman" w:hAnsi="Times New Roman" w:cs="Times New Roman"/>
                                <w:sz w:val="20"/>
                                <w:szCs w:val="20"/>
                              </w:rPr>
                              <w:t>, 4 - abomasum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6pt;margin-top:29.05pt;width:234.7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wAJwIAAE4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">
                <v:textbox>
                  <w:txbxContent>
                    <w:p w:rsidR="00991D1B" w:rsidRDefault="00991D1B" w:rsidP="000D18E8">
                      <w:r>
                        <w:rPr>
                          <w:rFonts w:ascii="Times New Roman" w:hAnsi="Times New Roman" w:cs="Times New Roman"/>
                          <w:sz w:val="20"/>
                          <w:szCs w:val="20"/>
                        </w:rPr>
                        <w:t xml:space="preserve">1- </w:t>
                      </w:r>
                      <w:proofErr w:type="gramStart"/>
                      <w:r>
                        <w:rPr>
                          <w:rFonts w:ascii="Times New Roman" w:hAnsi="Times New Roman" w:cs="Times New Roman"/>
                          <w:sz w:val="20"/>
                          <w:szCs w:val="20"/>
                        </w:rPr>
                        <w:t>rumen</w:t>
                      </w:r>
                      <w:proofErr w:type="gramEnd"/>
                      <w:r>
                        <w:rPr>
                          <w:rFonts w:ascii="Times New Roman" w:hAnsi="Times New Roman" w:cs="Times New Roman"/>
                          <w:sz w:val="20"/>
                          <w:szCs w:val="20"/>
                        </w:rPr>
                        <w:t xml:space="preserve">, 2 - reticulum, 3 - </w:t>
                      </w:r>
                      <w:proofErr w:type="spellStart"/>
                      <w:r>
                        <w:rPr>
                          <w:rFonts w:ascii="Times New Roman" w:hAnsi="Times New Roman" w:cs="Times New Roman"/>
                          <w:sz w:val="20"/>
                          <w:szCs w:val="20"/>
                        </w:rPr>
                        <w:t>omasum</w:t>
                      </w:r>
                      <w:proofErr w:type="spellEnd"/>
                      <w:r>
                        <w:rPr>
                          <w:rFonts w:ascii="Times New Roman" w:hAnsi="Times New Roman" w:cs="Times New Roman"/>
                          <w:sz w:val="20"/>
                          <w:szCs w:val="20"/>
                        </w:rPr>
                        <w:t>, 4 - abomasum</w:t>
                      </w:r>
                    </w:p>
                  </w:txbxContent>
                </v:textbox>
              </v:shape>
            </w:pict>
          </mc:Fallback>
        </mc:AlternateContent>
      </w:r>
      <w:r w:rsidRPr="00092B74">
        <w:rPr>
          <w:rFonts w:ascii="Arial" w:hAnsi="Arial" w:cs="Arial"/>
          <w:sz w:val="20"/>
          <w:szCs w:val="20"/>
        </w:rPr>
        <w:t xml:space="preserve">3) The fermenting particles then pass on to the </w:t>
      </w:r>
      <w:proofErr w:type="spellStart"/>
      <w:r w:rsidRPr="00092B74">
        <w:rPr>
          <w:rFonts w:ascii="Arial" w:hAnsi="Arial" w:cs="Arial"/>
          <w:sz w:val="20"/>
          <w:szCs w:val="20"/>
        </w:rPr>
        <w:t>omasum</w:t>
      </w:r>
      <w:proofErr w:type="spellEnd"/>
      <w:r w:rsidRPr="00092B74">
        <w:rPr>
          <w:rFonts w:ascii="Arial" w:hAnsi="Arial" w:cs="Arial"/>
          <w:sz w:val="20"/>
          <w:szCs w:val="20"/>
        </w:rPr>
        <w:t xml:space="preserve">. The </w:t>
      </w:r>
      <w:proofErr w:type="spellStart"/>
      <w:r w:rsidRPr="00092B74">
        <w:rPr>
          <w:rFonts w:ascii="Arial" w:hAnsi="Arial" w:cs="Arial"/>
          <w:sz w:val="20"/>
          <w:szCs w:val="20"/>
        </w:rPr>
        <w:t>omasum</w:t>
      </w:r>
      <w:proofErr w:type="spellEnd"/>
      <w:r w:rsidRPr="00092B74">
        <w:rPr>
          <w:rFonts w:ascii="Arial" w:hAnsi="Arial" w:cs="Arial"/>
          <w:sz w:val="20"/>
          <w:szCs w:val="20"/>
        </w:rPr>
        <w:t xml:space="preserve"> removes the water from </w:t>
      </w:r>
      <w:r w:rsidRPr="00092B74">
        <w:rPr>
          <w:rFonts w:ascii="Arial" w:hAnsi="Arial" w:cs="Arial"/>
          <w:sz w:val="20"/>
          <w:szCs w:val="20"/>
        </w:rPr>
        <w:lastRenderedPageBreak/>
        <w:t>them and also absorbs</w:t>
      </w:r>
      <w:r>
        <w:rPr>
          <w:rFonts w:ascii="Arial" w:hAnsi="Arial" w:cs="Arial"/>
          <w:sz w:val="20"/>
          <w:szCs w:val="20"/>
        </w:rPr>
        <w:t xml:space="preserve"> </w:t>
      </w:r>
      <w:r w:rsidRPr="00092B74">
        <w:rPr>
          <w:rFonts w:ascii="Arial" w:hAnsi="Arial" w:cs="Arial"/>
          <w:sz w:val="20"/>
          <w:szCs w:val="20"/>
        </w:rPr>
        <w:t>more nutrients called volatile fatty acids that help supply the goat with energy.</w:t>
      </w:r>
    </w:p>
    <w:p w:rsidR="000D18E8" w:rsidRPr="00092B74" w:rsidRDefault="000D18E8" w:rsidP="000D18E8">
      <w:pPr>
        <w:autoSpaceDE w:val="0"/>
        <w:autoSpaceDN w:val="0"/>
        <w:adjustRightInd w:val="0"/>
        <w:spacing w:after="0" w:line="240" w:lineRule="auto"/>
        <w:rPr>
          <w:rFonts w:ascii="Arial" w:hAnsi="Arial" w:cs="Arial"/>
          <w:sz w:val="20"/>
          <w:szCs w:val="20"/>
        </w:rPr>
      </w:pPr>
      <w:r w:rsidRPr="00092B74">
        <w:rPr>
          <w:rFonts w:ascii="Arial" w:hAnsi="Arial" w:cs="Arial"/>
          <w:sz w:val="20"/>
          <w:szCs w:val="20"/>
        </w:rPr>
        <w:t>4) The particles are then forced into the abomasum or true stomach. Here, the particles are digested by the stomach</w:t>
      </w:r>
      <w:r>
        <w:rPr>
          <w:rFonts w:ascii="Arial" w:hAnsi="Arial" w:cs="Arial"/>
          <w:sz w:val="20"/>
          <w:szCs w:val="20"/>
        </w:rPr>
        <w:t xml:space="preserve"> </w:t>
      </w:r>
      <w:r w:rsidRPr="00092B74">
        <w:rPr>
          <w:rFonts w:ascii="Arial" w:hAnsi="Arial" w:cs="Arial"/>
          <w:sz w:val="20"/>
          <w:szCs w:val="20"/>
        </w:rPr>
        <w:t>acid, hydrochloric acid (</w:t>
      </w:r>
      <w:proofErr w:type="spellStart"/>
      <w:r w:rsidRPr="00092B74">
        <w:rPr>
          <w:rFonts w:ascii="Arial" w:hAnsi="Arial" w:cs="Arial"/>
          <w:sz w:val="20"/>
          <w:szCs w:val="20"/>
        </w:rPr>
        <w:t>HCl</w:t>
      </w:r>
      <w:proofErr w:type="spellEnd"/>
      <w:r w:rsidRPr="00092B74">
        <w:rPr>
          <w:rFonts w:ascii="Arial" w:hAnsi="Arial" w:cs="Arial"/>
          <w:sz w:val="20"/>
          <w:szCs w:val="20"/>
        </w:rPr>
        <w:t>). This form of digestion is the same as what occurs in our stomachs.</w:t>
      </w:r>
      <w:r>
        <w:rPr>
          <w:rFonts w:ascii="Arial" w:hAnsi="Arial" w:cs="Arial"/>
          <w:sz w:val="20"/>
          <w:szCs w:val="20"/>
        </w:rPr>
        <w:t xml:space="preserve"> </w:t>
      </w:r>
      <w:r w:rsidRPr="00092B74">
        <w:rPr>
          <w:rFonts w:ascii="Arial" w:hAnsi="Arial" w:cs="Arial"/>
          <w:sz w:val="20"/>
          <w:szCs w:val="20"/>
        </w:rPr>
        <w:t xml:space="preserve">The remaining particles are then passed on to the small </w:t>
      </w:r>
      <w:r>
        <w:rPr>
          <w:rFonts w:ascii="Arial" w:hAnsi="Arial" w:cs="Arial"/>
          <w:sz w:val="20"/>
          <w:szCs w:val="20"/>
        </w:rPr>
        <w:t>i</w:t>
      </w:r>
      <w:r w:rsidRPr="00092B74">
        <w:rPr>
          <w:rFonts w:ascii="Arial" w:hAnsi="Arial" w:cs="Arial"/>
          <w:sz w:val="20"/>
          <w:szCs w:val="20"/>
        </w:rPr>
        <w:t>ntestine where most of the nutrients are absorbed by the body</w:t>
      </w:r>
      <w:r>
        <w:rPr>
          <w:rFonts w:ascii="Arial" w:hAnsi="Arial" w:cs="Arial"/>
          <w:sz w:val="20"/>
          <w:szCs w:val="20"/>
        </w:rPr>
        <w:t xml:space="preserve"> </w:t>
      </w:r>
      <w:r w:rsidRPr="00092B74">
        <w:rPr>
          <w:rFonts w:ascii="Arial" w:hAnsi="Arial" w:cs="Arial"/>
          <w:sz w:val="20"/>
          <w:szCs w:val="20"/>
        </w:rPr>
        <w:t>and made available to the goat.</w:t>
      </w:r>
      <w:r>
        <w:rPr>
          <w:rFonts w:ascii="Arial" w:hAnsi="Arial" w:cs="Arial"/>
          <w:sz w:val="20"/>
          <w:szCs w:val="20"/>
        </w:rPr>
        <w:t xml:space="preserve"> </w:t>
      </w:r>
      <w:r w:rsidRPr="00092B74">
        <w:rPr>
          <w:rFonts w:ascii="Arial" w:hAnsi="Arial" w:cs="Arial"/>
          <w:sz w:val="20"/>
          <w:szCs w:val="20"/>
        </w:rPr>
        <w:t xml:space="preserve">When a goat kid is born, its rumen, reticulum and </w:t>
      </w:r>
      <w:proofErr w:type="spellStart"/>
      <w:r w:rsidRPr="00092B74">
        <w:rPr>
          <w:rFonts w:ascii="Arial" w:hAnsi="Arial" w:cs="Arial"/>
          <w:sz w:val="20"/>
          <w:szCs w:val="20"/>
        </w:rPr>
        <w:t>omasum</w:t>
      </w:r>
      <w:proofErr w:type="spellEnd"/>
      <w:r w:rsidRPr="00092B74">
        <w:rPr>
          <w:rFonts w:ascii="Arial" w:hAnsi="Arial" w:cs="Arial"/>
          <w:sz w:val="20"/>
          <w:szCs w:val="20"/>
        </w:rPr>
        <w:t xml:space="preserve"> are very tiny and not useful. The goat kid depends on </w:t>
      </w:r>
      <w:proofErr w:type="gramStart"/>
      <w:r w:rsidRPr="00092B74">
        <w:rPr>
          <w:rFonts w:ascii="Arial" w:hAnsi="Arial" w:cs="Arial"/>
          <w:sz w:val="20"/>
          <w:szCs w:val="20"/>
        </w:rPr>
        <w:t>a</w:t>
      </w:r>
      <w:r>
        <w:rPr>
          <w:rFonts w:ascii="Arial" w:hAnsi="Arial" w:cs="Arial"/>
          <w:sz w:val="20"/>
          <w:szCs w:val="20"/>
        </w:rPr>
        <w:t xml:space="preserve"> </w:t>
      </w:r>
      <w:r w:rsidRPr="00092B74">
        <w:rPr>
          <w:rFonts w:ascii="Arial" w:hAnsi="Arial" w:cs="Arial"/>
          <w:sz w:val="20"/>
          <w:szCs w:val="20"/>
        </w:rPr>
        <w:t>liquid</w:t>
      </w:r>
      <w:proofErr w:type="gramEnd"/>
      <w:r w:rsidRPr="00092B74">
        <w:rPr>
          <w:rFonts w:ascii="Arial" w:hAnsi="Arial" w:cs="Arial"/>
          <w:sz w:val="20"/>
          <w:szCs w:val="20"/>
        </w:rPr>
        <w:t>, milk, not roughage for its feed source. When the kid swallows milk, the milk goes directly to the abomasum</w:t>
      </w:r>
      <w:r>
        <w:rPr>
          <w:rFonts w:ascii="Arial" w:hAnsi="Arial" w:cs="Arial"/>
          <w:sz w:val="20"/>
          <w:szCs w:val="20"/>
        </w:rPr>
        <w:t xml:space="preserve"> </w:t>
      </w:r>
      <w:r w:rsidRPr="00092B74">
        <w:rPr>
          <w:rFonts w:ascii="Arial" w:hAnsi="Arial" w:cs="Arial"/>
          <w:sz w:val="20"/>
          <w:szCs w:val="20"/>
        </w:rPr>
        <w:t xml:space="preserve">through the esophageal groove. </w:t>
      </w:r>
      <w:proofErr w:type="spellStart"/>
      <w:r w:rsidRPr="00092B74">
        <w:rPr>
          <w:rFonts w:ascii="Arial" w:hAnsi="Arial" w:cs="Arial"/>
          <w:sz w:val="20"/>
          <w:szCs w:val="20"/>
        </w:rPr>
        <w:t>Everytime</w:t>
      </w:r>
      <w:proofErr w:type="spellEnd"/>
      <w:r w:rsidRPr="00092B74">
        <w:rPr>
          <w:rFonts w:ascii="Arial" w:hAnsi="Arial" w:cs="Arial"/>
          <w:sz w:val="20"/>
          <w:szCs w:val="20"/>
        </w:rPr>
        <w:t xml:space="preserve"> the kid </w:t>
      </w:r>
      <w:proofErr w:type="gramStart"/>
      <w:r w:rsidRPr="00092B74">
        <w:rPr>
          <w:rFonts w:ascii="Arial" w:hAnsi="Arial" w:cs="Arial"/>
          <w:sz w:val="20"/>
          <w:szCs w:val="20"/>
        </w:rPr>
        <w:t>swallows,</w:t>
      </w:r>
      <w:proofErr w:type="gramEnd"/>
      <w:r w:rsidRPr="00092B74">
        <w:rPr>
          <w:rFonts w:ascii="Arial" w:hAnsi="Arial" w:cs="Arial"/>
          <w:sz w:val="20"/>
          <w:szCs w:val="20"/>
        </w:rPr>
        <w:t xml:space="preserve"> a flap of skin at the entrance to the rumen folds over to</w:t>
      </w:r>
      <w:r>
        <w:rPr>
          <w:rFonts w:ascii="Arial" w:hAnsi="Arial" w:cs="Arial"/>
          <w:sz w:val="20"/>
          <w:szCs w:val="20"/>
        </w:rPr>
        <w:t xml:space="preserve"> </w:t>
      </w:r>
      <w:r w:rsidRPr="00092B74">
        <w:rPr>
          <w:rFonts w:ascii="Arial" w:hAnsi="Arial" w:cs="Arial"/>
          <w:sz w:val="20"/>
          <w:szCs w:val="20"/>
        </w:rPr>
        <w:t>form a gro</w:t>
      </w:r>
      <w:r w:rsidR="00991D1B">
        <w:rPr>
          <w:rFonts w:ascii="Arial" w:hAnsi="Arial" w:cs="Arial"/>
          <w:sz w:val="20"/>
          <w:szCs w:val="20"/>
        </w:rPr>
        <w:t>o</w:t>
      </w:r>
      <w:r w:rsidRPr="00092B74">
        <w:rPr>
          <w:rFonts w:ascii="Arial" w:hAnsi="Arial" w:cs="Arial"/>
          <w:sz w:val="20"/>
          <w:szCs w:val="20"/>
        </w:rPr>
        <w:t>ve that bypasses the rumen and sends the milk straight to the abomasum to be digested by stomach acid. As</w:t>
      </w:r>
      <w:r>
        <w:rPr>
          <w:rFonts w:ascii="Arial" w:hAnsi="Arial" w:cs="Arial"/>
          <w:sz w:val="20"/>
          <w:szCs w:val="20"/>
        </w:rPr>
        <w:t xml:space="preserve"> </w:t>
      </w:r>
      <w:r w:rsidRPr="00092B74">
        <w:rPr>
          <w:rFonts w:ascii="Arial" w:hAnsi="Arial" w:cs="Arial"/>
          <w:sz w:val="20"/>
          <w:szCs w:val="20"/>
        </w:rPr>
        <w:t>the kid gets older, he starts trying to consume roughage. The rumen becomes active and starts to enlarge. Its</w:t>
      </w:r>
    </w:p>
    <w:p w:rsidR="001A35B5" w:rsidRDefault="00991D1B" w:rsidP="000D18E8">
      <w:pPr>
        <w:tabs>
          <w:tab w:val="left" w:pos="6570"/>
        </w:tabs>
        <w:rPr>
          <w:b/>
          <w:sz w:val="24"/>
          <w:szCs w:val="24"/>
        </w:rPr>
      </w:pPr>
      <w:r w:rsidRPr="00092B74">
        <w:rPr>
          <w:rFonts w:ascii="Arial" w:hAnsi="Arial" w:cs="Arial"/>
          <w:noProof/>
          <w:sz w:val="20"/>
          <w:szCs w:val="20"/>
        </w:rPr>
        <mc:AlternateContent>
          <mc:Choice Requires="wps">
            <w:drawing>
              <wp:anchor distT="0" distB="0" distL="114300" distR="114300" simplePos="0" relativeHeight="251768832" behindDoc="0" locked="0" layoutInCell="1" allowOverlap="1" wp14:anchorId="23F02FA4" wp14:editId="50606345">
                <wp:simplePos x="0" y="0"/>
                <wp:positionH relativeFrom="column">
                  <wp:posOffset>1695450</wp:posOffset>
                </wp:positionH>
                <wp:positionV relativeFrom="paragraph">
                  <wp:posOffset>1054735</wp:posOffset>
                </wp:positionV>
                <wp:extent cx="504825" cy="276225"/>
                <wp:effectExtent l="0" t="0" r="28575"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solidFill>
                          <a:srgbClr val="FFFFFF"/>
                        </a:solidFill>
                        <a:ln w="9525">
                          <a:solidFill>
                            <a:srgbClr val="000000"/>
                          </a:solidFill>
                          <a:miter lim="800000"/>
                          <a:headEnd/>
                          <a:tailEnd/>
                        </a:ln>
                      </wps:spPr>
                      <wps:txbx>
                        <w:txbxContent>
                          <w:p w:rsidR="00991D1B" w:rsidRPr="00092B74" w:rsidRDefault="00991D1B" w:rsidP="000D18E8">
                            <w:pPr>
                              <w:rPr>
                                <w:b/>
                                <w:sz w:val="28"/>
                                <w:szCs w:val="28"/>
                              </w:rPr>
                            </w:pPr>
                            <w:r w:rsidRPr="00092B74">
                              <w:rPr>
                                <w:b/>
                                <w:sz w:val="28"/>
                                <w:szCs w:val="28"/>
                              </w:rPr>
                              <w:t>KID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3.5pt;margin-top:83.05pt;width:39.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6fJgIAAE0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">
                <v:textbox>
                  <w:txbxContent>
                    <w:p w:rsidR="00991D1B" w:rsidRPr="00092B74" w:rsidRDefault="00991D1B" w:rsidP="000D18E8">
                      <w:pPr>
                        <w:rPr>
                          <w:b/>
                          <w:sz w:val="28"/>
                          <w:szCs w:val="28"/>
                        </w:rPr>
                      </w:pPr>
                      <w:r w:rsidRPr="00092B74">
                        <w:rPr>
                          <w:b/>
                          <w:sz w:val="28"/>
                          <w:szCs w:val="28"/>
                        </w:rPr>
                        <w:t>KID</w:t>
                      </w:r>
                    </w:p>
                  </w:txbxContent>
                </v:textbox>
              </v:shape>
            </w:pict>
          </mc:Fallback>
        </mc:AlternateContent>
      </w:r>
      <w:r w:rsidRPr="00092B74">
        <w:rPr>
          <w:rFonts w:ascii="Arial" w:hAnsi="Arial" w:cs="Arial"/>
          <w:noProof/>
          <w:sz w:val="20"/>
          <w:szCs w:val="20"/>
        </w:rPr>
        <mc:AlternateContent>
          <mc:Choice Requires="wps">
            <w:drawing>
              <wp:anchor distT="0" distB="0" distL="114300" distR="114300" simplePos="0" relativeHeight="251769856" behindDoc="0" locked="0" layoutInCell="1" allowOverlap="1" wp14:anchorId="62052F7B" wp14:editId="7BFB6316">
                <wp:simplePos x="0" y="0"/>
                <wp:positionH relativeFrom="column">
                  <wp:posOffset>2200275</wp:posOffset>
                </wp:positionH>
                <wp:positionV relativeFrom="paragraph">
                  <wp:posOffset>2768600</wp:posOffset>
                </wp:positionV>
                <wp:extent cx="628650" cy="314325"/>
                <wp:effectExtent l="0" t="0" r="19050" b="2857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14325"/>
                        </a:xfrm>
                        <a:prstGeom prst="rect">
                          <a:avLst/>
                        </a:prstGeom>
                        <a:solidFill>
                          <a:srgbClr val="FFFFFF"/>
                        </a:solidFill>
                        <a:ln w="9525">
                          <a:solidFill>
                            <a:srgbClr val="000000"/>
                          </a:solidFill>
                          <a:miter lim="800000"/>
                          <a:headEnd/>
                          <a:tailEnd/>
                        </a:ln>
                      </wps:spPr>
                      <wps:txbx>
                        <w:txbxContent>
                          <w:p w:rsidR="00991D1B" w:rsidRPr="00092B74" w:rsidRDefault="00991D1B" w:rsidP="000D18E8">
                            <w:pPr>
                              <w:rPr>
                                <w:b/>
                                <w:sz w:val="24"/>
                                <w:szCs w:val="24"/>
                              </w:rPr>
                            </w:pPr>
                            <w:r w:rsidRPr="00092B74">
                              <w:rPr>
                                <w:b/>
                                <w:sz w:val="24"/>
                                <w:szCs w:val="24"/>
                              </w:rPr>
                              <w:t>ADULT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3.25pt;margin-top:218pt;width:49.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">
                <v:textbox>
                  <w:txbxContent>
                    <w:p w:rsidR="00991D1B" w:rsidRPr="00092B74" w:rsidRDefault="00991D1B" w:rsidP="000D18E8">
                      <w:pPr>
                        <w:rPr>
                          <w:b/>
                          <w:sz w:val="24"/>
                          <w:szCs w:val="24"/>
                        </w:rPr>
                      </w:pPr>
                      <w:r w:rsidRPr="00092B74">
                        <w:rPr>
                          <w:b/>
                          <w:sz w:val="24"/>
                          <w:szCs w:val="24"/>
                        </w:rPr>
                        <w:t>ADULT</w:t>
                      </w:r>
                    </w:p>
                  </w:txbxContent>
                </v:textbox>
              </v:shape>
            </w:pict>
          </mc:Fallback>
        </mc:AlternateContent>
      </w:r>
      <w:proofErr w:type="gramStart"/>
      <w:r w:rsidR="000D18E8" w:rsidRPr="00092B74">
        <w:rPr>
          <w:rFonts w:ascii="Arial" w:hAnsi="Arial" w:cs="Arial"/>
          <w:sz w:val="20"/>
          <w:szCs w:val="20"/>
        </w:rPr>
        <w:t>population</w:t>
      </w:r>
      <w:proofErr w:type="gramEnd"/>
      <w:r w:rsidR="000D18E8" w:rsidRPr="00092B74">
        <w:rPr>
          <w:rFonts w:ascii="Arial" w:hAnsi="Arial" w:cs="Arial"/>
          <w:sz w:val="20"/>
          <w:szCs w:val="20"/>
        </w:rPr>
        <w:t xml:space="preserve"> of micro-organisms increases. The reticulum and </w:t>
      </w:r>
      <w:proofErr w:type="spellStart"/>
      <w:r w:rsidR="000D18E8" w:rsidRPr="00092B74">
        <w:rPr>
          <w:rFonts w:ascii="Arial" w:hAnsi="Arial" w:cs="Arial"/>
          <w:sz w:val="20"/>
          <w:szCs w:val="20"/>
        </w:rPr>
        <w:t>omasum</w:t>
      </w:r>
      <w:proofErr w:type="spellEnd"/>
      <w:r w:rsidR="000D18E8" w:rsidRPr="00092B74">
        <w:rPr>
          <w:rFonts w:ascii="Arial" w:hAnsi="Arial" w:cs="Arial"/>
          <w:sz w:val="20"/>
          <w:szCs w:val="20"/>
        </w:rPr>
        <w:t xml:space="preserve"> also respond to the changes in diet by getting</w:t>
      </w:r>
      <w:r w:rsidR="000D18E8">
        <w:rPr>
          <w:rFonts w:ascii="Arial" w:hAnsi="Arial" w:cs="Arial"/>
          <w:sz w:val="20"/>
          <w:szCs w:val="20"/>
        </w:rPr>
        <w:t xml:space="preserve"> </w:t>
      </w:r>
      <w:r w:rsidR="000D18E8" w:rsidRPr="00092B74">
        <w:rPr>
          <w:rFonts w:ascii="Arial" w:hAnsi="Arial" w:cs="Arial"/>
          <w:sz w:val="20"/>
          <w:szCs w:val="20"/>
        </w:rPr>
        <w:t>bigger. By the time the kid is an adult goat, roughage is his main source of food and his rumen is far larger than his</w:t>
      </w:r>
      <w:r w:rsidR="000D18E8">
        <w:rPr>
          <w:rFonts w:ascii="Arial" w:hAnsi="Arial" w:cs="Arial"/>
          <w:sz w:val="20"/>
          <w:szCs w:val="20"/>
        </w:rPr>
        <w:t xml:space="preserve"> </w:t>
      </w:r>
      <w:r w:rsidR="000D18E8" w:rsidRPr="00092B74">
        <w:rPr>
          <w:rFonts w:ascii="Arial" w:hAnsi="Arial" w:cs="Arial"/>
          <w:sz w:val="20"/>
          <w:szCs w:val="20"/>
        </w:rPr>
        <w:t>abomasum.</w:t>
      </w:r>
    </w:p>
    <w:p w:rsidR="001A35B5" w:rsidRDefault="000D18E8" w:rsidP="001A35B5">
      <w:pPr>
        <w:tabs>
          <w:tab w:val="left" w:pos="6570"/>
        </w:tabs>
        <w:rPr>
          <w:b/>
          <w:sz w:val="24"/>
          <w:szCs w:val="24"/>
        </w:rPr>
      </w:pPr>
      <w:r>
        <w:rPr>
          <w:b/>
          <w:noProof/>
          <w:sz w:val="24"/>
          <w:szCs w:val="24"/>
        </w:rPr>
        <w:lastRenderedPageBreak/>
        <w:drawing>
          <wp:anchor distT="0" distB="0" distL="114300" distR="114300" simplePos="0" relativeHeight="251772928" behindDoc="0" locked="0" layoutInCell="1" allowOverlap="1" wp14:anchorId="62720477" wp14:editId="4B223AD2">
            <wp:simplePos x="0" y="0"/>
            <wp:positionH relativeFrom="column">
              <wp:posOffset>-85725</wp:posOffset>
            </wp:positionH>
            <wp:positionV relativeFrom="paragraph">
              <wp:posOffset>-219075</wp:posOffset>
            </wp:positionV>
            <wp:extent cx="2743200" cy="256032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5B5" w:rsidRDefault="001A35B5" w:rsidP="001A35B5">
      <w:pPr>
        <w:tabs>
          <w:tab w:val="left" w:pos="6570"/>
        </w:tabs>
        <w:rPr>
          <w:b/>
          <w:sz w:val="24"/>
          <w:szCs w:val="24"/>
        </w:rPr>
      </w:pPr>
    </w:p>
    <w:p w:rsidR="001A35B5" w:rsidRDefault="000D18E8" w:rsidP="001A35B5">
      <w:pPr>
        <w:tabs>
          <w:tab w:val="left" w:pos="6570"/>
        </w:tabs>
        <w:rPr>
          <w:b/>
          <w:sz w:val="24"/>
          <w:szCs w:val="24"/>
        </w:rPr>
      </w:pPr>
      <w:r>
        <w:rPr>
          <w:b/>
          <w:noProof/>
          <w:sz w:val="24"/>
          <w:szCs w:val="24"/>
        </w:rPr>
        <w:drawing>
          <wp:anchor distT="0" distB="0" distL="114300" distR="114300" simplePos="0" relativeHeight="251774976" behindDoc="0" locked="0" layoutInCell="1" allowOverlap="1" wp14:anchorId="7B377236" wp14:editId="19257F59">
            <wp:simplePos x="0" y="0"/>
            <wp:positionH relativeFrom="column">
              <wp:posOffset>152400</wp:posOffset>
            </wp:positionH>
            <wp:positionV relativeFrom="paragraph">
              <wp:posOffset>-89535</wp:posOffset>
            </wp:positionV>
            <wp:extent cx="2743200" cy="2091690"/>
            <wp:effectExtent l="0" t="0" r="0" b="381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0D18E8" w:rsidP="001A35B5">
      <w:pPr>
        <w:tabs>
          <w:tab w:val="left" w:pos="6570"/>
        </w:tabs>
        <w:rPr>
          <w:b/>
          <w:sz w:val="24"/>
          <w:szCs w:val="24"/>
        </w:rPr>
      </w:pPr>
      <w:r w:rsidRPr="000D18E8">
        <w:rPr>
          <w:b/>
          <w:noProof/>
          <w:sz w:val="24"/>
          <w:szCs w:val="24"/>
        </w:rPr>
        <mc:AlternateContent>
          <mc:Choice Requires="wps">
            <w:drawing>
              <wp:anchor distT="0" distB="0" distL="114300" distR="114300" simplePos="0" relativeHeight="251777024" behindDoc="0" locked="0" layoutInCell="1" allowOverlap="1" wp14:anchorId="67B12DC6" wp14:editId="1335F7B9">
                <wp:simplePos x="0" y="0"/>
                <wp:positionH relativeFrom="column">
                  <wp:posOffset>-3533775</wp:posOffset>
                </wp:positionH>
                <wp:positionV relativeFrom="paragraph">
                  <wp:posOffset>31115</wp:posOffset>
                </wp:positionV>
                <wp:extent cx="809625" cy="394335"/>
                <wp:effectExtent l="0" t="0" r="28575" b="2476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94335"/>
                        </a:xfrm>
                        <a:prstGeom prst="rect">
                          <a:avLst/>
                        </a:prstGeom>
                        <a:solidFill>
                          <a:srgbClr val="FFFFFF"/>
                        </a:solidFill>
                        <a:ln w="9525">
                          <a:solidFill>
                            <a:srgbClr val="000000"/>
                          </a:solidFill>
                          <a:miter lim="800000"/>
                          <a:headEnd/>
                          <a:tailEnd/>
                        </a:ln>
                      </wps:spPr>
                      <wps:txbx>
                        <w:txbxContent>
                          <w:p w:rsidR="00991D1B" w:rsidRPr="000D18E8" w:rsidRDefault="00991D1B">
                            <w:pPr>
                              <w:rPr>
                                <w:rFonts w:ascii="Arial" w:hAnsi="Arial" w:cs="Arial"/>
                                <w:b/>
                              </w:rPr>
                            </w:pPr>
                            <w:r w:rsidRPr="000D18E8">
                              <w:rPr>
                                <w:rFonts w:ascii="Arial" w:hAnsi="Arial" w:cs="Arial"/>
                                <w:b/>
                              </w:rPr>
                              <w:t>DISHED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78.25pt;margin-top:2.45pt;width:63.75pt;height:3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">
                <v:textbox>
                  <w:txbxContent>
                    <w:p w:rsidR="00991D1B" w:rsidRPr="000D18E8" w:rsidRDefault="00991D1B">
                      <w:pPr>
                        <w:rPr>
                          <w:rFonts w:ascii="Arial" w:hAnsi="Arial" w:cs="Arial"/>
                          <w:b/>
                        </w:rPr>
                      </w:pPr>
                      <w:r w:rsidRPr="000D18E8">
                        <w:rPr>
                          <w:rFonts w:ascii="Arial" w:hAnsi="Arial" w:cs="Arial"/>
                          <w:b/>
                        </w:rPr>
                        <w:t>DISHED</w:t>
                      </w:r>
                    </w:p>
                  </w:txbxContent>
                </v:textbox>
              </v:shape>
            </w:pict>
          </mc:Fallback>
        </mc:AlternateContent>
      </w: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0D18E8" w:rsidP="001A35B5">
      <w:pPr>
        <w:tabs>
          <w:tab w:val="left" w:pos="6570"/>
        </w:tabs>
        <w:rPr>
          <w:b/>
          <w:sz w:val="24"/>
          <w:szCs w:val="24"/>
        </w:rPr>
      </w:pPr>
      <w:r w:rsidRPr="000D18E8">
        <w:rPr>
          <w:b/>
          <w:noProof/>
          <w:sz w:val="24"/>
          <w:szCs w:val="24"/>
        </w:rPr>
        <mc:AlternateContent>
          <mc:Choice Requires="wps">
            <w:drawing>
              <wp:anchor distT="0" distB="0" distL="114300" distR="114300" simplePos="0" relativeHeight="251779072" behindDoc="0" locked="0" layoutInCell="1" allowOverlap="1" wp14:anchorId="5B0E572B" wp14:editId="5032FA2A">
                <wp:simplePos x="0" y="0"/>
                <wp:positionH relativeFrom="column">
                  <wp:posOffset>-3714750</wp:posOffset>
                </wp:positionH>
                <wp:positionV relativeFrom="paragraph">
                  <wp:posOffset>21591</wp:posOffset>
                </wp:positionV>
                <wp:extent cx="819150" cy="304800"/>
                <wp:effectExtent l="0" t="0" r="19050" b="1905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solidFill>
                          <a:srgbClr val="FFFFFF"/>
                        </a:solidFill>
                        <a:ln w="9525">
                          <a:solidFill>
                            <a:srgbClr val="000000"/>
                          </a:solidFill>
                          <a:miter lim="800000"/>
                          <a:headEnd/>
                          <a:tailEnd/>
                        </a:ln>
                      </wps:spPr>
                      <wps:txbx>
                        <w:txbxContent>
                          <w:p w:rsidR="00991D1B" w:rsidRPr="000D18E8" w:rsidRDefault="00991D1B">
                            <w:pPr>
                              <w:rPr>
                                <w:rFonts w:ascii="Arial" w:hAnsi="Arial" w:cs="Arial"/>
                                <w:b/>
                              </w:rPr>
                            </w:pPr>
                            <w:r w:rsidRPr="000D18E8">
                              <w:rPr>
                                <w:rFonts w:ascii="Arial" w:hAnsi="Arial" w:cs="Arial"/>
                                <w:b/>
                              </w:rPr>
                              <w:t>ROMAN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2.5pt;margin-top:1.7pt;width:64.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">
                <v:textbox>
                  <w:txbxContent>
                    <w:p w:rsidR="00991D1B" w:rsidRPr="000D18E8" w:rsidRDefault="00991D1B">
                      <w:pPr>
                        <w:rPr>
                          <w:rFonts w:ascii="Arial" w:hAnsi="Arial" w:cs="Arial"/>
                          <w:b/>
                        </w:rPr>
                      </w:pPr>
                      <w:r w:rsidRPr="000D18E8">
                        <w:rPr>
                          <w:rFonts w:ascii="Arial" w:hAnsi="Arial" w:cs="Arial"/>
                          <w:b/>
                        </w:rPr>
                        <w:t>ROMAN</w:t>
                      </w:r>
                    </w:p>
                  </w:txbxContent>
                </v:textbox>
              </v:shape>
            </w:pict>
          </mc:Fallback>
        </mc:AlternateContent>
      </w: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1A35B5" w:rsidRDefault="001A35B5" w:rsidP="001A35B5">
      <w:pPr>
        <w:tabs>
          <w:tab w:val="left" w:pos="6570"/>
        </w:tabs>
        <w:rPr>
          <w:b/>
          <w:sz w:val="24"/>
          <w:szCs w:val="24"/>
        </w:rPr>
      </w:pPr>
    </w:p>
    <w:p w:rsidR="000D18E8" w:rsidRPr="001A35B5" w:rsidRDefault="000D18E8" w:rsidP="000D18E8">
      <w:pPr>
        <w:tabs>
          <w:tab w:val="left" w:pos="6570"/>
        </w:tabs>
        <w:rPr>
          <w:b/>
          <w:sz w:val="40"/>
          <w:szCs w:val="40"/>
        </w:rPr>
      </w:pPr>
      <w:r>
        <w:rPr>
          <w:b/>
          <w:noProof/>
          <w:sz w:val="24"/>
          <w:szCs w:val="24"/>
        </w:rPr>
        <w:lastRenderedPageBreak/>
        <w:drawing>
          <wp:anchor distT="0" distB="0" distL="114300" distR="114300" simplePos="0" relativeHeight="251762688" behindDoc="0" locked="0" layoutInCell="1" allowOverlap="1" wp14:anchorId="5F8634D6" wp14:editId="3AA5E4C9">
            <wp:simplePos x="0" y="0"/>
            <wp:positionH relativeFrom="column">
              <wp:posOffset>8255</wp:posOffset>
            </wp:positionH>
            <wp:positionV relativeFrom="paragraph">
              <wp:posOffset>4724400</wp:posOffset>
            </wp:positionV>
            <wp:extent cx="6315075" cy="4065905"/>
            <wp:effectExtent l="0" t="0" r="9525"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1.b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15075" cy="4065905"/>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A</w:t>
      </w:r>
      <w:r w:rsidRPr="001A35B5">
        <w:rPr>
          <w:b/>
          <w:sz w:val="24"/>
          <w:szCs w:val="24"/>
        </w:rPr>
        <w:t>natomy</w:t>
      </w:r>
    </w:p>
    <w:p w:rsidR="000D18E8" w:rsidRDefault="00991D1B" w:rsidP="000D18E8">
      <w:pPr>
        <w:rPr>
          <w:b/>
          <w:sz w:val="24"/>
          <w:szCs w:val="24"/>
        </w:rPr>
      </w:pPr>
      <w:r>
        <w:rPr>
          <w:rFonts w:ascii="Arial" w:hAnsi="Arial" w:cs="Arial"/>
          <w:noProof/>
          <w:sz w:val="20"/>
          <w:szCs w:val="20"/>
        </w:rPr>
        <w:lastRenderedPageBreak/>
        <w:drawing>
          <wp:anchor distT="0" distB="0" distL="114300" distR="114300" simplePos="0" relativeHeight="251761664" behindDoc="0" locked="0" layoutInCell="1" allowOverlap="1" wp14:anchorId="246C0597" wp14:editId="5F1F3391">
            <wp:simplePos x="0" y="0"/>
            <wp:positionH relativeFrom="column">
              <wp:posOffset>-318135</wp:posOffset>
            </wp:positionH>
            <wp:positionV relativeFrom="paragraph">
              <wp:posOffset>85725</wp:posOffset>
            </wp:positionV>
            <wp:extent cx="6854825" cy="4400550"/>
            <wp:effectExtent l="0" t="0" r="3175"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54825" cy="4400550"/>
                    </a:xfrm>
                    <a:prstGeom prst="rect">
                      <a:avLst/>
                    </a:prstGeom>
                  </pic:spPr>
                </pic:pic>
              </a:graphicData>
            </a:graphic>
            <wp14:sizeRelH relativeFrom="page">
              <wp14:pctWidth>0</wp14:pctWidth>
            </wp14:sizeRelH>
            <wp14:sizeRelV relativeFrom="page">
              <wp14:pctHeight>0</wp14:pctHeight>
            </wp14:sizeRelV>
          </wp:anchor>
        </w:drawing>
      </w:r>
      <w:r w:rsidR="00291906">
        <w:rPr>
          <w:b/>
          <w:sz w:val="24"/>
          <w:szCs w:val="24"/>
        </w:rPr>
        <w:br/>
      </w:r>
      <w:r w:rsidR="000D18E8">
        <w:rPr>
          <w:b/>
          <w:sz w:val="24"/>
          <w:szCs w:val="24"/>
        </w:rPr>
        <w:lastRenderedPageBreak/>
        <w:t>Meat Science</w:t>
      </w:r>
    </w:p>
    <w:p w:rsidR="000D18E8" w:rsidRPr="0050118B" w:rsidRDefault="000D18E8" w:rsidP="000D18E8">
      <w:pPr>
        <w:numPr>
          <w:ilvl w:val="0"/>
          <w:numId w:val="3"/>
        </w:numPr>
        <w:spacing w:before="100" w:beforeAutospacing="1" w:after="100" w:afterAutospacing="1" w:line="240" w:lineRule="auto"/>
        <w:rPr>
          <w:rFonts w:ascii="Arial" w:eastAsia="Times New Roman" w:hAnsi="Arial" w:cs="Arial"/>
          <w:sz w:val="24"/>
          <w:szCs w:val="24"/>
        </w:rPr>
      </w:pPr>
      <w:r w:rsidRPr="0050118B">
        <w:rPr>
          <w:rFonts w:ascii="Arial" w:eastAsia="Times New Roman" w:hAnsi="Arial" w:cs="Arial"/>
          <w:sz w:val="24"/>
          <w:szCs w:val="24"/>
        </w:rPr>
        <w:t xml:space="preserve">The normal dressing percent for </w:t>
      </w:r>
      <w:r>
        <w:rPr>
          <w:rFonts w:ascii="Arial" w:eastAsia="Times New Roman" w:hAnsi="Arial" w:cs="Arial"/>
          <w:sz w:val="24"/>
          <w:szCs w:val="24"/>
        </w:rPr>
        <w:t>g</w:t>
      </w:r>
      <w:r w:rsidRPr="0050118B">
        <w:rPr>
          <w:rFonts w:ascii="Arial" w:eastAsia="Times New Roman" w:hAnsi="Arial" w:cs="Arial"/>
          <w:sz w:val="24"/>
          <w:szCs w:val="24"/>
        </w:rPr>
        <w:t xml:space="preserve">oats is 45-48%. </w:t>
      </w:r>
    </w:p>
    <w:p w:rsidR="0050118B" w:rsidRDefault="000D18E8" w:rsidP="00291906">
      <w:pPr>
        <w:rPr>
          <w:b/>
          <w:sz w:val="24"/>
          <w:szCs w:val="24"/>
        </w:rPr>
      </w:pPr>
      <w:r>
        <w:rPr>
          <w:b/>
          <w:noProof/>
          <w:sz w:val="24"/>
          <w:szCs w:val="24"/>
        </w:rPr>
        <w:drawing>
          <wp:anchor distT="0" distB="0" distL="114300" distR="114300" simplePos="0" relativeHeight="251763712" behindDoc="0" locked="0" layoutInCell="1" allowOverlap="1" wp14:anchorId="0C7D2022" wp14:editId="3746622A">
            <wp:simplePos x="0" y="0"/>
            <wp:positionH relativeFrom="column">
              <wp:posOffset>571500</wp:posOffset>
            </wp:positionH>
            <wp:positionV relativeFrom="paragraph">
              <wp:posOffset>7620</wp:posOffset>
            </wp:positionV>
            <wp:extent cx="5268595" cy="7941945"/>
            <wp:effectExtent l="0" t="0" r="8255" b="1905"/>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8.b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68595" cy="7941945"/>
                    </a:xfrm>
                    <a:prstGeom prst="rect">
                      <a:avLst/>
                    </a:prstGeom>
                  </pic:spPr>
                </pic:pic>
              </a:graphicData>
            </a:graphic>
            <wp14:sizeRelH relativeFrom="page">
              <wp14:pctWidth>0</wp14:pctWidth>
            </wp14:sizeRelH>
            <wp14:sizeRelV relativeFrom="page">
              <wp14:pctHeight>0</wp14:pctHeight>
            </wp14:sizeRelV>
          </wp:anchor>
        </w:drawing>
      </w:r>
    </w:p>
    <w:p w:rsidR="000D18E8" w:rsidRDefault="000D18E8" w:rsidP="00291906">
      <w:pPr>
        <w:rPr>
          <w:b/>
          <w:sz w:val="24"/>
          <w:szCs w:val="24"/>
        </w:rPr>
      </w:pPr>
    </w:p>
    <w:p w:rsidR="001A35B5" w:rsidRDefault="001A35B5" w:rsidP="00291906">
      <w:pPr>
        <w:rPr>
          <w:b/>
          <w:sz w:val="24"/>
          <w:szCs w:val="24"/>
        </w:rPr>
      </w:pPr>
    </w:p>
    <w:p w:rsidR="000D18E8" w:rsidRDefault="000D18E8">
      <w:pPr>
        <w:rPr>
          <w:b/>
          <w:sz w:val="24"/>
          <w:szCs w:val="24"/>
        </w:rPr>
      </w:pPr>
    </w:p>
    <w:p w:rsidR="000D18E8" w:rsidRDefault="000D18E8">
      <w:pPr>
        <w:rPr>
          <w:b/>
          <w:sz w:val="24"/>
          <w:szCs w:val="24"/>
        </w:rPr>
      </w:pPr>
      <w:r>
        <w:rPr>
          <w:b/>
          <w:sz w:val="24"/>
          <w:szCs w:val="24"/>
        </w:rPr>
        <w:br w:type="page"/>
      </w:r>
    </w:p>
    <w:p w:rsidR="001A35B5" w:rsidRDefault="000D18E8">
      <w:pPr>
        <w:rPr>
          <w:b/>
          <w:sz w:val="24"/>
          <w:szCs w:val="24"/>
        </w:rPr>
      </w:pPr>
      <w:r>
        <w:rPr>
          <w:b/>
          <w:noProof/>
          <w:sz w:val="24"/>
          <w:szCs w:val="24"/>
        </w:rPr>
        <w:lastRenderedPageBreak/>
        <w:drawing>
          <wp:anchor distT="0" distB="0" distL="114300" distR="114300" simplePos="0" relativeHeight="251764736" behindDoc="0" locked="0" layoutInCell="1" allowOverlap="1" wp14:anchorId="06C3AE0B" wp14:editId="1BF88E6D">
            <wp:simplePos x="0" y="0"/>
            <wp:positionH relativeFrom="column">
              <wp:posOffset>371475</wp:posOffset>
            </wp:positionH>
            <wp:positionV relativeFrom="paragraph">
              <wp:posOffset>-243205</wp:posOffset>
            </wp:positionV>
            <wp:extent cx="5124450" cy="829183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9.b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24450" cy="8291830"/>
                    </a:xfrm>
                    <a:prstGeom prst="rect">
                      <a:avLst/>
                    </a:prstGeom>
                  </pic:spPr>
                </pic:pic>
              </a:graphicData>
            </a:graphic>
            <wp14:sizeRelH relativeFrom="page">
              <wp14:pctWidth>0</wp14:pctWidth>
            </wp14:sizeRelH>
            <wp14:sizeRelV relativeFrom="page">
              <wp14:pctHeight>0</wp14:pctHeight>
            </wp14:sizeRelV>
          </wp:anchor>
        </w:drawing>
      </w:r>
      <w:r w:rsidR="001A35B5">
        <w:rPr>
          <w:b/>
          <w:sz w:val="24"/>
          <w:szCs w:val="24"/>
        </w:rPr>
        <w:br w:type="page"/>
      </w:r>
    </w:p>
    <w:p w:rsidR="00092B74" w:rsidRDefault="006268F8" w:rsidP="00416754">
      <w:pPr>
        <w:autoSpaceDE w:val="0"/>
        <w:autoSpaceDN w:val="0"/>
        <w:adjustRightInd w:val="0"/>
        <w:spacing w:after="0" w:line="240" w:lineRule="auto"/>
        <w:rPr>
          <w:b/>
          <w:sz w:val="24"/>
          <w:szCs w:val="24"/>
        </w:rPr>
      </w:pPr>
      <w:r w:rsidRPr="00416754">
        <w:rPr>
          <w:b/>
          <w:noProof/>
          <w:sz w:val="24"/>
          <w:szCs w:val="24"/>
        </w:rPr>
        <w:lastRenderedPageBreak/>
        <mc:AlternateContent>
          <mc:Choice Requires="wps">
            <w:drawing>
              <wp:anchor distT="0" distB="0" distL="114300" distR="114300" simplePos="0" relativeHeight="251791360" behindDoc="0" locked="0" layoutInCell="1" allowOverlap="1" wp14:anchorId="2A3A258B" wp14:editId="13BF0C02">
                <wp:simplePos x="0" y="0"/>
                <wp:positionH relativeFrom="column">
                  <wp:posOffset>571500</wp:posOffset>
                </wp:positionH>
                <wp:positionV relativeFrom="paragraph">
                  <wp:posOffset>-200025</wp:posOffset>
                </wp:positionV>
                <wp:extent cx="4362450" cy="1403985"/>
                <wp:effectExtent l="0" t="0" r="19050" b="2032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3985"/>
                        </a:xfrm>
                        <a:prstGeom prst="rect">
                          <a:avLst/>
                        </a:prstGeom>
                        <a:solidFill>
                          <a:srgbClr val="FFFFFF"/>
                        </a:solidFill>
                        <a:ln w="9525">
                          <a:solidFill>
                            <a:srgbClr val="000000"/>
                          </a:solidFill>
                          <a:miter lim="800000"/>
                          <a:headEnd/>
                          <a:tailEnd/>
                        </a:ln>
                      </wps:spPr>
                      <wps:txbx>
                        <w:txbxContent>
                          <w:p w:rsidR="00991D1B" w:rsidRDefault="00991D1B" w:rsidP="00917033">
                            <w:pPr>
                              <w:spacing w:before="100" w:beforeAutospacing="1" w:after="100" w:afterAutospacing="1" w:line="240" w:lineRule="auto"/>
                            </w:pPr>
                            <w:r w:rsidRPr="00917033">
                              <w:rPr>
                                <w:rFonts w:ascii="Arial" w:eastAsia="Times New Roman" w:hAnsi="Arial" w:cs="Arial"/>
                                <w:b/>
                                <w:color w:val="000000"/>
                                <w:sz w:val="20"/>
                                <w:szCs w:val="20"/>
                              </w:rPr>
                              <w:t>Anglo-Nubians</w:t>
                            </w:r>
                            <w:r w:rsidRPr="00917033">
                              <w:rPr>
                                <w:rFonts w:ascii="Arial" w:eastAsia="Times New Roman" w:hAnsi="Arial" w:cs="Arial"/>
                                <w:color w:val="000000"/>
                                <w:sz w:val="20"/>
                                <w:szCs w:val="20"/>
                              </w:rPr>
                              <w:t xml:space="preserve"> were developed in England by crossing British goats with bucks of African and Indian origin. The Anglo Nubian is an all-purpose goat, useful for meat, milk and </w:t>
                            </w:r>
                            <w:proofErr w:type="gramStart"/>
                            <w:r w:rsidRPr="00917033">
                              <w:rPr>
                                <w:rFonts w:ascii="Arial" w:eastAsia="Times New Roman" w:hAnsi="Arial" w:cs="Arial"/>
                                <w:color w:val="000000"/>
                                <w:sz w:val="20"/>
                                <w:szCs w:val="20"/>
                              </w:rPr>
                              <w:t>hide</w:t>
                            </w:r>
                            <w:proofErr w:type="gramEnd"/>
                            <w:r w:rsidRPr="00917033">
                              <w:rPr>
                                <w:rFonts w:ascii="Arial" w:eastAsia="Times New Roman" w:hAnsi="Arial" w:cs="Arial"/>
                                <w:color w:val="000000"/>
                                <w:sz w:val="20"/>
                                <w:szCs w:val="20"/>
                              </w:rPr>
                              <w:t xml:space="preserve"> production. It is not a heavy milk producer but has a high average butter fat content (between four and five percent). The Anglo Nubian breeding season is much longer than that of the Swiss breeds so it is possible to produce milk year round. </w:t>
                            </w:r>
                            <w:r w:rsidRPr="00917033">
                              <w:rPr>
                                <w:rFonts w:ascii="Arial" w:hAnsi="Arial" w:cs="Arial"/>
                                <w:sz w:val="20"/>
                                <w:szCs w:val="20"/>
                              </w:rPr>
                              <w:t>The udder of the Anglo-Nubian is capacious but is sometimes more pendulous than that of the Swiss breeds. A mature doe should stand at least 30 inches at the withers and weigh 135 pounds or over, while the males should stand at least 35 inches at the withers and weigh at least 175 pounds. The Anglo-Nubian usually gives less milk than the Swiss breeds, but produces a m</w:t>
                            </w:r>
                            <w:r>
                              <w:rPr>
                                <w:rFonts w:ascii="Arial" w:hAnsi="Arial" w:cs="Arial"/>
                                <w:sz w:val="20"/>
                                <w:szCs w:val="20"/>
                              </w:rPr>
                              <w:t xml:space="preserve">ilk of higher butterfat content. </w:t>
                            </w:r>
                            <w:r w:rsidRPr="00917033">
                              <w:rPr>
                                <w:rFonts w:ascii="Arial" w:hAnsi="Arial" w:cs="Arial"/>
                                <w:bCs/>
                                <w:sz w:val="20"/>
                                <w:szCs w:val="20"/>
                              </w:rPr>
                              <w:t>Nubians</w:t>
                            </w:r>
                            <w:r w:rsidRPr="00917033">
                              <w:rPr>
                                <w:rFonts w:ascii="Arial" w:hAnsi="Arial" w:cs="Arial"/>
                                <w:sz w:val="20"/>
                                <w:szCs w:val="20"/>
                              </w:rPr>
                              <w:t xml:space="preserve"> have very long, floppy ears and they can be any color. They have a convex nose and are one of the larger breeds of goats.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45pt;margin-top:-15.75pt;width:343.5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">
                <v:textbox style="mso-fit-shape-to-text:t">
                  <w:txbxContent>
                    <w:p w:rsidR="00991D1B" w:rsidRDefault="00991D1B" w:rsidP="00917033">
                      <w:pPr>
                        <w:spacing w:before="100" w:beforeAutospacing="1" w:after="100" w:afterAutospacing="1" w:line="240" w:lineRule="auto"/>
                      </w:pPr>
                      <w:r w:rsidRPr="00917033">
                        <w:rPr>
                          <w:rFonts w:ascii="Arial" w:eastAsia="Times New Roman" w:hAnsi="Arial" w:cs="Arial"/>
                          <w:b/>
                          <w:color w:val="000000"/>
                          <w:sz w:val="20"/>
                          <w:szCs w:val="20"/>
                        </w:rPr>
                        <w:t>Anglo-Nubians</w:t>
                      </w:r>
                      <w:r w:rsidRPr="00917033">
                        <w:rPr>
                          <w:rFonts w:ascii="Arial" w:eastAsia="Times New Roman" w:hAnsi="Arial" w:cs="Arial"/>
                          <w:color w:val="000000"/>
                          <w:sz w:val="20"/>
                          <w:szCs w:val="20"/>
                        </w:rPr>
                        <w:t xml:space="preserve"> were developed in England by crossing British goats with bucks of African and Indian origin. The Anglo Nubian is an all-purpose goat, useful for meat, milk and </w:t>
                      </w:r>
                      <w:proofErr w:type="gramStart"/>
                      <w:r w:rsidRPr="00917033">
                        <w:rPr>
                          <w:rFonts w:ascii="Arial" w:eastAsia="Times New Roman" w:hAnsi="Arial" w:cs="Arial"/>
                          <w:color w:val="000000"/>
                          <w:sz w:val="20"/>
                          <w:szCs w:val="20"/>
                        </w:rPr>
                        <w:t>hide</w:t>
                      </w:r>
                      <w:proofErr w:type="gramEnd"/>
                      <w:r w:rsidRPr="00917033">
                        <w:rPr>
                          <w:rFonts w:ascii="Arial" w:eastAsia="Times New Roman" w:hAnsi="Arial" w:cs="Arial"/>
                          <w:color w:val="000000"/>
                          <w:sz w:val="20"/>
                          <w:szCs w:val="20"/>
                        </w:rPr>
                        <w:t xml:space="preserve"> production. It is not a heavy milk producer but has a high average butter fat content (between four and five percent). The Anglo Nubian breeding season is much longer than that of the Swiss breeds so it is possible to produce milk year round. </w:t>
                      </w:r>
                      <w:r w:rsidRPr="00917033">
                        <w:rPr>
                          <w:rFonts w:ascii="Arial" w:hAnsi="Arial" w:cs="Arial"/>
                          <w:sz w:val="20"/>
                          <w:szCs w:val="20"/>
                        </w:rPr>
                        <w:t>The udder of the Anglo-Nubian is capacious but is sometimes more pendulous than that of the Swiss breeds. A mature doe should stand at least 30 inches at the withers and weigh 135 pounds or over, while the males should stand at least 35 inches at the withers and weigh at least 175 pounds. The Anglo-Nubian usually gives less milk than the Swiss breeds, but produces a m</w:t>
                      </w:r>
                      <w:r>
                        <w:rPr>
                          <w:rFonts w:ascii="Arial" w:hAnsi="Arial" w:cs="Arial"/>
                          <w:sz w:val="20"/>
                          <w:szCs w:val="20"/>
                        </w:rPr>
                        <w:t xml:space="preserve">ilk of higher butterfat content. </w:t>
                      </w:r>
                      <w:r w:rsidRPr="00917033">
                        <w:rPr>
                          <w:rFonts w:ascii="Arial" w:hAnsi="Arial" w:cs="Arial"/>
                          <w:bCs/>
                          <w:sz w:val="20"/>
                          <w:szCs w:val="20"/>
                        </w:rPr>
                        <w:t>Nubians</w:t>
                      </w:r>
                      <w:r w:rsidRPr="00917033">
                        <w:rPr>
                          <w:rFonts w:ascii="Arial" w:hAnsi="Arial" w:cs="Arial"/>
                          <w:sz w:val="20"/>
                          <w:szCs w:val="20"/>
                        </w:rPr>
                        <w:t xml:space="preserve"> have very long, floppy ears and they can be any color. They have a convex nose and are one of the larger breeds of goats. </w:t>
                      </w:r>
                    </w:p>
                  </w:txbxContent>
                </v:textbox>
              </v:shape>
            </w:pict>
          </mc:Fallback>
        </mc:AlternateContent>
      </w:r>
      <w:r>
        <w:rPr>
          <w:noProof/>
        </w:rPr>
        <w:drawing>
          <wp:anchor distT="0" distB="0" distL="114300" distR="114300" simplePos="0" relativeHeight="251789312" behindDoc="0" locked="0" layoutInCell="1" allowOverlap="1" wp14:anchorId="12AF54CB" wp14:editId="6B54AB3D">
            <wp:simplePos x="0" y="0"/>
            <wp:positionH relativeFrom="column">
              <wp:posOffset>106045</wp:posOffset>
            </wp:positionH>
            <wp:positionV relativeFrom="paragraph">
              <wp:posOffset>-285750</wp:posOffset>
            </wp:positionV>
            <wp:extent cx="1149985" cy="885190"/>
            <wp:effectExtent l="0" t="0" r="0" b="0"/>
            <wp:wrapSquare wrapText="bothSides"/>
            <wp:docPr id="11" name="Picture 11" descr="http://www.goats4h.com/Pec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goats4h.com/Pecan.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9985" cy="88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7E1" w:rsidRDefault="00E077E1" w:rsidP="00291906">
      <w:pPr>
        <w:rPr>
          <w:b/>
          <w:sz w:val="24"/>
          <w:szCs w:val="24"/>
        </w:rPr>
      </w:pPr>
    </w:p>
    <w:p w:rsidR="00416754" w:rsidRDefault="006268F8">
      <w:pPr>
        <w:rPr>
          <w:b/>
          <w:sz w:val="24"/>
          <w:szCs w:val="24"/>
        </w:rPr>
      </w:pPr>
      <w:r>
        <w:rPr>
          <w:noProof/>
        </w:rPr>
        <w:drawing>
          <wp:anchor distT="0" distB="0" distL="114300" distR="114300" simplePos="0" relativeHeight="251827200" behindDoc="0" locked="0" layoutInCell="1" allowOverlap="1" wp14:anchorId="1D4AF899" wp14:editId="602FCCD6">
            <wp:simplePos x="0" y="0"/>
            <wp:positionH relativeFrom="column">
              <wp:posOffset>-1570990</wp:posOffset>
            </wp:positionH>
            <wp:positionV relativeFrom="paragraph">
              <wp:posOffset>3502025</wp:posOffset>
            </wp:positionV>
            <wp:extent cx="1819275" cy="1677670"/>
            <wp:effectExtent l="0" t="0" r="9525" b="0"/>
            <wp:wrapSquare wrapText="bothSides"/>
            <wp:docPr id="314" name="Picture 314" descr="http://www.dairygoatjournal.com/goats/pix/lamanch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airygoatjournal.com/goats/pix/lamancha-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14:anchorId="3A89E0E0" wp14:editId="5684BE40">
            <wp:simplePos x="0" y="0"/>
            <wp:positionH relativeFrom="column">
              <wp:posOffset>-1493520</wp:posOffset>
            </wp:positionH>
            <wp:positionV relativeFrom="paragraph">
              <wp:posOffset>2292350</wp:posOffset>
            </wp:positionV>
            <wp:extent cx="1379220" cy="1000125"/>
            <wp:effectExtent l="0" t="0" r="0" b="9525"/>
            <wp:wrapSquare wrapText="bothSides"/>
            <wp:docPr id="310" name="Picture 310" descr="http://www.goats4h.com/j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goats4h.com/jane.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92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3D838507" wp14:editId="799326F8">
            <wp:simplePos x="0" y="0"/>
            <wp:positionH relativeFrom="column">
              <wp:posOffset>-1673860</wp:posOffset>
            </wp:positionH>
            <wp:positionV relativeFrom="paragraph">
              <wp:posOffset>319405</wp:posOffset>
            </wp:positionV>
            <wp:extent cx="1861820" cy="1496060"/>
            <wp:effectExtent l="0" t="0" r="5080" b="8890"/>
            <wp:wrapSquare wrapText="bothSides"/>
            <wp:docPr id="328" name="Picture 328" descr="http://www.dairygoatjournal.com/goats/pix/nubi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airygoatjournal.com/goats/pix/nubian-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182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24C" w:rsidRPr="00416754">
        <w:rPr>
          <w:b/>
          <w:noProof/>
          <w:sz w:val="24"/>
          <w:szCs w:val="24"/>
        </w:rPr>
        <mc:AlternateContent>
          <mc:Choice Requires="wps">
            <w:drawing>
              <wp:anchor distT="0" distB="0" distL="114300" distR="114300" simplePos="0" relativeHeight="251794432" behindDoc="0" locked="0" layoutInCell="1" allowOverlap="1" wp14:anchorId="026A5CEE" wp14:editId="457BDA7F">
                <wp:simplePos x="0" y="0"/>
                <wp:positionH relativeFrom="column">
                  <wp:posOffset>352425</wp:posOffset>
                </wp:positionH>
                <wp:positionV relativeFrom="paragraph">
                  <wp:posOffset>2149475</wp:posOffset>
                </wp:positionV>
                <wp:extent cx="4362450" cy="2952750"/>
                <wp:effectExtent l="0" t="0" r="19050"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952750"/>
                        </a:xfrm>
                        <a:prstGeom prst="rect">
                          <a:avLst/>
                        </a:prstGeom>
                        <a:solidFill>
                          <a:srgbClr val="FFFFFF"/>
                        </a:solidFill>
                        <a:ln w="9525">
                          <a:solidFill>
                            <a:srgbClr val="000000"/>
                          </a:solidFill>
                          <a:miter lim="800000"/>
                          <a:headEnd/>
                          <a:tailEnd/>
                        </a:ln>
                      </wps:spPr>
                      <wps:txbx>
                        <w:txbxContent>
                          <w:p w:rsidR="00991D1B" w:rsidRPr="00917033" w:rsidRDefault="00991D1B" w:rsidP="00917033">
                            <w:pPr>
                              <w:pStyle w:val="NormalWeb"/>
                              <w:rPr>
                                <w:rFonts w:ascii="Arial" w:hAnsi="Arial" w:cs="Arial"/>
                                <w:color w:val="000000"/>
                                <w:sz w:val="20"/>
                                <w:szCs w:val="20"/>
                              </w:rPr>
                            </w:pPr>
                            <w:r w:rsidRPr="00917033">
                              <w:rPr>
                                <w:rFonts w:ascii="Arial" w:hAnsi="Arial" w:cs="Arial"/>
                                <w:sz w:val="20"/>
                                <w:szCs w:val="20"/>
                              </w:rPr>
                              <w:t xml:space="preserve">The </w:t>
                            </w:r>
                            <w:proofErr w:type="spellStart"/>
                            <w:r w:rsidRPr="000B19DC">
                              <w:rPr>
                                <w:rFonts w:ascii="Arial" w:hAnsi="Arial" w:cs="Arial"/>
                                <w:b/>
                                <w:sz w:val="20"/>
                                <w:szCs w:val="20"/>
                              </w:rPr>
                              <w:t>LaMancha</w:t>
                            </w:r>
                            <w:proofErr w:type="spellEnd"/>
                            <w:r w:rsidRPr="00917033">
                              <w:rPr>
                                <w:rFonts w:ascii="Arial" w:hAnsi="Arial" w:cs="Arial"/>
                                <w:sz w:val="20"/>
                                <w:szCs w:val="20"/>
                              </w:rPr>
                              <w:t xml:space="preserve"> goat originated in Oregon by Mrs. Eula Frey from short-eared goats of a type found not only in </w:t>
                            </w:r>
                            <w:proofErr w:type="spellStart"/>
                            <w:r w:rsidRPr="00917033">
                              <w:rPr>
                                <w:rFonts w:ascii="Arial" w:hAnsi="Arial" w:cs="Arial"/>
                                <w:sz w:val="20"/>
                                <w:szCs w:val="20"/>
                              </w:rPr>
                              <w:t>LaMancha</w:t>
                            </w:r>
                            <w:proofErr w:type="spellEnd"/>
                            <w:r w:rsidRPr="00917033">
                              <w:rPr>
                                <w:rFonts w:ascii="Arial" w:hAnsi="Arial" w:cs="Arial"/>
                                <w:sz w:val="20"/>
                                <w:szCs w:val="20"/>
                              </w:rPr>
                              <w:t xml:space="preserve">, but throughout </w:t>
                            </w:r>
                            <w:proofErr w:type="spellStart"/>
                            <w:proofErr w:type="gramStart"/>
                            <w:r w:rsidRPr="00917033">
                              <w:rPr>
                                <w:rFonts w:ascii="Arial" w:hAnsi="Arial" w:cs="Arial"/>
                                <w:sz w:val="20"/>
                                <w:szCs w:val="20"/>
                              </w:rPr>
                              <w:t>spain</w:t>
                            </w:r>
                            <w:proofErr w:type="spellEnd"/>
                            <w:proofErr w:type="gramEnd"/>
                            <w:r w:rsidRPr="00917033">
                              <w:rPr>
                                <w:rFonts w:ascii="Arial" w:hAnsi="Arial" w:cs="Arial"/>
                                <w:sz w:val="20"/>
                                <w:szCs w:val="20"/>
                              </w:rPr>
                              <w:t xml:space="preserve">. It has excellent dairy temperament and is an all-around sturdy animal that can withstand a great deal of hardship and still produce. Through official testing this breed has established itself in milk production with high butterfat. </w:t>
                            </w:r>
                            <w:r w:rsidRPr="00917033">
                              <w:rPr>
                                <w:rFonts w:ascii="Arial" w:hAnsi="Arial" w:cs="Arial"/>
                                <w:color w:val="000000"/>
                                <w:sz w:val="20"/>
                                <w:szCs w:val="20"/>
                              </w:rPr>
                              <w:t xml:space="preserve">The </w:t>
                            </w:r>
                            <w:proofErr w:type="spellStart"/>
                            <w:r w:rsidRPr="00917033">
                              <w:rPr>
                                <w:rFonts w:ascii="Arial" w:hAnsi="Arial" w:cs="Arial"/>
                                <w:color w:val="000000"/>
                                <w:sz w:val="20"/>
                                <w:szCs w:val="20"/>
                              </w:rPr>
                              <w:t>LaMancha</w:t>
                            </w:r>
                            <w:proofErr w:type="spellEnd"/>
                            <w:r w:rsidRPr="00917033">
                              <w:rPr>
                                <w:rFonts w:ascii="Arial" w:hAnsi="Arial" w:cs="Arial"/>
                                <w:color w:val="000000"/>
                                <w:sz w:val="20"/>
                                <w:szCs w:val="20"/>
                              </w:rPr>
                              <w:t xml:space="preserve"> face is straight with the ears being the distinctive breed characteristic. </w:t>
                            </w:r>
                            <w:r>
                              <w:rPr>
                                <w:rFonts w:ascii="Arial" w:hAnsi="Arial" w:cs="Arial"/>
                                <w:color w:val="000000"/>
                                <w:sz w:val="20"/>
                                <w:szCs w:val="20"/>
                              </w:rPr>
                              <w:br/>
                            </w:r>
                            <w:r>
                              <w:rPr>
                                <w:rFonts w:ascii="Arial" w:hAnsi="Arial" w:cs="Arial"/>
                                <w:color w:val="000000"/>
                                <w:sz w:val="20"/>
                                <w:szCs w:val="20"/>
                              </w:rPr>
                              <w:br/>
                            </w:r>
                            <w:r w:rsidRPr="00917033">
                              <w:rPr>
                                <w:rFonts w:ascii="Arial" w:hAnsi="Arial" w:cs="Arial"/>
                                <w:color w:val="000000"/>
                                <w:sz w:val="20"/>
                                <w:szCs w:val="20"/>
                              </w:rPr>
                              <w:t xml:space="preserve">There are two types of </w:t>
                            </w:r>
                            <w:proofErr w:type="spellStart"/>
                            <w:r w:rsidRPr="00917033">
                              <w:rPr>
                                <w:rFonts w:ascii="Arial" w:hAnsi="Arial" w:cs="Arial"/>
                                <w:color w:val="000000"/>
                                <w:sz w:val="20"/>
                                <w:szCs w:val="20"/>
                              </w:rPr>
                              <w:t>LaMancha</w:t>
                            </w:r>
                            <w:proofErr w:type="spellEnd"/>
                            <w:r w:rsidRPr="00917033">
                              <w:rPr>
                                <w:rFonts w:ascii="Arial" w:hAnsi="Arial" w:cs="Arial"/>
                                <w:color w:val="000000"/>
                                <w:sz w:val="20"/>
                                <w:szCs w:val="20"/>
                              </w:rPr>
                              <w:t xml:space="preserve"> ears. In does one type of ear has no advantage over the other. The "gopher ear" is described as follows: an approximate maximum length of one inch but preferably non-existent and with very little or no cartilage. The end of the ear must be turned up or down. This is the only</w:t>
                            </w:r>
                            <w:r w:rsidRPr="00917033">
                              <w:rPr>
                                <w:color w:val="000000"/>
                              </w:rPr>
                              <w:t xml:space="preserve"> </w:t>
                            </w:r>
                            <w:r w:rsidRPr="00917033">
                              <w:rPr>
                                <w:rFonts w:ascii="Arial" w:hAnsi="Arial" w:cs="Arial"/>
                                <w:color w:val="000000"/>
                                <w:sz w:val="20"/>
                                <w:szCs w:val="20"/>
                              </w:rPr>
                              <w:t>type of ear which will make buck eligible for registration.</w:t>
                            </w:r>
                            <w:r>
                              <w:rPr>
                                <w:rFonts w:ascii="Arial" w:hAnsi="Arial" w:cs="Arial"/>
                                <w:color w:val="000000"/>
                                <w:sz w:val="20"/>
                                <w:szCs w:val="20"/>
                              </w:rPr>
                              <w:t xml:space="preserve"> </w:t>
                            </w:r>
                            <w:r w:rsidRPr="00917033">
                              <w:rPr>
                                <w:rFonts w:ascii="Arial" w:hAnsi="Arial" w:cs="Arial"/>
                                <w:color w:val="000000"/>
                                <w:sz w:val="20"/>
                                <w:szCs w:val="20"/>
                              </w:rPr>
                              <w:t>The "elf ear" is described as follows: an approximate maximum length of two inches is allowed, the end of the ear must be turned up or turned down and cartilage shaping the small ear is allowed.</w:t>
                            </w:r>
                            <w:r>
                              <w:rPr>
                                <w:rFonts w:ascii="Arial" w:hAnsi="Arial" w:cs="Arial"/>
                                <w:color w:val="000000"/>
                                <w:sz w:val="20"/>
                                <w:szCs w:val="20"/>
                              </w:rPr>
                              <w:br/>
                            </w:r>
                            <w:r>
                              <w:rPr>
                                <w:rFonts w:ascii="Arial" w:hAnsi="Arial" w:cs="Arial"/>
                                <w:color w:val="000000"/>
                                <w:sz w:val="20"/>
                                <w:szCs w:val="20"/>
                              </w:rPr>
                              <w:br/>
                            </w:r>
                            <w:r w:rsidRPr="00917033">
                              <w:rPr>
                                <w:rFonts w:ascii="Arial" w:hAnsi="Arial" w:cs="Arial"/>
                                <w:color w:val="000000"/>
                                <w:sz w:val="20"/>
                                <w:szCs w:val="20"/>
                              </w:rPr>
                              <w:t xml:space="preserve"> </w:t>
                            </w:r>
                            <w:r w:rsidRPr="00917033">
                              <w:rPr>
                                <w:rFonts w:ascii="Arial" w:hAnsi="Arial" w:cs="Arial"/>
                                <w:sz w:val="20"/>
                                <w:szCs w:val="20"/>
                              </w:rPr>
                              <w:t>Any color or combination of colors is acceptable with no preferences. The hair is short, fine and glossy.</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75pt;margin-top:169.25pt;width:343.5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">
                <v:textbox>
                  <w:txbxContent>
                    <w:p w:rsidR="00991D1B" w:rsidRPr="00917033" w:rsidRDefault="00991D1B" w:rsidP="00917033">
                      <w:pPr>
                        <w:pStyle w:val="NormalWeb"/>
                        <w:rPr>
                          <w:rFonts w:ascii="Arial" w:hAnsi="Arial" w:cs="Arial"/>
                          <w:color w:val="000000"/>
                          <w:sz w:val="20"/>
                          <w:szCs w:val="20"/>
                        </w:rPr>
                      </w:pPr>
                      <w:r w:rsidRPr="00917033">
                        <w:rPr>
                          <w:rFonts w:ascii="Arial" w:hAnsi="Arial" w:cs="Arial"/>
                          <w:sz w:val="20"/>
                          <w:szCs w:val="20"/>
                        </w:rPr>
                        <w:t xml:space="preserve">The </w:t>
                      </w:r>
                      <w:proofErr w:type="spellStart"/>
                      <w:r w:rsidRPr="000B19DC">
                        <w:rPr>
                          <w:rFonts w:ascii="Arial" w:hAnsi="Arial" w:cs="Arial"/>
                          <w:b/>
                          <w:sz w:val="20"/>
                          <w:szCs w:val="20"/>
                        </w:rPr>
                        <w:t>LaMancha</w:t>
                      </w:r>
                      <w:proofErr w:type="spellEnd"/>
                      <w:r w:rsidRPr="00917033">
                        <w:rPr>
                          <w:rFonts w:ascii="Arial" w:hAnsi="Arial" w:cs="Arial"/>
                          <w:sz w:val="20"/>
                          <w:szCs w:val="20"/>
                        </w:rPr>
                        <w:t xml:space="preserve"> goat originated in Oregon by Mrs. Eula Frey from short-eared goats of a type found not only in </w:t>
                      </w:r>
                      <w:proofErr w:type="spellStart"/>
                      <w:r w:rsidRPr="00917033">
                        <w:rPr>
                          <w:rFonts w:ascii="Arial" w:hAnsi="Arial" w:cs="Arial"/>
                          <w:sz w:val="20"/>
                          <w:szCs w:val="20"/>
                        </w:rPr>
                        <w:t>LaMancha</w:t>
                      </w:r>
                      <w:proofErr w:type="spellEnd"/>
                      <w:r w:rsidRPr="00917033">
                        <w:rPr>
                          <w:rFonts w:ascii="Arial" w:hAnsi="Arial" w:cs="Arial"/>
                          <w:sz w:val="20"/>
                          <w:szCs w:val="20"/>
                        </w:rPr>
                        <w:t xml:space="preserve">, but throughout </w:t>
                      </w:r>
                      <w:proofErr w:type="spellStart"/>
                      <w:proofErr w:type="gramStart"/>
                      <w:r w:rsidRPr="00917033">
                        <w:rPr>
                          <w:rFonts w:ascii="Arial" w:hAnsi="Arial" w:cs="Arial"/>
                          <w:sz w:val="20"/>
                          <w:szCs w:val="20"/>
                        </w:rPr>
                        <w:t>spain</w:t>
                      </w:r>
                      <w:proofErr w:type="spellEnd"/>
                      <w:proofErr w:type="gramEnd"/>
                      <w:r w:rsidRPr="00917033">
                        <w:rPr>
                          <w:rFonts w:ascii="Arial" w:hAnsi="Arial" w:cs="Arial"/>
                          <w:sz w:val="20"/>
                          <w:szCs w:val="20"/>
                        </w:rPr>
                        <w:t xml:space="preserve">. It has excellent dairy temperament and is an all-around sturdy animal that can withstand a great deal of hardship and still produce. Through official testing this breed has established itself in milk production with high butterfat. </w:t>
                      </w:r>
                      <w:r w:rsidRPr="00917033">
                        <w:rPr>
                          <w:rFonts w:ascii="Arial" w:hAnsi="Arial" w:cs="Arial"/>
                          <w:color w:val="000000"/>
                          <w:sz w:val="20"/>
                          <w:szCs w:val="20"/>
                        </w:rPr>
                        <w:t xml:space="preserve">The </w:t>
                      </w:r>
                      <w:proofErr w:type="spellStart"/>
                      <w:r w:rsidRPr="00917033">
                        <w:rPr>
                          <w:rFonts w:ascii="Arial" w:hAnsi="Arial" w:cs="Arial"/>
                          <w:color w:val="000000"/>
                          <w:sz w:val="20"/>
                          <w:szCs w:val="20"/>
                        </w:rPr>
                        <w:t>LaMancha</w:t>
                      </w:r>
                      <w:proofErr w:type="spellEnd"/>
                      <w:r w:rsidRPr="00917033">
                        <w:rPr>
                          <w:rFonts w:ascii="Arial" w:hAnsi="Arial" w:cs="Arial"/>
                          <w:color w:val="000000"/>
                          <w:sz w:val="20"/>
                          <w:szCs w:val="20"/>
                        </w:rPr>
                        <w:t xml:space="preserve"> face is straight with the ears being the distinctive breed characteristic. </w:t>
                      </w:r>
                      <w:r>
                        <w:rPr>
                          <w:rFonts w:ascii="Arial" w:hAnsi="Arial" w:cs="Arial"/>
                          <w:color w:val="000000"/>
                          <w:sz w:val="20"/>
                          <w:szCs w:val="20"/>
                        </w:rPr>
                        <w:br/>
                      </w:r>
                      <w:r>
                        <w:rPr>
                          <w:rFonts w:ascii="Arial" w:hAnsi="Arial" w:cs="Arial"/>
                          <w:color w:val="000000"/>
                          <w:sz w:val="20"/>
                          <w:szCs w:val="20"/>
                        </w:rPr>
                        <w:br/>
                      </w:r>
                      <w:r w:rsidRPr="00917033">
                        <w:rPr>
                          <w:rFonts w:ascii="Arial" w:hAnsi="Arial" w:cs="Arial"/>
                          <w:color w:val="000000"/>
                          <w:sz w:val="20"/>
                          <w:szCs w:val="20"/>
                        </w:rPr>
                        <w:t xml:space="preserve">There are two types of </w:t>
                      </w:r>
                      <w:proofErr w:type="spellStart"/>
                      <w:r w:rsidRPr="00917033">
                        <w:rPr>
                          <w:rFonts w:ascii="Arial" w:hAnsi="Arial" w:cs="Arial"/>
                          <w:color w:val="000000"/>
                          <w:sz w:val="20"/>
                          <w:szCs w:val="20"/>
                        </w:rPr>
                        <w:t>LaMancha</w:t>
                      </w:r>
                      <w:proofErr w:type="spellEnd"/>
                      <w:r w:rsidRPr="00917033">
                        <w:rPr>
                          <w:rFonts w:ascii="Arial" w:hAnsi="Arial" w:cs="Arial"/>
                          <w:color w:val="000000"/>
                          <w:sz w:val="20"/>
                          <w:szCs w:val="20"/>
                        </w:rPr>
                        <w:t xml:space="preserve"> ears. In does one type of ear has no advantage over the other. The "gopher ear" is described as follows: an approximate maximum length of one inch but preferably non-existent and with very little or no cartilage. The end of the ear must be turned up or down. This is the only</w:t>
                      </w:r>
                      <w:r w:rsidRPr="00917033">
                        <w:rPr>
                          <w:color w:val="000000"/>
                        </w:rPr>
                        <w:t xml:space="preserve"> </w:t>
                      </w:r>
                      <w:r w:rsidRPr="00917033">
                        <w:rPr>
                          <w:rFonts w:ascii="Arial" w:hAnsi="Arial" w:cs="Arial"/>
                          <w:color w:val="000000"/>
                          <w:sz w:val="20"/>
                          <w:szCs w:val="20"/>
                        </w:rPr>
                        <w:t>type of ear which will make buck eligible for registration.</w:t>
                      </w:r>
                      <w:r>
                        <w:rPr>
                          <w:rFonts w:ascii="Arial" w:hAnsi="Arial" w:cs="Arial"/>
                          <w:color w:val="000000"/>
                          <w:sz w:val="20"/>
                          <w:szCs w:val="20"/>
                        </w:rPr>
                        <w:t xml:space="preserve"> </w:t>
                      </w:r>
                      <w:r w:rsidRPr="00917033">
                        <w:rPr>
                          <w:rFonts w:ascii="Arial" w:hAnsi="Arial" w:cs="Arial"/>
                          <w:color w:val="000000"/>
                          <w:sz w:val="20"/>
                          <w:szCs w:val="20"/>
                        </w:rPr>
                        <w:t>The "elf ear" is described as follows: an approximate maximum length of two inches is allowed, the end of the ear must be turned up or turned down and cartilage shaping the small ear is allowed.</w:t>
                      </w:r>
                      <w:r>
                        <w:rPr>
                          <w:rFonts w:ascii="Arial" w:hAnsi="Arial" w:cs="Arial"/>
                          <w:color w:val="000000"/>
                          <w:sz w:val="20"/>
                          <w:szCs w:val="20"/>
                        </w:rPr>
                        <w:br/>
                      </w:r>
                      <w:r>
                        <w:rPr>
                          <w:rFonts w:ascii="Arial" w:hAnsi="Arial" w:cs="Arial"/>
                          <w:color w:val="000000"/>
                          <w:sz w:val="20"/>
                          <w:szCs w:val="20"/>
                        </w:rPr>
                        <w:br/>
                      </w:r>
                      <w:r w:rsidRPr="00917033">
                        <w:rPr>
                          <w:rFonts w:ascii="Arial" w:hAnsi="Arial" w:cs="Arial"/>
                          <w:color w:val="000000"/>
                          <w:sz w:val="20"/>
                          <w:szCs w:val="20"/>
                        </w:rPr>
                        <w:t xml:space="preserve"> </w:t>
                      </w:r>
                      <w:r w:rsidRPr="00917033">
                        <w:rPr>
                          <w:rFonts w:ascii="Arial" w:hAnsi="Arial" w:cs="Arial"/>
                          <w:sz w:val="20"/>
                          <w:szCs w:val="20"/>
                        </w:rPr>
                        <w:t>Any color or combination of colors is acceptable with no preferences. The hair is short, fine and glossy.</w:t>
                      </w:r>
                    </w:p>
                    <w:p w:rsidR="00991D1B" w:rsidRDefault="00991D1B"/>
                  </w:txbxContent>
                </v:textbox>
              </v:shape>
            </w:pict>
          </mc:Fallback>
        </mc:AlternateContent>
      </w:r>
      <w:r w:rsidR="00917033" w:rsidRPr="00416754">
        <w:rPr>
          <w:b/>
          <w:noProof/>
          <w:sz w:val="24"/>
          <w:szCs w:val="24"/>
        </w:rPr>
        <mc:AlternateContent>
          <mc:Choice Requires="wps">
            <w:drawing>
              <wp:anchor distT="0" distB="0" distL="114300" distR="114300" simplePos="0" relativeHeight="251797504" behindDoc="0" locked="0" layoutInCell="1" allowOverlap="1" wp14:anchorId="3B7A1148" wp14:editId="54F5CB26">
                <wp:simplePos x="0" y="0"/>
                <wp:positionH relativeFrom="column">
                  <wp:posOffset>266700</wp:posOffset>
                </wp:positionH>
                <wp:positionV relativeFrom="paragraph">
                  <wp:posOffset>5675630</wp:posOffset>
                </wp:positionV>
                <wp:extent cx="4457700" cy="1403985"/>
                <wp:effectExtent l="0" t="0" r="19050" b="1143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3985"/>
                        </a:xfrm>
                        <a:prstGeom prst="rect">
                          <a:avLst/>
                        </a:prstGeom>
                        <a:solidFill>
                          <a:srgbClr val="FFFFFF"/>
                        </a:solidFill>
                        <a:ln w="9525">
                          <a:solidFill>
                            <a:srgbClr val="000000"/>
                          </a:solidFill>
                          <a:miter lim="800000"/>
                          <a:headEnd/>
                          <a:tailEnd/>
                        </a:ln>
                      </wps:spPr>
                      <wps:txbx>
                        <w:txbxContent>
                          <w:p w:rsidR="00991D1B" w:rsidRDefault="00991D1B">
                            <w:r w:rsidRPr="00917033">
                              <w:rPr>
                                <w:rFonts w:ascii="Arial" w:hAnsi="Arial" w:cs="Arial"/>
                                <w:sz w:val="20"/>
                                <w:szCs w:val="20"/>
                              </w:rPr>
                              <w:t xml:space="preserve">The </w:t>
                            </w:r>
                            <w:r w:rsidRPr="00917033">
                              <w:rPr>
                                <w:rFonts w:ascii="Arial" w:hAnsi="Arial" w:cs="Arial"/>
                                <w:b/>
                                <w:sz w:val="20"/>
                                <w:szCs w:val="20"/>
                              </w:rPr>
                              <w:t>French-Alpine</w:t>
                            </w:r>
                            <w:r w:rsidRPr="00917033">
                              <w:rPr>
                                <w:rFonts w:ascii="Arial" w:hAnsi="Arial" w:cs="Arial"/>
                                <w:sz w:val="20"/>
                                <w:szCs w:val="20"/>
                              </w:rPr>
                              <w:t xml:space="preserve"> is a breed of goat that originated in the Alps. </w:t>
                            </w:r>
                            <w:r w:rsidRPr="00917033">
                              <w:rPr>
                                <w:rFonts w:ascii="Arial" w:hAnsi="Arial" w:cs="Arial"/>
                                <w:bCs/>
                                <w:sz w:val="20"/>
                                <w:szCs w:val="20"/>
                              </w:rPr>
                              <w:t>Alpines</w:t>
                            </w:r>
                            <w:r w:rsidRPr="00917033">
                              <w:rPr>
                                <w:rFonts w:ascii="Arial" w:hAnsi="Arial" w:cs="Arial"/>
                                <w:sz w:val="20"/>
                                <w:szCs w:val="20"/>
                              </w:rPr>
                              <w:t xml:space="preserve"> can be almost any color except solid white and light brown with white markings (</w:t>
                            </w:r>
                            <w:proofErr w:type="spellStart"/>
                            <w:r w:rsidRPr="00917033">
                              <w:rPr>
                                <w:rFonts w:ascii="Arial" w:hAnsi="Arial" w:cs="Arial"/>
                                <w:sz w:val="20"/>
                                <w:szCs w:val="20"/>
                              </w:rPr>
                              <w:t>toggenburg</w:t>
                            </w:r>
                            <w:proofErr w:type="spellEnd"/>
                            <w:r w:rsidRPr="00917033">
                              <w:rPr>
                                <w:rFonts w:ascii="Arial" w:hAnsi="Arial" w:cs="Arial"/>
                                <w:sz w:val="20"/>
                                <w:szCs w:val="20"/>
                              </w:rPr>
                              <w:t xml:space="preserve"> color); their face should be dished or straight. They have erect ears and are a medium-large breed. They are popular with dairies due the amount of milk they produce. The French-Alpine is a larger and </w:t>
                            </w:r>
                            <w:proofErr w:type="gramStart"/>
                            <w:r w:rsidRPr="00917033">
                              <w:rPr>
                                <w:rFonts w:ascii="Arial" w:hAnsi="Arial" w:cs="Arial"/>
                                <w:sz w:val="20"/>
                                <w:szCs w:val="20"/>
                              </w:rPr>
                              <w:t>more rangy</w:t>
                            </w:r>
                            <w:proofErr w:type="gramEnd"/>
                            <w:r w:rsidRPr="00917033">
                              <w:rPr>
                                <w:rFonts w:ascii="Arial" w:hAnsi="Arial" w:cs="Arial"/>
                                <w:sz w:val="20"/>
                                <w:szCs w:val="20"/>
                              </w:rPr>
                              <w:t xml:space="preserve"> goat and more variable in size than are the Swiss breeds. Mature females should stand not less than 30 inches at the withers and should weigh not less than 135 pounds. Males should stand from 34 to 40 inches at the withers and should weigh not less than 170 pounds. French-Alpine females are excellent </w:t>
                            </w:r>
                            <w:proofErr w:type="spellStart"/>
                            <w:r w:rsidRPr="00917033">
                              <w:rPr>
                                <w:rFonts w:ascii="Arial" w:hAnsi="Arial" w:cs="Arial"/>
                                <w:sz w:val="20"/>
                                <w:szCs w:val="20"/>
                              </w:rPr>
                              <w:t>milkers</w:t>
                            </w:r>
                            <w:proofErr w:type="spellEnd"/>
                            <w:r w:rsidRPr="00917033">
                              <w:rPr>
                                <w:rFonts w:ascii="Arial" w:hAnsi="Arial" w:cs="Arial"/>
                                <w:sz w:val="20"/>
                                <w:szCs w:val="20"/>
                              </w:rPr>
                              <w:t xml:space="preserve"> and usually have large, well-shaped udders with well-placed teats of desirable shape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1pt;margin-top:446.9pt;width:351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">
                <v:textbox style="mso-fit-shape-to-text:t">
                  <w:txbxContent>
                    <w:p w:rsidR="00991D1B" w:rsidRDefault="00991D1B">
                      <w:r w:rsidRPr="00917033">
                        <w:rPr>
                          <w:rFonts w:ascii="Arial" w:hAnsi="Arial" w:cs="Arial"/>
                          <w:sz w:val="20"/>
                          <w:szCs w:val="20"/>
                        </w:rPr>
                        <w:t xml:space="preserve">The </w:t>
                      </w:r>
                      <w:r w:rsidRPr="00917033">
                        <w:rPr>
                          <w:rFonts w:ascii="Arial" w:hAnsi="Arial" w:cs="Arial"/>
                          <w:b/>
                          <w:sz w:val="20"/>
                          <w:szCs w:val="20"/>
                        </w:rPr>
                        <w:t>French-Alpine</w:t>
                      </w:r>
                      <w:r w:rsidRPr="00917033">
                        <w:rPr>
                          <w:rFonts w:ascii="Arial" w:hAnsi="Arial" w:cs="Arial"/>
                          <w:sz w:val="20"/>
                          <w:szCs w:val="20"/>
                        </w:rPr>
                        <w:t xml:space="preserve"> is a breed of goat that originated in the Alps. </w:t>
                      </w:r>
                      <w:r w:rsidRPr="00917033">
                        <w:rPr>
                          <w:rFonts w:ascii="Arial" w:hAnsi="Arial" w:cs="Arial"/>
                          <w:bCs/>
                          <w:sz w:val="20"/>
                          <w:szCs w:val="20"/>
                        </w:rPr>
                        <w:t>Alpines</w:t>
                      </w:r>
                      <w:r w:rsidRPr="00917033">
                        <w:rPr>
                          <w:rFonts w:ascii="Arial" w:hAnsi="Arial" w:cs="Arial"/>
                          <w:sz w:val="20"/>
                          <w:szCs w:val="20"/>
                        </w:rPr>
                        <w:t xml:space="preserve"> can be almost any color except solid white and light brown with white markings (</w:t>
                      </w:r>
                      <w:proofErr w:type="spellStart"/>
                      <w:r w:rsidRPr="00917033">
                        <w:rPr>
                          <w:rFonts w:ascii="Arial" w:hAnsi="Arial" w:cs="Arial"/>
                          <w:sz w:val="20"/>
                          <w:szCs w:val="20"/>
                        </w:rPr>
                        <w:t>toggenburg</w:t>
                      </w:r>
                      <w:proofErr w:type="spellEnd"/>
                      <w:r w:rsidRPr="00917033">
                        <w:rPr>
                          <w:rFonts w:ascii="Arial" w:hAnsi="Arial" w:cs="Arial"/>
                          <w:sz w:val="20"/>
                          <w:szCs w:val="20"/>
                        </w:rPr>
                        <w:t xml:space="preserve"> color); their face should be dished or straight. They have erect ears and are a medium-large breed. They are popular with dairies due the amount of milk they produce. The French-Alpine is a larger and </w:t>
                      </w:r>
                      <w:proofErr w:type="gramStart"/>
                      <w:r w:rsidRPr="00917033">
                        <w:rPr>
                          <w:rFonts w:ascii="Arial" w:hAnsi="Arial" w:cs="Arial"/>
                          <w:sz w:val="20"/>
                          <w:szCs w:val="20"/>
                        </w:rPr>
                        <w:t>more rangy</w:t>
                      </w:r>
                      <w:proofErr w:type="gramEnd"/>
                      <w:r w:rsidRPr="00917033">
                        <w:rPr>
                          <w:rFonts w:ascii="Arial" w:hAnsi="Arial" w:cs="Arial"/>
                          <w:sz w:val="20"/>
                          <w:szCs w:val="20"/>
                        </w:rPr>
                        <w:t xml:space="preserve"> goat and more variable in size than are the Swiss breeds. Mature females should stand not less than 30 inches at the withers and should weigh not less than 135 pounds. Males should stand from 34 to 40 inches at the withers and should weigh not less than 170 pounds. French-Alpine females are excellent </w:t>
                      </w:r>
                      <w:proofErr w:type="spellStart"/>
                      <w:r w:rsidRPr="00917033">
                        <w:rPr>
                          <w:rFonts w:ascii="Arial" w:hAnsi="Arial" w:cs="Arial"/>
                          <w:sz w:val="20"/>
                          <w:szCs w:val="20"/>
                        </w:rPr>
                        <w:t>milkers</w:t>
                      </w:r>
                      <w:proofErr w:type="spellEnd"/>
                      <w:r w:rsidRPr="00917033">
                        <w:rPr>
                          <w:rFonts w:ascii="Arial" w:hAnsi="Arial" w:cs="Arial"/>
                          <w:sz w:val="20"/>
                          <w:szCs w:val="20"/>
                        </w:rPr>
                        <w:t xml:space="preserve"> and usually have large, well-shaped udders with well-placed teats of desirable shape</w:t>
                      </w:r>
                      <w:r>
                        <w:t>.</w:t>
                      </w:r>
                    </w:p>
                  </w:txbxContent>
                </v:textbox>
              </v:shape>
            </w:pict>
          </mc:Fallback>
        </mc:AlternateContent>
      </w:r>
      <w:r w:rsidR="00917033">
        <w:rPr>
          <w:noProof/>
        </w:rPr>
        <w:drawing>
          <wp:anchor distT="0" distB="0" distL="114300" distR="114300" simplePos="0" relativeHeight="251795456" behindDoc="0" locked="0" layoutInCell="1" allowOverlap="1" wp14:anchorId="747F6265" wp14:editId="55EEA49E">
            <wp:simplePos x="0" y="0"/>
            <wp:positionH relativeFrom="column">
              <wp:posOffset>-2076450</wp:posOffset>
            </wp:positionH>
            <wp:positionV relativeFrom="paragraph">
              <wp:posOffset>5807075</wp:posOffset>
            </wp:positionV>
            <wp:extent cx="2084070" cy="1958340"/>
            <wp:effectExtent l="0" t="0" r="0" b="3810"/>
            <wp:wrapSquare wrapText="bothSides"/>
            <wp:docPr id="312" name="Picture 312" descr="http://www.goats4h.com/Alp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oats4h.com/Alpine.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407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7E1">
        <w:rPr>
          <w:b/>
          <w:sz w:val="24"/>
          <w:szCs w:val="24"/>
        </w:rPr>
        <w:br w:type="page"/>
      </w:r>
    </w:p>
    <w:p w:rsidR="00416754" w:rsidRDefault="00B0724C">
      <w:pPr>
        <w:rPr>
          <w:b/>
          <w:sz w:val="24"/>
          <w:szCs w:val="24"/>
        </w:rPr>
      </w:pPr>
      <w:r w:rsidRPr="00416754">
        <w:rPr>
          <w:b/>
          <w:noProof/>
          <w:sz w:val="24"/>
          <w:szCs w:val="24"/>
        </w:rPr>
        <w:lastRenderedPageBreak/>
        <mc:AlternateContent>
          <mc:Choice Requires="wps">
            <w:drawing>
              <wp:anchor distT="0" distB="0" distL="114300" distR="114300" simplePos="0" relativeHeight="251803648" behindDoc="0" locked="0" layoutInCell="1" allowOverlap="1" wp14:anchorId="7D17CD86" wp14:editId="1534760F">
                <wp:simplePos x="0" y="0"/>
                <wp:positionH relativeFrom="column">
                  <wp:posOffset>152400</wp:posOffset>
                </wp:positionH>
                <wp:positionV relativeFrom="paragraph">
                  <wp:posOffset>2943224</wp:posOffset>
                </wp:positionV>
                <wp:extent cx="4867275" cy="2847975"/>
                <wp:effectExtent l="0" t="0" r="2857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847975"/>
                        </a:xfrm>
                        <a:prstGeom prst="rect">
                          <a:avLst/>
                        </a:prstGeom>
                        <a:solidFill>
                          <a:srgbClr val="FFFFFF"/>
                        </a:solidFill>
                        <a:ln w="9525">
                          <a:solidFill>
                            <a:srgbClr val="000000"/>
                          </a:solidFill>
                          <a:miter lim="800000"/>
                          <a:headEnd/>
                          <a:tailEnd/>
                        </a:ln>
                      </wps:spPr>
                      <wps:txbx>
                        <w:txbxContent>
                          <w:p w:rsidR="00991D1B" w:rsidRPr="000B19DC" w:rsidRDefault="00991D1B" w:rsidP="000B19DC">
                            <w:pPr>
                              <w:spacing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w:t>
                            </w:r>
                            <w:proofErr w:type="spellStart"/>
                            <w:r w:rsidRPr="000B19DC">
                              <w:rPr>
                                <w:rFonts w:ascii="Arial" w:eastAsia="Times New Roman" w:hAnsi="Arial" w:cs="Arial"/>
                                <w:b/>
                                <w:color w:val="000000"/>
                                <w:sz w:val="20"/>
                                <w:szCs w:val="20"/>
                              </w:rPr>
                              <w:t>Toggenburg</w:t>
                            </w:r>
                            <w:proofErr w:type="spellEnd"/>
                            <w:r w:rsidRPr="000B19DC">
                              <w:rPr>
                                <w:rFonts w:ascii="Arial" w:eastAsia="Times New Roman" w:hAnsi="Arial" w:cs="Arial"/>
                                <w:color w:val="000000"/>
                                <w:sz w:val="20"/>
                                <w:szCs w:val="20"/>
                              </w:rPr>
                              <w:t xml:space="preserve"> is a Swiss dairy goat from </w:t>
                            </w:r>
                            <w:proofErr w:type="spellStart"/>
                            <w:r w:rsidRPr="000B19DC">
                              <w:rPr>
                                <w:rFonts w:ascii="Arial" w:eastAsia="Times New Roman" w:hAnsi="Arial" w:cs="Arial"/>
                                <w:color w:val="000000"/>
                                <w:sz w:val="20"/>
                                <w:szCs w:val="20"/>
                              </w:rPr>
                              <w:t>Toggenburg</w:t>
                            </w:r>
                            <w:proofErr w:type="spellEnd"/>
                            <w:r w:rsidRPr="000B19DC">
                              <w:rPr>
                                <w:rFonts w:ascii="Arial" w:eastAsia="Times New Roman" w:hAnsi="Arial" w:cs="Arial"/>
                                <w:color w:val="000000"/>
                                <w:sz w:val="20"/>
                                <w:szCs w:val="20"/>
                              </w:rPr>
                              <w:t xml:space="preserve"> Valley of Switzerland at </w:t>
                            </w:r>
                            <w:proofErr w:type="spellStart"/>
                            <w:r w:rsidRPr="000B19DC">
                              <w:rPr>
                                <w:rFonts w:ascii="Arial" w:eastAsia="Times New Roman" w:hAnsi="Arial" w:cs="Arial"/>
                                <w:color w:val="000000"/>
                                <w:sz w:val="20"/>
                                <w:szCs w:val="20"/>
                              </w:rPr>
                              <w:t>Obertoggenburg</w:t>
                            </w:r>
                            <w:proofErr w:type="spellEnd"/>
                            <w:r w:rsidRPr="000B19DC">
                              <w:rPr>
                                <w:rFonts w:ascii="Arial" w:eastAsia="Times New Roman" w:hAnsi="Arial" w:cs="Arial"/>
                                <w:color w:val="000000"/>
                                <w:sz w:val="20"/>
                                <w:szCs w:val="20"/>
                              </w:rPr>
                              <w:t xml:space="preserve">. They are also credited as being the oldest known dairy goat breed. </w:t>
                            </w:r>
                            <w:r>
                              <w:rPr>
                                <w:rFonts w:ascii="Arial" w:eastAsia="Times New Roman" w:hAnsi="Arial" w:cs="Arial"/>
                                <w:color w:val="000000"/>
                                <w:sz w:val="20"/>
                                <w:szCs w:val="20"/>
                              </w:rPr>
                              <w:br/>
                            </w:r>
                            <w:r>
                              <w:rPr>
                                <w:rFonts w:ascii="Arial" w:eastAsia="Times New Roman" w:hAnsi="Arial" w:cs="Arial"/>
                                <w:color w:val="000000"/>
                                <w:sz w:val="20"/>
                                <w:szCs w:val="20"/>
                              </w:rPr>
                              <w:br/>
                            </w:r>
                            <w:r w:rsidRPr="000B19DC">
                              <w:rPr>
                                <w:rFonts w:ascii="Arial" w:eastAsia="Times New Roman" w:hAnsi="Arial" w:cs="Arial"/>
                                <w:color w:val="000000"/>
                                <w:sz w:val="20"/>
                                <w:szCs w:val="20"/>
                              </w:rPr>
                              <w:t xml:space="preserve">This breed is medium size, sturdy, vigorous, and alert in appearance. </w:t>
                            </w:r>
                            <w:proofErr w:type="gramStart"/>
                            <w:r w:rsidRPr="000B19DC">
                              <w:rPr>
                                <w:rFonts w:ascii="Arial" w:eastAsia="Times New Roman" w:hAnsi="Arial" w:cs="Arial"/>
                                <w:color w:val="000000"/>
                                <w:sz w:val="20"/>
                                <w:szCs w:val="20"/>
                              </w:rPr>
                              <w:t>Slightly smaller than the other Alpine breeds, the does weight at least 120lb/55kg.</w:t>
                            </w:r>
                            <w:proofErr w:type="gramEnd"/>
                            <w:r w:rsidRPr="000B19DC">
                              <w:rPr>
                                <w:rFonts w:ascii="Arial" w:eastAsia="Times New Roman" w:hAnsi="Arial" w:cs="Arial"/>
                                <w:color w:val="000000"/>
                                <w:sz w:val="20"/>
                                <w:szCs w:val="20"/>
                              </w:rPr>
                              <w:t xml:space="preserve"> The hair is short or medium in length, soft, fine, and lying flat. Its color is solid varying from light fawn to dark chocolate with no preference for any shade. Distinct white markings are as follows: white ears with dark spot in middle; two white stripes down the face from above each eye to the muzzle; hind legs white from hocks to hooves; forelegs white from knees downward with a dark lien (band) below knee acceptable; a white triangle on either side of the tail; white spot may be present at root of wattles or in that area if no wattles are present. Varying degrees of cream markings instead of pure white acceptable, but not desirable. </w:t>
                            </w:r>
                            <w:r>
                              <w:rPr>
                                <w:rFonts w:ascii="Arial" w:eastAsia="Times New Roman" w:hAnsi="Arial" w:cs="Arial"/>
                                <w:color w:val="000000"/>
                                <w:sz w:val="20"/>
                                <w:szCs w:val="20"/>
                              </w:rPr>
                              <w:br/>
                            </w:r>
                            <w:r>
                              <w:rPr>
                                <w:rFonts w:ascii="Arial" w:eastAsia="Times New Roman" w:hAnsi="Arial" w:cs="Arial"/>
                                <w:color w:val="000000"/>
                                <w:sz w:val="20"/>
                                <w:szCs w:val="20"/>
                              </w:rPr>
                              <w:br/>
                            </w:r>
                            <w:r w:rsidRPr="000B19DC">
                              <w:rPr>
                                <w:rFonts w:ascii="Arial" w:eastAsia="Times New Roman" w:hAnsi="Arial" w:cs="Arial"/>
                                <w:color w:val="000000"/>
                                <w:sz w:val="20"/>
                                <w:szCs w:val="20"/>
                              </w:rPr>
                              <w:t xml:space="preserve">The ears are erect and carried forward. Facial lines may be dished or straight, never roman. </w:t>
                            </w:r>
                            <w:proofErr w:type="spellStart"/>
                            <w:r w:rsidRPr="000B19DC">
                              <w:rPr>
                                <w:rFonts w:ascii="Arial" w:eastAsia="Times New Roman" w:hAnsi="Arial" w:cs="Arial"/>
                                <w:color w:val="000000"/>
                                <w:sz w:val="20"/>
                                <w:szCs w:val="20"/>
                              </w:rPr>
                              <w:t>Toggenburgs</w:t>
                            </w:r>
                            <w:proofErr w:type="spellEnd"/>
                            <w:r w:rsidRPr="000B19DC">
                              <w:rPr>
                                <w:rFonts w:ascii="Arial" w:eastAsia="Times New Roman" w:hAnsi="Arial" w:cs="Arial"/>
                                <w:color w:val="000000"/>
                                <w:sz w:val="20"/>
                                <w:szCs w:val="20"/>
                              </w:rPr>
                              <w:t xml:space="preserve"> perform best in cooler conditions. They are noted for their excellent udder development and high milk production, and have an average fat test of 3.7 percent.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2pt;margin-top:231.75pt;width:383.25pt;height:22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YFKAIAAE8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">
                <v:textbox>
                  <w:txbxContent>
                    <w:p w:rsidR="00991D1B" w:rsidRPr="000B19DC" w:rsidRDefault="00991D1B" w:rsidP="000B19DC">
                      <w:pPr>
                        <w:spacing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w:t>
                      </w:r>
                      <w:proofErr w:type="spellStart"/>
                      <w:r w:rsidRPr="000B19DC">
                        <w:rPr>
                          <w:rFonts w:ascii="Arial" w:eastAsia="Times New Roman" w:hAnsi="Arial" w:cs="Arial"/>
                          <w:b/>
                          <w:color w:val="000000"/>
                          <w:sz w:val="20"/>
                          <w:szCs w:val="20"/>
                        </w:rPr>
                        <w:t>Toggenburg</w:t>
                      </w:r>
                      <w:proofErr w:type="spellEnd"/>
                      <w:r w:rsidRPr="000B19DC">
                        <w:rPr>
                          <w:rFonts w:ascii="Arial" w:eastAsia="Times New Roman" w:hAnsi="Arial" w:cs="Arial"/>
                          <w:color w:val="000000"/>
                          <w:sz w:val="20"/>
                          <w:szCs w:val="20"/>
                        </w:rPr>
                        <w:t xml:space="preserve"> is a Swiss dairy goat from </w:t>
                      </w:r>
                      <w:proofErr w:type="spellStart"/>
                      <w:r w:rsidRPr="000B19DC">
                        <w:rPr>
                          <w:rFonts w:ascii="Arial" w:eastAsia="Times New Roman" w:hAnsi="Arial" w:cs="Arial"/>
                          <w:color w:val="000000"/>
                          <w:sz w:val="20"/>
                          <w:szCs w:val="20"/>
                        </w:rPr>
                        <w:t>Toggenburg</w:t>
                      </w:r>
                      <w:proofErr w:type="spellEnd"/>
                      <w:r w:rsidRPr="000B19DC">
                        <w:rPr>
                          <w:rFonts w:ascii="Arial" w:eastAsia="Times New Roman" w:hAnsi="Arial" w:cs="Arial"/>
                          <w:color w:val="000000"/>
                          <w:sz w:val="20"/>
                          <w:szCs w:val="20"/>
                        </w:rPr>
                        <w:t xml:space="preserve"> Valley of Switzerland at </w:t>
                      </w:r>
                      <w:proofErr w:type="spellStart"/>
                      <w:r w:rsidRPr="000B19DC">
                        <w:rPr>
                          <w:rFonts w:ascii="Arial" w:eastAsia="Times New Roman" w:hAnsi="Arial" w:cs="Arial"/>
                          <w:color w:val="000000"/>
                          <w:sz w:val="20"/>
                          <w:szCs w:val="20"/>
                        </w:rPr>
                        <w:t>Obertoggenburg</w:t>
                      </w:r>
                      <w:proofErr w:type="spellEnd"/>
                      <w:r w:rsidRPr="000B19DC">
                        <w:rPr>
                          <w:rFonts w:ascii="Arial" w:eastAsia="Times New Roman" w:hAnsi="Arial" w:cs="Arial"/>
                          <w:color w:val="000000"/>
                          <w:sz w:val="20"/>
                          <w:szCs w:val="20"/>
                        </w:rPr>
                        <w:t xml:space="preserve">. They are also credited as being the oldest known dairy goat breed. </w:t>
                      </w:r>
                      <w:r>
                        <w:rPr>
                          <w:rFonts w:ascii="Arial" w:eastAsia="Times New Roman" w:hAnsi="Arial" w:cs="Arial"/>
                          <w:color w:val="000000"/>
                          <w:sz w:val="20"/>
                          <w:szCs w:val="20"/>
                        </w:rPr>
                        <w:br/>
                      </w:r>
                      <w:r>
                        <w:rPr>
                          <w:rFonts w:ascii="Arial" w:eastAsia="Times New Roman" w:hAnsi="Arial" w:cs="Arial"/>
                          <w:color w:val="000000"/>
                          <w:sz w:val="20"/>
                          <w:szCs w:val="20"/>
                        </w:rPr>
                        <w:br/>
                      </w:r>
                      <w:r w:rsidRPr="000B19DC">
                        <w:rPr>
                          <w:rFonts w:ascii="Arial" w:eastAsia="Times New Roman" w:hAnsi="Arial" w:cs="Arial"/>
                          <w:color w:val="000000"/>
                          <w:sz w:val="20"/>
                          <w:szCs w:val="20"/>
                        </w:rPr>
                        <w:t xml:space="preserve">This breed is medium size, sturdy, vigorous, and alert in appearance. </w:t>
                      </w:r>
                      <w:proofErr w:type="gramStart"/>
                      <w:r w:rsidRPr="000B19DC">
                        <w:rPr>
                          <w:rFonts w:ascii="Arial" w:eastAsia="Times New Roman" w:hAnsi="Arial" w:cs="Arial"/>
                          <w:color w:val="000000"/>
                          <w:sz w:val="20"/>
                          <w:szCs w:val="20"/>
                        </w:rPr>
                        <w:t>Slightly smaller than the other Alpine breeds, the does weight at least 120lb/55kg.</w:t>
                      </w:r>
                      <w:proofErr w:type="gramEnd"/>
                      <w:r w:rsidRPr="000B19DC">
                        <w:rPr>
                          <w:rFonts w:ascii="Arial" w:eastAsia="Times New Roman" w:hAnsi="Arial" w:cs="Arial"/>
                          <w:color w:val="000000"/>
                          <w:sz w:val="20"/>
                          <w:szCs w:val="20"/>
                        </w:rPr>
                        <w:t xml:space="preserve"> The hair is short or medium in length, soft, fine, and lying flat. Its color is solid varying from light fawn to dark chocolate with no preference for any shade. Distinct white markings are as follows: white ears with dark spot in middle; two white stripes down the face from above each eye to the muzzle; hind legs white from hocks to hooves; forelegs white from knees downward with a dark lien (band) below knee acceptable; a white triangle on either side of the tail; white spot may be present at root of wattles or in that area if no wattles are present. Varying degrees of cream markings instead of pure white acceptable, but not desirable. </w:t>
                      </w:r>
                      <w:r>
                        <w:rPr>
                          <w:rFonts w:ascii="Arial" w:eastAsia="Times New Roman" w:hAnsi="Arial" w:cs="Arial"/>
                          <w:color w:val="000000"/>
                          <w:sz w:val="20"/>
                          <w:szCs w:val="20"/>
                        </w:rPr>
                        <w:br/>
                      </w:r>
                      <w:r>
                        <w:rPr>
                          <w:rFonts w:ascii="Arial" w:eastAsia="Times New Roman" w:hAnsi="Arial" w:cs="Arial"/>
                          <w:color w:val="000000"/>
                          <w:sz w:val="20"/>
                          <w:szCs w:val="20"/>
                        </w:rPr>
                        <w:br/>
                      </w:r>
                      <w:r w:rsidRPr="000B19DC">
                        <w:rPr>
                          <w:rFonts w:ascii="Arial" w:eastAsia="Times New Roman" w:hAnsi="Arial" w:cs="Arial"/>
                          <w:color w:val="000000"/>
                          <w:sz w:val="20"/>
                          <w:szCs w:val="20"/>
                        </w:rPr>
                        <w:t xml:space="preserve">The ears are erect and carried forward. Facial lines may be dished or straight, never roman. </w:t>
                      </w:r>
                      <w:proofErr w:type="spellStart"/>
                      <w:r w:rsidRPr="000B19DC">
                        <w:rPr>
                          <w:rFonts w:ascii="Arial" w:eastAsia="Times New Roman" w:hAnsi="Arial" w:cs="Arial"/>
                          <w:color w:val="000000"/>
                          <w:sz w:val="20"/>
                          <w:szCs w:val="20"/>
                        </w:rPr>
                        <w:t>Toggenburgs</w:t>
                      </w:r>
                      <w:proofErr w:type="spellEnd"/>
                      <w:r w:rsidRPr="000B19DC">
                        <w:rPr>
                          <w:rFonts w:ascii="Arial" w:eastAsia="Times New Roman" w:hAnsi="Arial" w:cs="Arial"/>
                          <w:color w:val="000000"/>
                          <w:sz w:val="20"/>
                          <w:szCs w:val="20"/>
                        </w:rPr>
                        <w:t xml:space="preserve"> perform best in cooler conditions. They are noted for their excellent udder development and high milk production, and have an average fat test of 3.7 percent. </w:t>
                      </w:r>
                    </w:p>
                    <w:p w:rsidR="00991D1B" w:rsidRDefault="00991D1B"/>
                  </w:txbxContent>
                </v:textbox>
              </v:shape>
            </w:pict>
          </mc:Fallback>
        </mc:AlternateContent>
      </w:r>
      <w:r w:rsidR="000B19DC" w:rsidRPr="0007266C">
        <w:rPr>
          <w:b/>
          <w:noProof/>
          <w:sz w:val="24"/>
          <w:szCs w:val="24"/>
        </w:rPr>
        <mc:AlternateContent>
          <mc:Choice Requires="wps">
            <w:drawing>
              <wp:anchor distT="0" distB="0" distL="114300" distR="114300" simplePos="0" relativeHeight="251806720" behindDoc="0" locked="0" layoutInCell="1" allowOverlap="1" wp14:anchorId="62F90F66" wp14:editId="07D09BD2">
                <wp:simplePos x="0" y="0"/>
                <wp:positionH relativeFrom="column">
                  <wp:posOffset>152400</wp:posOffset>
                </wp:positionH>
                <wp:positionV relativeFrom="paragraph">
                  <wp:posOffset>5972175</wp:posOffset>
                </wp:positionV>
                <wp:extent cx="5029200" cy="2276475"/>
                <wp:effectExtent l="0" t="0" r="19050" b="285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76475"/>
                        </a:xfrm>
                        <a:prstGeom prst="rect">
                          <a:avLst/>
                        </a:prstGeom>
                        <a:solidFill>
                          <a:srgbClr val="FFFFFF"/>
                        </a:solidFill>
                        <a:ln w="9525">
                          <a:solidFill>
                            <a:srgbClr val="000000"/>
                          </a:solidFill>
                          <a:miter lim="800000"/>
                          <a:headEnd/>
                          <a:tailEnd/>
                        </a:ln>
                      </wps:spPr>
                      <wps:txbx>
                        <w:txbxContent>
                          <w:p w:rsidR="00991D1B" w:rsidRPr="000B19DC" w:rsidRDefault="00991D1B" w:rsidP="000B19DC">
                            <w:pPr>
                              <w:spacing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w:t>
                            </w:r>
                            <w:proofErr w:type="spellStart"/>
                            <w:r w:rsidRPr="000B19DC">
                              <w:rPr>
                                <w:rFonts w:ascii="Arial" w:eastAsia="Times New Roman" w:hAnsi="Arial" w:cs="Arial"/>
                                <w:b/>
                                <w:color w:val="000000"/>
                                <w:sz w:val="20"/>
                                <w:szCs w:val="20"/>
                              </w:rPr>
                              <w:t>Saanen</w:t>
                            </w:r>
                            <w:proofErr w:type="spellEnd"/>
                            <w:r w:rsidRPr="000B19DC">
                              <w:rPr>
                                <w:rFonts w:ascii="Arial" w:eastAsia="Times New Roman" w:hAnsi="Arial" w:cs="Arial"/>
                                <w:color w:val="000000"/>
                                <w:sz w:val="20"/>
                                <w:szCs w:val="20"/>
                              </w:rPr>
                              <w:t xml:space="preserve"> dairy </w:t>
                            </w:r>
                            <w:r>
                              <w:rPr>
                                <w:rFonts w:ascii="Arial" w:eastAsia="Times New Roman" w:hAnsi="Arial" w:cs="Arial"/>
                                <w:color w:val="000000"/>
                                <w:sz w:val="20"/>
                                <w:szCs w:val="20"/>
                              </w:rPr>
                              <w:t xml:space="preserve">goat originated in </w:t>
                            </w:r>
                            <w:proofErr w:type="spellStart"/>
                            <w:r>
                              <w:rPr>
                                <w:rFonts w:ascii="Arial" w:eastAsia="Times New Roman" w:hAnsi="Arial" w:cs="Arial"/>
                                <w:color w:val="000000"/>
                                <w:sz w:val="20"/>
                                <w:szCs w:val="20"/>
                              </w:rPr>
                              <w:t>Switzerland</w:t>
                            </w:r>
                            <w:proofErr w:type="gramStart"/>
                            <w:r>
                              <w:rPr>
                                <w:rFonts w:ascii="Arial" w:eastAsia="Times New Roman" w:hAnsi="Arial" w:cs="Arial"/>
                                <w:color w:val="000000"/>
                                <w:sz w:val="20"/>
                                <w:szCs w:val="20"/>
                              </w:rPr>
                              <w:t>,</w:t>
                            </w:r>
                            <w:r w:rsidRPr="000B19DC">
                              <w:rPr>
                                <w:rFonts w:ascii="Arial" w:eastAsia="Times New Roman" w:hAnsi="Arial" w:cs="Arial"/>
                                <w:color w:val="000000"/>
                                <w:sz w:val="20"/>
                                <w:szCs w:val="20"/>
                              </w:rPr>
                              <w:t>in</w:t>
                            </w:r>
                            <w:proofErr w:type="spellEnd"/>
                            <w:proofErr w:type="gramEnd"/>
                            <w:r w:rsidRPr="000B19DC">
                              <w:rPr>
                                <w:rFonts w:ascii="Arial" w:eastAsia="Times New Roman" w:hAnsi="Arial" w:cs="Arial"/>
                                <w:color w:val="000000"/>
                                <w:sz w:val="20"/>
                                <w:szCs w:val="20"/>
                              </w:rPr>
                              <w:t xml:space="preserve"> the </w:t>
                            </w:r>
                            <w:proofErr w:type="spellStart"/>
                            <w:r w:rsidRPr="000B19DC">
                              <w:rPr>
                                <w:rFonts w:ascii="Arial" w:eastAsia="Times New Roman" w:hAnsi="Arial" w:cs="Arial"/>
                                <w:color w:val="000000"/>
                                <w:sz w:val="20"/>
                                <w:szCs w:val="20"/>
                              </w:rPr>
                              <w:t>Saanen</w:t>
                            </w:r>
                            <w:proofErr w:type="spellEnd"/>
                            <w:r w:rsidRPr="000B19DC">
                              <w:rPr>
                                <w:rFonts w:ascii="Arial" w:eastAsia="Times New Roman" w:hAnsi="Arial" w:cs="Arial"/>
                                <w:color w:val="000000"/>
                                <w:sz w:val="20"/>
                                <w:szCs w:val="20"/>
                              </w:rPr>
                              <w:t xml:space="preserve"> Valley. </w:t>
                            </w:r>
                            <w:proofErr w:type="spellStart"/>
                            <w:r w:rsidRPr="000B19DC">
                              <w:rPr>
                                <w:rFonts w:ascii="Arial" w:eastAsia="Times New Roman" w:hAnsi="Arial" w:cs="Arial"/>
                                <w:color w:val="000000"/>
                                <w:sz w:val="20"/>
                                <w:szCs w:val="20"/>
                              </w:rPr>
                              <w:t>Saanen</w:t>
                            </w:r>
                            <w:proofErr w:type="spellEnd"/>
                            <w:r w:rsidRPr="000B19DC">
                              <w:rPr>
                                <w:rFonts w:ascii="Arial" w:eastAsia="Times New Roman" w:hAnsi="Arial" w:cs="Arial"/>
                                <w:color w:val="000000"/>
                                <w:sz w:val="20"/>
                                <w:szCs w:val="20"/>
                              </w:rPr>
                              <w:t xml:space="preserve"> does are heavy milk producers and usually yield 3-4 percent milk fat. It is medium to large in size (weighing approximately 145 </w:t>
                            </w:r>
                            <w:proofErr w:type="spellStart"/>
                            <w:r w:rsidRPr="000B19DC">
                              <w:rPr>
                                <w:rFonts w:ascii="Arial" w:eastAsia="Times New Roman" w:hAnsi="Arial" w:cs="Arial"/>
                                <w:color w:val="000000"/>
                                <w:sz w:val="20"/>
                                <w:szCs w:val="20"/>
                              </w:rPr>
                              <w:t>lbs</w:t>
                            </w:r>
                            <w:proofErr w:type="spellEnd"/>
                            <w:r w:rsidRPr="000B19DC">
                              <w:rPr>
                                <w:rFonts w:ascii="Arial" w:eastAsia="Times New Roman" w:hAnsi="Arial" w:cs="Arial"/>
                                <w:color w:val="000000"/>
                                <w:sz w:val="20"/>
                                <w:szCs w:val="20"/>
                              </w:rPr>
                              <w:t xml:space="preserve">/65kg) with rugged bone and plenty of vigor. </w:t>
                            </w:r>
                          </w:p>
                          <w:p w:rsidR="00991D1B" w:rsidRPr="000B19DC" w:rsidRDefault="00991D1B" w:rsidP="000B19DC">
                            <w:pPr>
                              <w:spacing w:before="100"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Does should be feminine, and not coarse. </w:t>
                            </w:r>
                            <w:proofErr w:type="spellStart"/>
                            <w:r w:rsidRPr="000B19DC">
                              <w:rPr>
                                <w:rFonts w:ascii="Arial" w:eastAsia="Times New Roman" w:hAnsi="Arial" w:cs="Arial"/>
                                <w:color w:val="000000"/>
                                <w:sz w:val="20"/>
                                <w:szCs w:val="20"/>
                              </w:rPr>
                              <w:t>Saanens</w:t>
                            </w:r>
                            <w:proofErr w:type="spellEnd"/>
                            <w:r w:rsidRPr="000B19DC">
                              <w:rPr>
                                <w:rFonts w:ascii="Arial" w:eastAsia="Times New Roman" w:hAnsi="Arial" w:cs="Arial"/>
                                <w:color w:val="000000"/>
                                <w:sz w:val="20"/>
                                <w:szCs w:val="20"/>
                              </w:rPr>
                              <w:t xml:space="preserve"> are white or light cream in color, with white preferred. Spots on the skin are not discriminated against. Small spots of color on the hair are allowable, but not desirable. The hair should be short and fine, although a fringe over the spine and thighs is often present. Ears should be erect and alertly carried, preferably pointing forward. The face should be straight or dished. A tendency toward a roman nose is discriminated against. </w:t>
                            </w:r>
                          </w:p>
                          <w:p w:rsidR="00991D1B" w:rsidRPr="000B19DC" w:rsidRDefault="00991D1B" w:rsidP="000B19DC">
                            <w:pPr>
                              <w:spacing w:before="100"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breed is sensitive to excessive sunlight and performs best in cooler conditions. The provision of shade is essential and tan skin is preferable. </w:t>
                            </w:r>
                          </w:p>
                          <w:p w:rsidR="00991D1B" w:rsidRPr="000B19DC" w:rsidRDefault="00991D1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pt;margin-top:470.25pt;width:396pt;height:17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qhKQ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">
                <v:textbox>
                  <w:txbxContent>
                    <w:p w:rsidR="00991D1B" w:rsidRPr="000B19DC" w:rsidRDefault="00991D1B" w:rsidP="000B19DC">
                      <w:pPr>
                        <w:spacing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w:t>
                      </w:r>
                      <w:proofErr w:type="spellStart"/>
                      <w:r w:rsidRPr="000B19DC">
                        <w:rPr>
                          <w:rFonts w:ascii="Arial" w:eastAsia="Times New Roman" w:hAnsi="Arial" w:cs="Arial"/>
                          <w:b/>
                          <w:color w:val="000000"/>
                          <w:sz w:val="20"/>
                          <w:szCs w:val="20"/>
                        </w:rPr>
                        <w:t>Saanen</w:t>
                      </w:r>
                      <w:proofErr w:type="spellEnd"/>
                      <w:r w:rsidRPr="000B19DC">
                        <w:rPr>
                          <w:rFonts w:ascii="Arial" w:eastAsia="Times New Roman" w:hAnsi="Arial" w:cs="Arial"/>
                          <w:color w:val="000000"/>
                          <w:sz w:val="20"/>
                          <w:szCs w:val="20"/>
                        </w:rPr>
                        <w:t xml:space="preserve"> dairy </w:t>
                      </w:r>
                      <w:r>
                        <w:rPr>
                          <w:rFonts w:ascii="Arial" w:eastAsia="Times New Roman" w:hAnsi="Arial" w:cs="Arial"/>
                          <w:color w:val="000000"/>
                          <w:sz w:val="20"/>
                          <w:szCs w:val="20"/>
                        </w:rPr>
                        <w:t xml:space="preserve">goat originated in </w:t>
                      </w:r>
                      <w:proofErr w:type="spellStart"/>
                      <w:r>
                        <w:rPr>
                          <w:rFonts w:ascii="Arial" w:eastAsia="Times New Roman" w:hAnsi="Arial" w:cs="Arial"/>
                          <w:color w:val="000000"/>
                          <w:sz w:val="20"/>
                          <w:szCs w:val="20"/>
                        </w:rPr>
                        <w:t>Switzerland</w:t>
                      </w:r>
                      <w:proofErr w:type="gramStart"/>
                      <w:r>
                        <w:rPr>
                          <w:rFonts w:ascii="Arial" w:eastAsia="Times New Roman" w:hAnsi="Arial" w:cs="Arial"/>
                          <w:color w:val="000000"/>
                          <w:sz w:val="20"/>
                          <w:szCs w:val="20"/>
                        </w:rPr>
                        <w:t>,</w:t>
                      </w:r>
                      <w:r w:rsidRPr="000B19DC">
                        <w:rPr>
                          <w:rFonts w:ascii="Arial" w:eastAsia="Times New Roman" w:hAnsi="Arial" w:cs="Arial"/>
                          <w:color w:val="000000"/>
                          <w:sz w:val="20"/>
                          <w:szCs w:val="20"/>
                        </w:rPr>
                        <w:t>in</w:t>
                      </w:r>
                      <w:proofErr w:type="spellEnd"/>
                      <w:proofErr w:type="gramEnd"/>
                      <w:r w:rsidRPr="000B19DC">
                        <w:rPr>
                          <w:rFonts w:ascii="Arial" w:eastAsia="Times New Roman" w:hAnsi="Arial" w:cs="Arial"/>
                          <w:color w:val="000000"/>
                          <w:sz w:val="20"/>
                          <w:szCs w:val="20"/>
                        </w:rPr>
                        <w:t xml:space="preserve"> the </w:t>
                      </w:r>
                      <w:proofErr w:type="spellStart"/>
                      <w:r w:rsidRPr="000B19DC">
                        <w:rPr>
                          <w:rFonts w:ascii="Arial" w:eastAsia="Times New Roman" w:hAnsi="Arial" w:cs="Arial"/>
                          <w:color w:val="000000"/>
                          <w:sz w:val="20"/>
                          <w:szCs w:val="20"/>
                        </w:rPr>
                        <w:t>Saanen</w:t>
                      </w:r>
                      <w:proofErr w:type="spellEnd"/>
                      <w:r w:rsidRPr="000B19DC">
                        <w:rPr>
                          <w:rFonts w:ascii="Arial" w:eastAsia="Times New Roman" w:hAnsi="Arial" w:cs="Arial"/>
                          <w:color w:val="000000"/>
                          <w:sz w:val="20"/>
                          <w:szCs w:val="20"/>
                        </w:rPr>
                        <w:t xml:space="preserve"> Valley. </w:t>
                      </w:r>
                      <w:proofErr w:type="spellStart"/>
                      <w:r w:rsidRPr="000B19DC">
                        <w:rPr>
                          <w:rFonts w:ascii="Arial" w:eastAsia="Times New Roman" w:hAnsi="Arial" w:cs="Arial"/>
                          <w:color w:val="000000"/>
                          <w:sz w:val="20"/>
                          <w:szCs w:val="20"/>
                        </w:rPr>
                        <w:t>Saanen</w:t>
                      </w:r>
                      <w:proofErr w:type="spellEnd"/>
                      <w:r w:rsidRPr="000B19DC">
                        <w:rPr>
                          <w:rFonts w:ascii="Arial" w:eastAsia="Times New Roman" w:hAnsi="Arial" w:cs="Arial"/>
                          <w:color w:val="000000"/>
                          <w:sz w:val="20"/>
                          <w:szCs w:val="20"/>
                        </w:rPr>
                        <w:t xml:space="preserve"> does are heavy milk producers and usually yield 3-4 percent milk fat. It is medium to large in size (weighing approximately 145 </w:t>
                      </w:r>
                      <w:proofErr w:type="spellStart"/>
                      <w:r w:rsidRPr="000B19DC">
                        <w:rPr>
                          <w:rFonts w:ascii="Arial" w:eastAsia="Times New Roman" w:hAnsi="Arial" w:cs="Arial"/>
                          <w:color w:val="000000"/>
                          <w:sz w:val="20"/>
                          <w:szCs w:val="20"/>
                        </w:rPr>
                        <w:t>lbs</w:t>
                      </w:r>
                      <w:proofErr w:type="spellEnd"/>
                      <w:r w:rsidRPr="000B19DC">
                        <w:rPr>
                          <w:rFonts w:ascii="Arial" w:eastAsia="Times New Roman" w:hAnsi="Arial" w:cs="Arial"/>
                          <w:color w:val="000000"/>
                          <w:sz w:val="20"/>
                          <w:szCs w:val="20"/>
                        </w:rPr>
                        <w:t xml:space="preserve">/65kg) with rugged bone and plenty of vigor. </w:t>
                      </w:r>
                    </w:p>
                    <w:p w:rsidR="00991D1B" w:rsidRPr="000B19DC" w:rsidRDefault="00991D1B" w:rsidP="000B19DC">
                      <w:pPr>
                        <w:spacing w:before="100"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Does should be feminine, and not coarse. </w:t>
                      </w:r>
                      <w:proofErr w:type="spellStart"/>
                      <w:r w:rsidRPr="000B19DC">
                        <w:rPr>
                          <w:rFonts w:ascii="Arial" w:eastAsia="Times New Roman" w:hAnsi="Arial" w:cs="Arial"/>
                          <w:color w:val="000000"/>
                          <w:sz w:val="20"/>
                          <w:szCs w:val="20"/>
                        </w:rPr>
                        <w:t>Saanens</w:t>
                      </w:r>
                      <w:proofErr w:type="spellEnd"/>
                      <w:r w:rsidRPr="000B19DC">
                        <w:rPr>
                          <w:rFonts w:ascii="Arial" w:eastAsia="Times New Roman" w:hAnsi="Arial" w:cs="Arial"/>
                          <w:color w:val="000000"/>
                          <w:sz w:val="20"/>
                          <w:szCs w:val="20"/>
                        </w:rPr>
                        <w:t xml:space="preserve"> are white or light cream in color, with white preferred. Spots on the skin are not discriminated against. Small spots of color on the hair are allowable, but not desirable. The hair should be short and fine, although a fringe over the spine and thighs is often present. Ears should be erect and alertly carried, preferably pointing forward. The face should be straight or dished. A tendency toward a roman nose is discriminated against. </w:t>
                      </w:r>
                    </w:p>
                    <w:p w:rsidR="00991D1B" w:rsidRPr="000B19DC" w:rsidRDefault="00991D1B" w:rsidP="000B19DC">
                      <w:pPr>
                        <w:spacing w:before="100"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breed is sensitive to excessive sunlight and performs best in cooler conditions. The provision of shade is essential and tan skin is preferable. </w:t>
                      </w:r>
                    </w:p>
                    <w:p w:rsidR="00991D1B" w:rsidRPr="000B19DC" w:rsidRDefault="00991D1B">
                      <w:pPr>
                        <w:rPr>
                          <w:rFonts w:ascii="Arial" w:hAnsi="Arial" w:cs="Arial"/>
                          <w:sz w:val="20"/>
                          <w:szCs w:val="20"/>
                        </w:rPr>
                      </w:pPr>
                    </w:p>
                  </w:txbxContent>
                </v:textbox>
              </v:shape>
            </w:pict>
          </mc:Fallback>
        </mc:AlternateContent>
      </w:r>
      <w:r w:rsidR="000B19DC">
        <w:rPr>
          <w:noProof/>
        </w:rPr>
        <w:drawing>
          <wp:anchor distT="0" distB="0" distL="0" distR="0" simplePos="0" relativeHeight="251810816" behindDoc="0" locked="0" layoutInCell="1" allowOverlap="0" wp14:anchorId="68F670A6" wp14:editId="514C7455">
            <wp:simplePos x="0" y="0"/>
            <wp:positionH relativeFrom="column">
              <wp:posOffset>-609600</wp:posOffset>
            </wp:positionH>
            <wp:positionV relativeFrom="line">
              <wp:posOffset>6099175</wp:posOffset>
            </wp:positionV>
            <wp:extent cx="2000250" cy="1586865"/>
            <wp:effectExtent l="0" t="0" r="0" b="0"/>
            <wp:wrapSquare wrapText="bothSides"/>
            <wp:docPr id="342" name="Picture 342" descr="http://www.ansi.okstate.edu/breeds/goats/saanen/sa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nsi.okstate.edu/breeds/goats/saanen/saan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DC">
        <w:rPr>
          <w:noProof/>
        </w:rPr>
        <w:drawing>
          <wp:anchor distT="0" distB="0" distL="114300" distR="114300" simplePos="0" relativeHeight="251801600" behindDoc="0" locked="0" layoutInCell="1" allowOverlap="1" wp14:anchorId="4595E92D" wp14:editId="231F3CE4">
            <wp:simplePos x="0" y="0"/>
            <wp:positionH relativeFrom="column">
              <wp:posOffset>-609600</wp:posOffset>
            </wp:positionH>
            <wp:positionV relativeFrom="paragraph">
              <wp:posOffset>2952750</wp:posOffset>
            </wp:positionV>
            <wp:extent cx="2076450" cy="1638300"/>
            <wp:effectExtent l="0" t="0" r="0" b="0"/>
            <wp:wrapSquare wrapText="bothSides"/>
            <wp:docPr id="316" name="Picture 316" descr="http://www.goats4h.com/T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goats4h.com/Tog.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64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DC">
        <w:rPr>
          <w:noProof/>
        </w:rPr>
        <w:drawing>
          <wp:anchor distT="0" distB="0" distL="0" distR="0" simplePos="0" relativeHeight="251808768" behindDoc="0" locked="0" layoutInCell="1" allowOverlap="0" wp14:anchorId="006FACA1" wp14:editId="573E5FFF">
            <wp:simplePos x="0" y="0"/>
            <wp:positionH relativeFrom="column">
              <wp:posOffset>-647700</wp:posOffset>
            </wp:positionH>
            <wp:positionV relativeFrom="line">
              <wp:posOffset>123825</wp:posOffset>
            </wp:positionV>
            <wp:extent cx="2114550" cy="2127885"/>
            <wp:effectExtent l="0" t="0" r="0" b="5715"/>
            <wp:wrapSquare wrapText="bothSides"/>
            <wp:docPr id="339" name="Picture 339" descr="http://www.ansi.okstate.edu/breeds/goats/oberhasli/oberha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nsi.okstate.edu/breeds/goats/oberhasli/oberhasl-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455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DC" w:rsidRPr="00416754">
        <w:rPr>
          <w:b/>
          <w:noProof/>
          <w:sz w:val="24"/>
          <w:szCs w:val="24"/>
        </w:rPr>
        <mc:AlternateContent>
          <mc:Choice Requires="wps">
            <w:drawing>
              <wp:anchor distT="0" distB="0" distL="114300" distR="114300" simplePos="0" relativeHeight="251800576" behindDoc="0" locked="0" layoutInCell="1" allowOverlap="1" wp14:anchorId="0EF5ACBB" wp14:editId="01F040E1">
                <wp:simplePos x="0" y="0"/>
                <wp:positionH relativeFrom="column">
                  <wp:posOffset>504825</wp:posOffset>
                </wp:positionH>
                <wp:positionV relativeFrom="paragraph">
                  <wp:posOffset>28575</wp:posOffset>
                </wp:positionV>
                <wp:extent cx="4610100" cy="2066925"/>
                <wp:effectExtent l="0" t="0" r="1905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66925"/>
                        </a:xfrm>
                        <a:prstGeom prst="rect">
                          <a:avLst/>
                        </a:prstGeom>
                        <a:solidFill>
                          <a:srgbClr val="FFFFFF"/>
                        </a:solidFill>
                        <a:ln w="9525">
                          <a:solidFill>
                            <a:srgbClr val="000000"/>
                          </a:solidFill>
                          <a:miter lim="800000"/>
                          <a:headEnd/>
                          <a:tailEnd/>
                        </a:ln>
                      </wps:spPr>
                      <wps:txbx>
                        <w:txbxContent>
                          <w:p w:rsidR="00991D1B" w:rsidRPr="000B19DC" w:rsidRDefault="00991D1B" w:rsidP="000B19DC">
                            <w:pPr>
                              <w:spacing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w:t>
                            </w:r>
                            <w:proofErr w:type="spellStart"/>
                            <w:r w:rsidRPr="000B19DC">
                              <w:rPr>
                                <w:rFonts w:ascii="Arial" w:eastAsia="Times New Roman" w:hAnsi="Arial" w:cs="Arial"/>
                                <w:color w:val="000000"/>
                                <w:sz w:val="20"/>
                                <w:szCs w:val="20"/>
                              </w:rPr>
                              <w:t>Oberhasli</w:t>
                            </w:r>
                            <w:proofErr w:type="spellEnd"/>
                            <w:r w:rsidRPr="000B19DC">
                              <w:rPr>
                                <w:rFonts w:ascii="Arial" w:eastAsia="Times New Roman" w:hAnsi="Arial" w:cs="Arial"/>
                                <w:color w:val="000000"/>
                                <w:sz w:val="20"/>
                                <w:szCs w:val="20"/>
                              </w:rPr>
                              <w:t xml:space="preserve"> is a Swiss dairy goat. This breed is of medium size, vigorous and alert in appearance. Its color is chamois. Does may be black but chamois is preferred. Chamois is described as: Bay - ranging from light to a deep red bay with the later most desirable. A few white hairs through the coat and about the ears are permitted. Markings are to be: two black stripes down the face from above each eye to a black muzzle; forehead nearly all black, black stripes from the base of each ear coming to a point just back of the poll and continuing along the neck and back as a dorsal stripe to the tail; a black belly and udder; black legs below the knees and hocks; ears black inside and bay outside; bucks often have more black on the head than does, black whiskers, and black hair along the shoulders and lower chest with a mantle of black along the back; bucks frequently have more white hairs through the coat than does. The face is straight. A Roman nose is discriminated against.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9.75pt;margin-top:2.25pt;width:363pt;height:16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">
                <v:textbox>
                  <w:txbxContent>
                    <w:p w:rsidR="00991D1B" w:rsidRPr="000B19DC" w:rsidRDefault="00991D1B" w:rsidP="000B19DC">
                      <w:pPr>
                        <w:spacing w:beforeAutospacing="1" w:after="100" w:afterAutospacing="1" w:line="240" w:lineRule="auto"/>
                        <w:rPr>
                          <w:rFonts w:ascii="Arial" w:eastAsia="Times New Roman" w:hAnsi="Arial" w:cs="Arial"/>
                          <w:color w:val="000000"/>
                          <w:sz w:val="20"/>
                          <w:szCs w:val="20"/>
                        </w:rPr>
                      </w:pPr>
                      <w:r w:rsidRPr="000B19DC">
                        <w:rPr>
                          <w:rFonts w:ascii="Arial" w:eastAsia="Times New Roman" w:hAnsi="Arial" w:cs="Arial"/>
                          <w:color w:val="000000"/>
                          <w:sz w:val="20"/>
                          <w:szCs w:val="20"/>
                        </w:rPr>
                        <w:t xml:space="preserve">The </w:t>
                      </w:r>
                      <w:proofErr w:type="spellStart"/>
                      <w:r w:rsidRPr="000B19DC">
                        <w:rPr>
                          <w:rFonts w:ascii="Arial" w:eastAsia="Times New Roman" w:hAnsi="Arial" w:cs="Arial"/>
                          <w:color w:val="000000"/>
                          <w:sz w:val="20"/>
                          <w:szCs w:val="20"/>
                        </w:rPr>
                        <w:t>Oberhasli</w:t>
                      </w:r>
                      <w:proofErr w:type="spellEnd"/>
                      <w:r w:rsidRPr="000B19DC">
                        <w:rPr>
                          <w:rFonts w:ascii="Arial" w:eastAsia="Times New Roman" w:hAnsi="Arial" w:cs="Arial"/>
                          <w:color w:val="000000"/>
                          <w:sz w:val="20"/>
                          <w:szCs w:val="20"/>
                        </w:rPr>
                        <w:t xml:space="preserve"> is a Swiss dairy goat. This breed is of medium size, vigorous and alert in appearance. Its color is chamois. Does may be black but chamois is preferred. Chamois is described as: Bay - ranging from light to a deep red bay with the later most desirable. A few white hairs through the coat and about the ears are permitted. Markings are to be: two black stripes down the face from above each eye to a black muzzle; forehead nearly all black, black stripes from the base of each ear coming to a point just back of the poll and continuing along the neck and back as a dorsal stripe to the tail; a black belly and udder; black legs below the knees and hocks; ears black inside and bay outside; bucks often have more black on the head than does, black whiskers, and black hair along the shoulders and lower chest with a mantle of black along the back; bucks frequently have more white hairs through the coat than does. The face is straight. A Roman nose is discriminated against. </w:t>
                      </w:r>
                    </w:p>
                    <w:p w:rsidR="00991D1B" w:rsidRDefault="00991D1B"/>
                  </w:txbxContent>
                </v:textbox>
              </v:shape>
            </w:pict>
          </mc:Fallback>
        </mc:AlternateContent>
      </w:r>
      <w:r w:rsidR="00416754">
        <w:rPr>
          <w:b/>
          <w:sz w:val="24"/>
          <w:szCs w:val="24"/>
        </w:rPr>
        <w:br w:type="page"/>
      </w:r>
    </w:p>
    <w:p w:rsidR="00E077E1" w:rsidRDefault="00E077E1">
      <w:pPr>
        <w:rPr>
          <w:b/>
          <w:sz w:val="24"/>
          <w:szCs w:val="24"/>
        </w:rPr>
      </w:pPr>
    </w:p>
    <w:p w:rsidR="0050118B" w:rsidRDefault="00C31CFB" w:rsidP="00291906">
      <w:r>
        <w:rPr>
          <w:noProof/>
        </w:rPr>
        <mc:AlternateContent>
          <mc:Choice Requires="wps">
            <w:drawing>
              <wp:anchor distT="0" distB="0" distL="114300" distR="114300" simplePos="0" relativeHeight="251700224" behindDoc="0" locked="0" layoutInCell="1" allowOverlap="1" wp14:anchorId="1C814F61" wp14:editId="27CF0080">
                <wp:simplePos x="0" y="0"/>
                <wp:positionH relativeFrom="column">
                  <wp:posOffset>647700</wp:posOffset>
                </wp:positionH>
                <wp:positionV relativeFrom="paragraph">
                  <wp:posOffset>466725</wp:posOffset>
                </wp:positionV>
                <wp:extent cx="6134100" cy="16573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657350"/>
                        </a:xfrm>
                        <a:prstGeom prst="rect">
                          <a:avLst/>
                        </a:prstGeom>
                        <a:solidFill>
                          <a:srgbClr val="FFFFFF"/>
                        </a:solidFill>
                        <a:ln w="9525">
                          <a:solidFill>
                            <a:srgbClr val="000000"/>
                          </a:solidFill>
                          <a:miter lim="800000"/>
                          <a:headEnd/>
                          <a:tailEnd/>
                        </a:ln>
                      </wps:spPr>
                      <wps:txbx>
                        <w:txbxContent>
                          <w:p w:rsidR="00991D1B" w:rsidRDefault="00991D1B">
                            <w:r>
                              <w:rPr>
                                <w:b/>
                                <w:bCs/>
                              </w:rPr>
                              <w:t>South African Boer Goat</w:t>
                            </w:r>
                            <w:r>
                              <w:t xml:space="preserve"> - This South African breed probably resulted from crossbreeding of native goats raised by Bantu tribes and various European and Asian goats brought in by Dutch immigrants.  In the 1800s, SA goat farmers started </w:t>
                            </w:r>
                            <w:proofErr w:type="gramStart"/>
                            <w:r>
                              <w:t>selecting  for</w:t>
                            </w:r>
                            <w:proofErr w:type="gramEnd"/>
                            <w:r>
                              <w:t xml:space="preserve"> compact, muscular, short-haired goats.  They were able to produce a strain of goat that bred true for high growth rate, </w:t>
                            </w:r>
                            <w:proofErr w:type="gramStart"/>
                            <w:r>
                              <w:t>muscular  carcasses</w:t>
                            </w:r>
                            <w:proofErr w:type="gramEnd"/>
                            <w:r>
                              <w:t>, good fertility, and short hair combined with a very distinct color pattern (white body and red head). In 1959, breed standards were adopted and they became a recognized breed.  Boer goats were introduced into the US in the early 1990s.  Under good nutritional conditions, Boer goat crossbreds produce outstanding weight gains and carcasses.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pt;margin-top:36.75pt;width:483pt;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MTKAIAAE4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">
                <v:textbox>
                  <w:txbxContent>
                    <w:p w:rsidR="00991D1B" w:rsidRDefault="00991D1B">
                      <w:r>
                        <w:rPr>
                          <w:b/>
                          <w:bCs/>
                        </w:rPr>
                        <w:t>South African Boer Goat</w:t>
                      </w:r>
                      <w:r>
                        <w:t xml:space="preserve"> - This South African breed probably resulted from crossbreeding of native goats raised by Bantu tribes and various European and Asian goats brought in by Dutch immigrants.  In the 1800s, SA goat farmers started </w:t>
                      </w:r>
                      <w:proofErr w:type="gramStart"/>
                      <w:r>
                        <w:t>selecting  for</w:t>
                      </w:r>
                      <w:proofErr w:type="gramEnd"/>
                      <w:r>
                        <w:t xml:space="preserve"> compact, muscular, short-haired goats.  They were able to produce a strain of goat that bred true for high growth rate, </w:t>
                      </w:r>
                      <w:proofErr w:type="gramStart"/>
                      <w:r>
                        <w:t>muscular  carcasses</w:t>
                      </w:r>
                      <w:proofErr w:type="gramEnd"/>
                      <w:r>
                        <w:t>, good fertility, and short hair combined with a very distinct color pattern (white body and red head). In 1959, breed standards were adopted and they became a recognized breed.  Boer goats were introduced into the US in the early 1990s.  Under good nutritional conditions, Boer goat crossbreds produce outstanding weight gains and carcasses.</w:t>
                      </w:r>
                    </w:p>
                  </w:txbxContent>
                </v:textbox>
              </v:shape>
            </w:pict>
          </mc:Fallback>
        </mc:AlternateContent>
      </w:r>
      <w:r w:rsidR="00291906">
        <w:rPr>
          <w:b/>
          <w:sz w:val="24"/>
          <w:szCs w:val="24"/>
        </w:rPr>
        <w:br/>
      </w:r>
    </w:p>
    <w:p w:rsidR="0050118B" w:rsidRDefault="00C31CFB" w:rsidP="00291906">
      <w:r>
        <w:rPr>
          <w:noProof/>
        </w:rPr>
        <w:drawing>
          <wp:anchor distT="0" distB="0" distL="114300" distR="114300" simplePos="0" relativeHeight="251698176" behindDoc="0" locked="0" layoutInCell="1" allowOverlap="1" wp14:anchorId="36BFA6D6" wp14:editId="717030A9">
            <wp:simplePos x="0" y="0"/>
            <wp:positionH relativeFrom="column">
              <wp:posOffset>-695325</wp:posOffset>
            </wp:positionH>
            <wp:positionV relativeFrom="paragraph">
              <wp:posOffset>19685</wp:posOffset>
            </wp:positionV>
            <wp:extent cx="1225550" cy="934720"/>
            <wp:effectExtent l="0" t="0" r="0" b="0"/>
            <wp:wrapSquare wrapText="bothSides"/>
            <wp:docPr id="27" name="Picture 27" descr="http://ag.ansc.purdue.edu/sheep/ansc442/Semprojs/2006/meatgoat/knowledge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g.ansc.purdue.edu/sheep/ansc442/Semprojs/2006/meatgoat/knowledge_image00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2555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18B" w:rsidRDefault="0050118B" w:rsidP="00291906"/>
    <w:p w:rsidR="0050118B" w:rsidRDefault="0050118B" w:rsidP="00291906"/>
    <w:p w:rsidR="0050118B" w:rsidRDefault="0050118B" w:rsidP="00291906"/>
    <w:p w:rsidR="0050118B" w:rsidRDefault="0050118B" w:rsidP="00291906"/>
    <w:p w:rsidR="0050118B" w:rsidRDefault="00C31CFB" w:rsidP="00291906">
      <w:r>
        <w:rPr>
          <w:noProof/>
        </w:rPr>
        <mc:AlternateContent>
          <mc:Choice Requires="wps">
            <w:drawing>
              <wp:anchor distT="0" distB="0" distL="114300" distR="114300" simplePos="0" relativeHeight="251706368" behindDoc="0" locked="0" layoutInCell="1" allowOverlap="1" wp14:anchorId="1947FF80" wp14:editId="7A219F46">
                <wp:simplePos x="0" y="0"/>
                <wp:positionH relativeFrom="column">
                  <wp:posOffset>-10160</wp:posOffset>
                </wp:positionH>
                <wp:positionV relativeFrom="paragraph">
                  <wp:posOffset>114300</wp:posOffset>
                </wp:positionV>
                <wp:extent cx="5972175" cy="220027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00275"/>
                        </a:xfrm>
                        <a:prstGeom prst="rect">
                          <a:avLst/>
                        </a:prstGeom>
                        <a:solidFill>
                          <a:srgbClr val="FFFFFF"/>
                        </a:solidFill>
                        <a:ln w="9525">
                          <a:solidFill>
                            <a:srgbClr val="000000"/>
                          </a:solidFill>
                          <a:miter lim="800000"/>
                          <a:headEnd/>
                          <a:tailEnd/>
                        </a:ln>
                      </wps:spPr>
                      <wps:txbx>
                        <w:txbxContent>
                          <w:p w:rsidR="00991D1B" w:rsidRDefault="00991D1B" w:rsidP="0050118B">
                            <w:r>
                              <w:rPr>
                                <w:b/>
                                <w:bCs/>
                              </w:rPr>
                              <w:t>Tennessee Meat Goat</w:t>
                            </w:r>
                            <w:r>
                              <w:t xml:space="preserve"> - in 1880 a flock of </w:t>
                            </w:r>
                            <w:proofErr w:type="spellStart"/>
                            <w:r>
                              <w:t>myotonic</w:t>
                            </w:r>
                            <w:proofErr w:type="spellEnd"/>
                            <w:r>
                              <w:t xml:space="preserve"> goats was identified on a farm in Tennessee. </w:t>
                            </w:r>
                            <w:proofErr w:type="spellStart"/>
                            <w:r>
                              <w:t>Myotonic</w:t>
                            </w:r>
                            <w:proofErr w:type="spellEnd"/>
                            <w:r>
                              <w:t xml:space="preserve"> means that they have a condition that caused their muscles to lock up whenever they were startled. Sometimes their muscles lock up so suddenly that they fall over.  This was the origin of the </w:t>
                            </w:r>
                            <w:proofErr w:type="spellStart"/>
                            <w:proofErr w:type="gramStart"/>
                            <w:r>
                              <w:t>Tennesee</w:t>
                            </w:r>
                            <w:proofErr w:type="spellEnd"/>
                            <w:r>
                              <w:t xml:space="preserve">  Stiff</w:t>
                            </w:r>
                            <w:proofErr w:type="gramEnd"/>
                            <w:r>
                              <w:t xml:space="preserve">-Leg or Fainting Goat population.  These goats come in many color combinations and have airplane ears (shaped like Alpine ears but not erect, instead they jut out sideways). Texas ranchers at Onion Creek Farm chose from this population, goats with the largest frames and heaviest muscles to keep for breeding purposes.  Gradually they produced a goat that is larger and heavier than the original strain. These selected goats are known as Tennessee Meat Goats.  The constant stiffening and relaxing of the muscles of </w:t>
                            </w:r>
                            <w:proofErr w:type="spellStart"/>
                            <w:proofErr w:type="gramStart"/>
                            <w:r>
                              <w:t>myotonic</w:t>
                            </w:r>
                            <w:proofErr w:type="spellEnd"/>
                            <w:r>
                              <w:t xml:space="preserve">  goats</w:t>
                            </w:r>
                            <w:proofErr w:type="gramEnd"/>
                            <w:r>
                              <w:t xml:space="preserve"> may result in heavy rear leg muscling, tender meat, and a high meat to bone ratio.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8pt;margin-top:9pt;width:470.25pt;height:17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">
                <v:textbox>
                  <w:txbxContent>
                    <w:p w:rsidR="00991D1B" w:rsidRDefault="00991D1B" w:rsidP="0050118B">
                      <w:r>
                        <w:rPr>
                          <w:b/>
                          <w:bCs/>
                        </w:rPr>
                        <w:t>Tennessee Meat Goat</w:t>
                      </w:r>
                      <w:r>
                        <w:t xml:space="preserve"> - in 1880 a flock of </w:t>
                      </w:r>
                      <w:proofErr w:type="spellStart"/>
                      <w:r>
                        <w:t>myotonic</w:t>
                      </w:r>
                      <w:proofErr w:type="spellEnd"/>
                      <w:r>
                        <w:t xml:space="preserve"> goats was identified on a farm in Tennessee. </w:t>
                      </w:r>
                      <w:proofErr w:type="spellStart"/>
                      <w:r>
                        <w:t>Myotonic</w:t>
                      </w:r>
                      <w:proofErr w:type="spellEnd"/>
                      <w:r>
                        <w:t xml:space="preserve"> means that they have a condition that caused their muscles to lock up whenever they were startled. Sometimes their muscles lock up so suddenly that they fall over.  This was the origin of the </w:t>
                      </w:r>
                      <w:proofErr w:type="spellStart"/>
                      <w:proofErr w:type="gramStart"/>
                      <w:r>
                        <w:t>Tennesee</w:t>
                      </w:r>
                      <w:proofErr w:type="spellEnd"/>
                      <w:r>
                        <w:t xml:space="preserve">  Stiff</w:t>
                      </w:r>
                      <w:proofErr w:type="gramEnd"/>
                      <w:r>
                        <w:t xml:space="preserve">-Leg or Fainting Goat population.  These goats come in many color combinations and have airplane ears (shaped like Alpine ears but not erect, instead they jut out sideways). Texas ranchers at Onion Creek Farm chose from this population, goats with the largest frames and heaviest muscles to keep for breeding purposes.  Gradually they produced a goat that is larger and heavier than the original strain. These selected goats are known as Tennessee Meat Goats.  The constant stiffening and relaxing of the muscles of </w:t>
                      </w:r>
                      <w:proofErr w:type="spellStart"/>
                      <w:proofErr w:type="gramStart"/>
                      <w:r>
                        <w:t>myotonic</w:t>
                      </w:r>
                      <w:proofErr w:type="spellEnd"/>
                      <w:r>
                        <w:t xml:space="preserve">  goats</w:t>
                      </w:r>
                      <w:proofErr w:type="gramEnd"/>
                      <w:r>
                        <w:t xml:space="preserve"> may result in heavy rear leg muscling, tender meat, and a high meat to bone ratio.</w:t>
                      </w:r>
                    </w:p>
                  </w:txbxContent>
                </v:textbox>
              </v:shape>
            </w:pict>
          </mc:Fallback>
        </mc:AlternateContent>
      </w:r>
      <w:r>
        <w:rPr>
          <w:b/>
          <w:bCs/>
          <w:noProof/>
        </w:rPr>
        <w:drawing>
          <wp:anchor distT="0" distB="0" distL="114300" distR="114300" simplePos="0" relativeHeight="251704320" behindDoc="0" locked="0" layoutInCell="1" allowOverlap="1" wp14:anchorId="7AD37AFC" wp14:editId="1E21FF33">
            <wp:simplePos x="0" y="0"/>
            <wp:positionH relativeFrom="column">
              <wp:posOffset>-520700</wp:posOffset>
            </wp:positionH>
            <wp:positionV relativeFrom="paragraph">
              <wp:posOffset>236855</wp:posOffset>
            </wp:positionV>
            <wp:extent cx="1060450" cy="867410"/>
            <wp:effectExtent l="0" t="0" r="6350" b="8890"/>
            <wp:wrapSquare wrapText="bothSides"/>
            <wp:docPr id="31" name="Picture 31" descr="http://ag.ansc.purdue.edu/sheep/ansc442/Semprojs/2006/meatgoat/knowledge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g.ansc.purdue.edu/sheep/ansc442/Semprojs/2006/meatgoat/knowledge_image0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045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18B" w:rsidRDefault="0050118B" w:rsidP="00291906"/>
    <w:p w:rsidR="0050118B" w:rsidRDefault="0050118B" w:rsidP="00291906"/>
    <w:p w:rsidR="0050118B" w:rsidRDefault="0050118B" w:rsidP="00291906"/>
    <w:p w:rsidR="00E077E1" w:rsidRDefault="00E077E1" w:rsidP="00291906"/>
    <w:p w:rsidR="00E077E1" w:rsidRDefault="00E077E1" w:rsidP="00291906"/>
    <w:p w:rsidR="00E077E1" w:rsidRDefault="00E077E1" w:rsidP="00291906"/>
    <w:p w:rsidR="00E077E1" w:rsidRDefault="00C31CFB" w:rsidP="00291906">
      <w:r>
        <w:rPr>
          <w:noProof/>
        </w:rPr>
        <mc:AlternateContent>
          <mc:Choice Requires="wps">
            <w:drawing>
              <wp:anchor distT="0" distB="0" distL="114300" distR="114300" simplePos="0" relativeHeight="251709440" behindDoc="0" locked="0" layoutInCell="1" allowOverlap="1" wp14:anchorId="7C52E014" wp14:editId="126B65B1">
                <wp:simplePos x="0" y="0"/>
                <wp:positionH relativeFrom="column">
                  <wp:posOffset>923925</wp:posOffset>
                </wp:positionH>
                <wp:positionV relativeFrom="paragraph">
                  <wp:posOffset>261620</wp:posOffset>
                </wp:positionV>
                <wp:extent cx="5486400" cy="144780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7800"/>
                        </a:xfrm>
                        <a:prstGeom prst="rect">
                          <a:avLst/>
                        </a:prstGeom>
                        <a:solidFill>
                          <a:srgbClr val="FFFFFF"/>
                        </a:solidFill>
                        <a:ln w="9525">
                          <a:solidFill>
                            <a:srgbClr val="000000"/>
                          </a:solidFill>
                          <a:miter lim="800000"/>
                          <a:headEnd/>
                          <a:tailEnd/>
                        </a:ln>
                      </wps:spPr>
                      <wps:txbx>
                        <w:txbxContent>
                          <w:p w:rsidR="00991D1B" w:rsidRDefault="00991D1B" w:rsidP="0050118B">
                            <w:r>
                              <w:rPr>
                                <w:b/>
                                <w:bCs/>
                              </w:rPr>
                              <w:t xml:space="preserve">New Zealand </w:t>
                            </w:r>
                            <w:proofErr w:type="spellStart"/>
                            <w:r>
                              <w:rPr>
                                <w:b/>
                                <w:bCs/>
                              </w:rPr>
                              <w:t>Kiko</w:t>
                            </w:r>
                            <w:proofErr w:type="spellEnd"/>
                            <w:r>
                              <w:rPr>
                                <w:b/>
                                <w:bCs/>
                              </w:rPr>
                              <w:t xml:space="preserve"> Goat</w:t>
                            </w:r>
                            <w:r>
                              <w:t xml:space="preserve"> - The </w:t>
                            </w:r>
                            <w:proofErr w:type="spellStart"/>
                            <w:r>
                              <w:t>Kiko</w:t>
                            </w:r>
                            <w:proofErr w:type="spellEnd"/>
                            <w:r>
                              <w:t xml:space="preserve"> goat was produced in New Zealand by taking feral does that </w:t>
                            </w:r>
                            <w:proofErr w:type="gramStart"/>
                            <w:r>
                              <w:t>exhibited  good</w:t>
                            </w:r>
                            <w:proofErr w:type="gramEnd"/>
                            <w:r>
                              <w:t xml:space="preserve"> meat conformation and breeding them with </w:t>
                            </w:r>
                            <w:proofErr w:type="spellStart"/>
                            <w:r>
                              <w:t>Saanen</w:t>
                            </w:r>
                            <w:proofErr w:type="spellEnd"/>
                            <w:r>
                              <w:t xml:space="preserve"> and Nubian bucks to increase their milk yield and butterfat content.  Those bucks and does whose offspring grew best (as measured by weight gain) under rugged conditions were chosen to produce the future generations.  </w:t>
                            </w:r>
                            <w:proofErr w:type="spellStart"/>
                            <w:r>
                              <w:t>Kikos</w:t>
                            </w:r>
                            <w:proofErr w:type="spellEnd"/>
                            <w:r>
                              <w:t xml:space="preserve"> have similar ears to Spanish goats but are usually larger framed.  They are often white like their </w:t>
                            </w:r>
                            <w:proofErr w:type="spellStart"/>
                            <w:r>
                              <w:t>Saanen</w:t>
                            </w:r>
                            <w:proofErr w:type="spellEnd"/>
                            <w:r>
                              <w:t xml:space="preserve"> ancestors.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2.75pt;margin-top:20.6pt;width:6in;height:1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">
                <v:textbox>
                  <w:txbxContent>
                    <w:p w:rsidR="00991D1B" w:rsidRDefault="00991D1B" w:rsidP="0050118B">
                      <w:r>
                        <w:rPr>
                          <w:b/>
                          <w:bCs/>
                        </w:rPr>
                        <w:t xml:space="preserve">New Zealand </w:t>
                      </w:r>
                      <w:proofErr w:type="spellStart"/>
                      <w:r>
                        <w:rPr>
                          <w:b/>
                          <w:bCs/>
                        </w:rPr>
                        <w:t>Kiko</w:t>
                      </w:r>
                      <w:proofErr w:type="spellEnd"/>
                      <w:r>
                        <w:rPr>
                          <w:b/>
                          <w:bCs/>
                        </w:rPr>
                        <w:t xml:space="preserve"> Goat</w:t>
                      </w:r>
                      <w:r>
                        <w:t xml:space="preserve"> - The </w:t>
                      </w:r>
                      <w:proofErr w:type="spellStart"/>
                      <w:r>
                        <w:t>Kiko</w:t>
                      </w:r>
                      <w:proofErr w:type="spellEnd"/>
                      <w:r>
                        <w:t xml:space="preserve"> goat was produced in New Zealand by taking feral does that </w:t>
                      </w:r>
                      <w:proofErr w:type="gramStart"/>
                      <w:r>
                        <w:t>exhibited  good</w:t>
                      </w:r>
                      <w:proofErr w:type="gramEnd"/>
                      <w:r>
                        <w:t xml:space="preserve"> meat conformation and breeding them with </w:t>
                      </w:r>
                      <w:proofErr w:type="spellStart"/>
                      <w:r>
                        <w:t>Saanen</w:t>
                      </w:r>
                      <w:proofErr w:type="spellEnd"/>
                      <w:r>
                        <w:t xml:space="preserve"> and Nubian bucks to increase their milk yield and butterfat content.  Those bucks and does whose offspring grew best (as measured by weight gain) under rugged conditions were chosen to produce the future generations.  </w:t>
                      </w:r>
                      <w:proofErr w:type="spellStart"/>
                      <w:r>
                        <w:t>Kikos</w:t>
                      </w:r>
                      <w:proofErr w:type="spellEnd"/>
                      <w:r>
                        <w:t xml:space="preserve"> have similar ears to Spanish goats but are usually larger framed.  They are often white like their </w:t>
                      </w:r>
                      <w:proofErr w:type="spellStart"/>
                      <w:r>
                        <w:t>Saanen</w:t>
                      </w:r>
                      <w:proofErr w:type="spellEnd"/>
                      <w:r>
                        <w:t xml:space="preserve"> ancestors.</w:t>
                      </w:r>
                    </w:p>
                  </w:txbxContent>
                </v:textbox>
              </v:shape>
            </w:pict>
          </mc:Fallback>
        </mc:AlternateContent>
      </w:r>
    </w:p>
    <w:p w:rsidR="00E077E1" w:rsidRDefault="00C31CFB" w:rsidP="00291906">
      <w:r>
        <w:rPr>
          <w:noProof/>
        </w:rPr>
        <w:drawing>
          <wp:anchor distT="0" distB="0" distL="114300" distR="114300" simplePos="0" relativeHeight="251707392" behindDoc="0" locked="0" layoutInCell="1" allowOverlap="1" wp14:anchorId="6E66C271" wp14:editId="773E6E32">
            <wp:simplePos x="0" y="0"/>
            <wp:positionH relativeFrom="column">
              <wp:posOffset>-657225</wp:posOffset>
            </wp:positionH>
            <wp:positionV relativeFrom="paragraph">
              <wp:posOffset>15875</wp:posOffset>
            </wp:positionV>
            <wp:extent cx="1304290" cy="998855"/>
            <wp:effectExtent l="0" t="0" r="0" b="0"/>
            <wp:wrapSquare wrapText="bothSides"/>
            <wp:docPr id="289" name="Picture 289" descr="http://ag.ansc.purdue.edu/sheep/ansc442/Semprojs/2006/meatgoat/knowledge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g.ansc.purdue.edu/sheep/ansc442/Semprojs/2006/meatgoat/knowledge_image00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429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7E1" w:rsidRDefault="00E077E1" w:rsidP="00291906"/>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C31CFB" w:rsidP="00291906">
      <w:pPr>
        <w:rPr>
          <w:rFonts w:ascii="Arial" w:hAnsi="Arial" w:cs="Arial"/>
          <w:sz w:val="32"/>
          <w:szCs w:val="32"/>
        </w:rPr>
      </w:pPr>
      <w:r>
        <w:rPr>
          <w:noProof/>
        </w:rPr>
        <w:drawing>
          <wp:anchor distT="0" distB="0" distL="114300" distR="114300" simplePos="0" relativeHeight="251701248" behindDoc="0" locked="0" layoutInCell="1" allowOverlap="1" wp14:anchorId="4122766D" wp14:editId="62261AC6">
            <wp:simplePos x="0" y="0"/>
            <wp:positionH relativeFrom="column">
              <wp:posOffset>-771525</wp:posOffset>
            </wp:positionH>
            <wp:positionV relativeFrom="paragraph">
              <wp:posOffset>234950</wp:posOffset>
            </wp:positionV>
            <wp:extent cx="1419225" cy="1052830"/>
            <wp:effectExtent l="0" t="0" r="9525" b="0"/>
            <wp:wrapSquare wrapText="bothSides"/>
            <wp:docPr id="29" name="Picture 29" descr="http://ag.ansc.purdue.edu/sheep/ansc442/Semprojs/2006/meatgoat/knowledge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g.ansc.purdue.edu/sheep/ansc442/Semprojs/2006/meatgoat/knowledge_image0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1922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17F26272" wp14:editId="48B77579">
                <wp:simplePos x="0" y="0"/>
                <wp:positionH relativeFrom="column">
                  <wp:posOffset>76200</wp:posOffset>
                </wp:positionH>
                <wp:positionV relativeFrom="paragraph">
                  <wp:posOffset>158751</wp:posOffset>
                </wp:positionV>
                <wp:extent cx="5305425" cy="18478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847850"/>
                        </a:xfrm>
                        <a:prstGeom prst="rect">
                          <a:avLst/>
                        </a:prstGeom>
                        <a:solidFill>
                          <a:srgbClr val="FFFFFF"/>
                        </a:solidFill>
                        <a:ln w="9525">
                          <a:solidFill>
                            <a:srgbClr val="000000"/>
                          </a:solidFill>
                          <a:miter lim="800000"/>
                          <a:headEnd/>
                          <a:tailEnd/>
                        </a:ln>
                      </wps:spPr>
                      <wps:txbx>
                        <w:txbxContent>
                          <w:p w:rsidR="00991D1B" w:rsidRPr="00C31CFB" w:rsidRDefault="00991D1B" w:rsidP="0050118B">
                            <w:pPr>
                              <w:rPr>
                                <w:rFonts w:ascii="Arial" w:hAnsi="Arial" w:cs="Arial"/>
                                <w:sz w:val="20"/>
                                <w:szCs w:val="20"/>
                              </w:rPr>
                            </w:pPr>
                            <w:r w:rsidRPr="00C31CFB">
                              <w:rPr>
                                <w:rFonts w:ascii="Arial" w:hAnsi="Arial" w:cs="Arial"/>
                                <w:b/>
                                <w:bCs/>
                                <w:sz w:val="20"/>
                                <w:szCs w:val="20"/>
                              </w:rPr>
                              <w:t>Spanish Meat Goat</w:t>
                            </w:r>
                            <w:r w:rsidRPr="00C31CFB">
                              <w:rPr>
                                <w:rFonts w:ascii="Arial" w:hAnsi="Arial" w:cs="Arial"/>
                                <w:sz w:val="20"/>
                                <w:szCs w:val="20"/>
                              </w:rPr>
                              <w:t xml:space="preserve"> - Spanish goats are the descendants of goats brought to the U.S. by early New England settlers. They migrated south and probably interbred with goats brought into Texas and Mexico by early Spanish settlers. Their ancestry is as mixed up as that of a mongrel dog.  Their rugged environment shaped them into very tough, rather small goats.  Specific ranchers have genetically selected Spanish goats for better meat production by keeping only the biggest or meatiest bucks for breeding to females.  Nubian bucks have sometimes been crossed with them to improve size, milk production of dams, and fleshiness of the kids.   These meatier goats are known as Spanish Meat goats.  They come in almost any color and are usually left horned.  Their ears are somewhat pendulous but shorter than a Nubian’s.   Many of them produce a cashmere undercoat in winter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6pt;margin-top:12.5pt;width:417.75pt;height:1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">
                <v:textbox>
                  <w:txbxContent>
                    <w:p w:rsidR="00991D1B" w:rsidRPr="00C31CFB" w:rsidRDefault="00991D1B" w:rsidP="0050118B">
                      <w:pPr>
                        <w:rPr>
                          <w:rFonts w:ascii="Arial" w:hAnsi="Arial" w:cs="Arial"/>
                          <w:sz w:val="20"/>
                          <w:szCs w:val="20"/>
                        </w:rPr>
                      </w:pPr>
                      <w:r w:rsidRPr="00C31CFB">
                        <w:rPr>
                          <w:rFonts w:ascii="Arial" w:hAnsi="Arial" w:cs="Arial"/>
                          <w:b/>
                          <w:bCs/>
                          <w:sz w:val="20"/>
                          <w:szCs w:val="20"/>
                        </w:rPr>
                        <w:t>Spanish Meat Goat</w:t>
                      </w:r>
                      <w:r w:rsidRPr="00C31CFB">
                        <w:rPr>
                          <w:rFonts w:ascii="Arial" w:hAnsi="Arial" w:cs="Arial"/>
                          <w:sz w:val="20"/>
                          <w:szCs w:val="20"/>
                        </w:rPr>
                        <w:t xml:space="preserve"> - Spanish goats are the descendants of goats brought to the U.S. by early New England settlers. They migrated south and probably interbred with goats brought into Texas and Mexico by early Spanish settlers. Their ancestry is as mixed up as that of a mongrel dog.  Their rugged environment shaped them into very tough, rather small goats.  Specific ranchers have genetically selected Spanish goats for better meat production by keeping only the biggest or meatiest bucks for breeding to females.  Nubian bucks have sometimes been crossed with them to improve size, milk production of dams, and fleshiness of the kids.   These meatier goats are known as Spanish Meat goats.  They come in almost any color and are usually left horned.  Their ears are somewhat pendulous but shorter than a Nubian’s.   Many of them produce a cashmere undercoat in winter</w:t>
                      </w:r>
                    </w:p>
                  </w:txbxContent>
                </v:textbox>
              </v:shape>
            </w:pict>
          </mc:Fallback>
        </mc:AlternateContent>
      </w: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515ED8" w:rsidRDefault="00515ED8" w:rsidP="00291906">
      <w:pPr>
        <w:rPr>
          <w:rFonts w:ascii="Arial" w:hAnsi="Arial" w:cs="Arial"/>
          <w:sz w:val="32"/>
          <w:szCs w:val="32"/>
        </w:rPr>
      </w:pPr>
    </w:p>
    <w:p w:rsidR="00B0724C" w:rsidRDefault="00B0724C" w:rsidP="00291906">
      <w:pPr>
        <w:rPr>
          <w:rFonts w:ascii="Arial" w:hAnsi="Arial" w:cs="Arial"/>
          <w:sz w:val="32"/>
          <w:szCs w:val="32"/>
        </w:rPr>
      </w:pPr>
      <w:r w:rsidRPr="00B0724C">
        <w:rPr>
          <w:rFonts w:ascii="Arial" w:hAnsi="Arial" w:cs="Arial"/>
          <w:noProof/>
          <w:sz w:val="32"/>
          <w:szCs w:val="32"/>
        </w:rPr>
        <w:lastRenderedPageBreak/>
        <mc:AlternateContent>
          <mc:Choice Requires="wps">
            <w:drawing>
              <wp:anchor distT="0" distB="0" distL="114300" distR="114300" simplePos="0" relativeHeight="251812864" behindDoc="0" locked="0" layoutInCell="1" allowOverlap="1" wp14:anchorId="08258F92" wp14:editId="24017AEE">
                <wp:simplePos x="0" y="0"/>
                <wp:positionH relativeFrom="column">
                  <wp:posOffset>166370</wp:posOffset>
                </wp:positionH>
                <wp:positionV relativeFrom="paragraph">
                  <wp:posOffset>0</wp:posOffset>
                </wp:positionV>
                <wp:extent cx="5181600" cy="4152900"/>
                <wp:effectExtent l="0" t="0" r="19050" b="1905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152900"/>
                        </a:xfrm>
                        <a:prstGeom prst="rect">
                          <a:avLst/>
                        </a:prstGeom>
                        <a:solidFill>
                          <a:srgbClr val="FFFFFF"/>
                        </a:solidFill>
                        <a:ln w="9525">
                          <a:solidFill>
                            <a:srgbClr val="000000"/>
                          </a:solidFill>
                          <a:miter lim="800000"/>
                          <a:headEnd/>
                          <a:tailEnd/>
                        </a:ln>
                      </wps:spPr>
                      <wps:txbx>
                        <w:txbxContent>
                          <w:p w:rsidR="00991D1B" w:rsidRDefault="00991D1B" w:rsidP="00B0724C">
                            <w:pPr>
                              <w:rPr>
                                <w:rFonts w:ascii="Arial" w:eastAsia="Times New Roman" w:hAnsi="Arial" w:cs="Arial"/>
                                <w:color w:val="000000"/>
                                <w:sz w:val="20"/>
                                <w:szCs w:val="20"/>
                              </w:rPr>
                            </w:pPr>
                            <w:r w:rsidRPr="00F93513">
                              <w:rPr>
                                <w:rFonts w:ascii="Arial" w:hAnsi="Arial" w:cs="Arial"/>
                                <w:sz w:val="20"/>
                                <w:szCs w:val="20"/>
                              </w:rPr>
                              <w:t>The</w:t>
                            </w:r>
                            <w:r w:rsidRPr="00F93513">
                              <w:rPr>
                                <w:rFonts w:ascii="Arial" w:hAnsi="Arial" w:cs="Arial"/>
                                <w:b/>
                                <w:sz w:val="20"/>
                                <w:szCs w:val="20"/>
                              </w:rPr>
                              <w:t xml:space="preserve"> Angora goat</w:t>
                            </w:r>
                            <w:r w:rsidRPr="00B0724C">
                              <w:rPr>
                                <w:rFonts w:ascii="Arial" w:hAnsi="Arial" w:cs="Arial"/>
                                <w:sz w:val="20"/>
                                <w:szCs w:val="20"/>
                              </w:rPr>
                              <w:t xml:space="preserve"> originated in the district of Angora in Asia Minor. The Angora dates back prior to early biblical history. </w:t>
                            </w:r>
                            <w:r w:rsidRPr="00B0724C">
                              <w:rPr>
                                <w:rFonts w:ascii="Arial" w:eastAsia="Times New Roman" w:hAnsi="Arial" w:cs="Arial"/>
                                <w:color w:val="000000"/>
                                <w:sz w:val="20"/>
                                <w:szCs w:val="20"/>
                              </w:rPr>
                              <w:t xml:space="preserve">The most valuable characteristic of the Angora as compared to other goats is the value of the mohair that is clipped. The average </w:t>
                            </w:r>
                            <w:proofErr w:type="gramStart"/>
                            <w:r w:rsidRPr="00B0724C">
                              <w:rPr>
                                <w:rFonts w:ascii="Arial" w:eastAsia="Times New Roman" w:hAnsi="Arial" w:cs="Arial"/>
                                <w:color w:val="000000"/>
                                <w:sz w:val="20"/>
                                <w:szCs w:val="20"/>
                              </w:rPr>
                              <w:t>goat in the U.S. shears approximately 5.3 pounds of mohair per shearing and are</w:t>
                            </w:r>
                            <w:proofErr w:type="gramEnd"/>
                            <w:r w:rsidRPr="00B0724C">
                              <w:rPr>
                                <w:rFonts w:ascii="Arial" w:eastAsia="Times New Roman" w:hAnsi="Arial" w:cs="Arial"/>
                                <w:color w:val="000000"/>
                                <w:sz w:val="20"/>
                                <w:szCs w:val="20"/>
                              </w:rPr>
                              <w:t xml:space="preserve"> usually sheared twice a year. They produce a fiber with a staple length of between 12 and 15cm. The mohair is very similar to wool in chemical composition but differs from wool in that it is has a much smoother surface and very thin, smooth scale. Consequently, mohair lacks the felting properties of wool. Mohair is very similar to coarse wool in the size of fiber. It is a strong fiber that is elastic, has considerable luster, and takes dye very well. Mohair has been considered very valuable as an upholstering material for the making of </w:t>
                            </w:r>
                            <w:proofErr w:type="spellStart"/>
                            <w:r w:rsidRPr="00B0724C">
                              <w:rPr>
                                <w:rFonts w:ascii="Arial" w:eastAsia="Times New Roman" w:hAnsi="Arial" w:cs="Arial"/>
                                <w:color w:val="000000"/>
                                <w:sz w:val="20"/>
                                <w:szCs w:val="20"/>
                              </w:rPr>
                              <w:t>plushes</w:t>
                            </w:r>
                            <w:proofErr w:type="spellEnd"/>
                            <w:r w:rsidRPr="00B0724C">
                              <w:rPr>
                                <w:rFonts w:ascii="Arial" w:eastAsia="Times New Roman" w:hAnsi="Arial" w:cs="Arial"/>
                                <w:color w:val="000000"/>
                                <w:sz w:val="20"/>
                                <w:szCs w:val="20"/>
                              </w:rPr>
                              <w:t xml:space="preserve"> and other covering materials where strength, beauty, and durability are desired. </w:t>
                            </w:r>
                          </w:p>
                          <w:p w:rsidR="00991D1B" w:rsidRPr="00B0724C" w:rsidRDefault="00991D1B" w:rsidP="00B0724C">
                            <w:pPr>
                              <w:spacing w:after="0"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The Angora is very picturesque animal in which both sexes are horned. The bucks usually have a pronounced spiral to the horn, which comes back and away from the head; the horns of mature bucks sometimes reach two or more feet in length. In contrast, the horn of the female is comparatively short, much smaller, and has only a very slight tendency to spiral. The horn of the female seldom exceeds nine or ten inches. The ears are heavy and drooping. </w:t>
                            </w:r>
                          </w:p>
                          <w:p w:rsidR="00991D1B" w:rsidRPr="00B0724C" w:rsidRDefault="00991D1B" w:rsidP="00B0724C">
                            <w:pPr>
                              <w:spacing w:before="100" w:beforeAutospacing="1" w:after="100" w:afterAutospacing="1"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The Angora goat is a small animal as compared to sheep, common goats, or milk goats. There is considerable variation in the size of goats, but mature bucks will usually fall in a weight range of from 180 to 225 pounds but do not reach their maximum weight until after five years of age. </w:t>
                            </w:r>
                            <w:proofErr w:type="gramStart"/>
                            <w:r w:rsidRPr="00B0724C">
                              <w:rPr>
                                <w:rFonts w:ascii="Arial" w:eastAsia="Times New Roman" w:hAnsi="Arial" w:cs="Arial"/>
                                <w:color w:val="000000"/>
                                <w:sz w:val="20"/>
                                <w:szCs w:val="20"/>
                              </w:rPr>
                              <w:t>Does will fall in a weight range of from 70 to 110 pounds when mature.</w:t>
                            </w:r>
                            <w:proofErr w:type="gramEnd"/>
                            <w:r w:rsidRPr="00B0724C">
                              <w:rPr>
                                <w:rFonts w:ascii="Arial" w:eastAsia="Times New Roman" w:hAnsi="Arial" w:cs="Arial"/>
                                <w:color w:val="000000"/>
                                <w:sz w:val="20"/>
                                <w:szCs w:val="20"/>
                              </w:rPr>
                              <w:t xml:space="preserve"> </w:t>
                            </w:r>
                          </w:p>
                          <w:p w:rsidR="00991D1B" w:rsidRPr="00B0724C" w:rsidRDefault="00991D1B" w:rsidP="00B0724C">
                            <w:pPr>
                              <w:spacing w:before="100" w:beforeAutospacing="1" w:after="100" w:afterAutospacing="1" w:line="240" w:lineRule="auto"/>
                              <w:rPr>
                                <w:rFonts w:ascii="Arial" w:eastAsia="Times New Roman" w:hAnsi="Arial" w:cs="Arial"/>
                                <w:color w:val="000000"/>
                                <w:sz w:val="20"/>
                                <w:szCs w:val="20"/>
                              </w:rPr>
                            </w:pP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3.1pt;margin-top:0;width:408pt;height:3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a4KAIAAE8EAAAOAAAAZHJzL2Uyb0RvYy54bWysVNtu2zAMfR+wfxD0vjh2ki4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">
                <v:textbox>
                  <w:txbxContent>
                    <w:p w:rsidR="00991D1B" w:rsidRDefault="00991D1B" w:rsidP="00B0724C">
                      <w:pPr>
                        <w:rPr>
                          <w:rFonts w:ascii="Arial" w:eastAsia="Times New Roman" w:hAnsi="Arial" w:cs="Arial"/>
                          <w:color w:val="000000"/>
                          <w:sz w:val="20"/>
                          <w:szCs w:val="20"/>
                        </w:rPr>
                      </w:pPr>
                      <w:r w:rsidRPr="00F93513">
                        <w:rPr>
                          <w:rFonts w:ascii="Arial" w:hAnsi="Arial" w:cs="Arial"/>
                          <w:sz w:val="20"/>
                          <w:szCs w:val="20"/>
                        </w:rPr>
                        <w:t>The</w:t>
                      </w:r>
                      <w:r w:rsidRPr="00F93513">
                        <w:rPr>
                          <w:rFonts w:ascii="Arial" w:hAnsi="Arial" w:cs="Arial"/>
                          <w:b/>
                          <w:sz w:val="20"/>
                          <w:szCs w:val="20"/>
                        </w:rPr>
                        <w:t xml:space="preserve"> Angora goat</w:t>
                      </w:r>
                      <w:r w:rsidRPr="00B0724C">
                        <w:rPr>
                          <w:rFonts w:ascii="Arial" w:hAnsi="Arial" w:cs="Arial"/>
                          <w:sz w:val="20"/>
                          <w:szCs w:val="20"/>
                        </w:rPr>
                        <w:t xml:space="preserve"> originated in the district of Angora in Asia Minor. The Angora dates back prior to early biblical history. </w:t>
                      </w:r>
                      <w:r w:rsidRPr="00B0724C">
                        <w:rPr>
                          <w:rFonts w:ascii="Arial" w:eastAsia="Times New Roman" w:hAnsi="Arial" w:cs="Arial"/>
                          <w:color w:val="000000"/>
                          <w:sz w:val="20"/>
                          <w:szCs w:val="20"/>
                        </w:rPr>
                        <w:t xml:space="preserve">The most valuable characteristic of the Angora as compared to other goats is the value of the mohair that is clipped. The average </w:t>
                      </w:r>
                      <w:proofErr w:type="gramStart"/>
                      <w:r w:rsidRPr="00B0724C">
                        <w:rPr>
                          <w:rFonts w:ascii="Arial" w:eastAsia="Times New Roman" w:hAnsi="Arial" w:cs="Arial"/>
                          <w:color w:val="000000"/>
                          <w:sz w:val="20"/>
                          <w:szCs w:val="20"/>
                        </w:rPr>
                        <w:t>goat in the U.S. shears approximately 5.3 pounds of mohair per shearing and are</w:t>
                      </w:r>
                      <w:proofErr w:type="gramEnd"/>
                      <w:r w:rsidRPr="00B0724C">
                        <w:rPr>
                          <w:rFonts w:ascii="Arial" w:eastAsia="Times New Roman" w:hAnsi="Arial" w:cs="Arial"/>
                          <w:color w:val="000000"/>
                          <w:sz w:val="20"/>
                          <w:szCs w:val="20"/>
                        </w:rPr>
                        <w:t xml:space="preserve"> usually sheared twice a year. They produce a fiber with a staple length of between 12 and 15cm. The mohair is very similar to wool in chemical composition but differs from wool in that it is has a much smoother surface and very thin, smooth scale. Consequently, mohair lacks the felting properties of wool. Mohair is very similar to coarse wool in the size of fiber. It is a strong fiber that is elastic, has considerable luster, and takes dye very well. Mohair has been considered very valuable as an upholstering material for the making of </w:t>
                      </w:r>
                      <w:proofErr w:type="spellStart"/>
                      <w:r w:rsidRPr="00B0724C">
                        <w:rPr>
                          <w:rFonts w:ascii="Arial" w:eastAsia="Times New Roman" w:hAnsi="Arial" w:cs="Arial"/>
                          <w:color w:val="000000"/>
                          <w:sz w:val="20"/>
                          <w:szCs w:val="20"/>
                        </w:rPr>
                        <w:t>plushes</w:t>
                      </w:r>
                      <w:proofErr w:type="spellEnd"/>
                      <w:r w:rsidRPr="00B0724C">
                        <w:rPr>
                          <w:rFonts w:ascii="Arial" w:eastAsia="Times New Roman" w:hAnsi="Arial" w:cs="Arial"/>
                          <w:color w:val="000000"/>
                          <w:sz w:val="20"/>
                          <w:szCs w:val="20"/>
                        </w:rPr>
                        <w:t xml:space="preserve"> and other covering materials where strength, beauty, and durability are desired. </w:t>
                      </w:r>
                    </w:p>
                    <w:p w:rsidR="00991D1B" w:rsidRPr="00B0724C" w:rsidRDefault="00991D1B" w:rsidP="00B0724C">
                      <w:pPr>
                        <w:spacing w:after="0"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The Angora is very picturesque animal in which both sexes are horned. The bucks usually have a pronounced spiral to the horn, which comes back and away from the head; the horns of mature bucks sometimes reach two or more feet in length. In contrast, the horn of the female is comparatively short, much smaller, and has only a very slight tendency to spiral. The horn of the female seldom exceeds nine or ten inches. The ears are heavy and drooping. </w:t>
                      </w:r>
                    </w:p>
                    <w:p w:rsidR="00991D1B" w:rsidRPr="00B0724C" w:rsidRDefault="00991D1B" w:rsidP="00B0724C">
                      <w:pPr>
                        <w:spacing w:before="100" w:beforeAutospacing="1" w:after="100" w:afterAutospacing="1"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The Angora goat is a small animal as compared to sheep, common goats, or milk goats. There is considerable variation in the size of goats, but mature bucks will usually fall in a weight range of from 180 to 225 pounds but do not reach their maximum weight until after five years of age. </w:t>
                      </w:r>
                      <w:proofErr w:type="gramStart"/>
                      <w:r w:rsidRPr="00B0724C">
                        <w:rPr>
                          <w:rFonts w:ascii="Arial" w:eastAsia="Times New Roman" w:hAnsi="Arial" w:cs="Arial"/>
                          <w:color w:val="000000"/>
                          <w:sz w:val="20"/>
                          <w:szCs w:val="20"/>
                        </w:rPr>
                        <w:t>Does will fall in a weight range of from 70 to 110 pounds when mature.</w:t>
                      </w:r>
                      <w:proofErr w:type="gramEnd"/>
                      <w:r w:rsidRPr="00B0724C">
                        <w:rPr>
                          <w:rFonts w:ascii="Arial" w:eastAsia="Times New Roman" w:hAnsi="Arial" w:cs="Arial"/>
                          <w:color w:val="000000"/>
                          <w:sz w:val="20"/>
                          <w:szCs w:val="20"/>
                        </w:rPr>
                        <w:t xml:space="preserve"> </w:t>
                      </w:r>
                    </w:p>
                    <w:p w:rsidR="00991D1B" w:rsidRPr="00B0724C" w:rsidRDefault="00991D1B" w:rsidP="00B0724C">
                      <w:pPr>
                        <w:spacing w:before="100" w:beforeAutospacing="1" w:after="100" w:afterAutospacing="1" w:line="240" w:lineRule="auto"/>
                        <w:rPr>
                          <w:rFonts w:ascii="Arial" w:eastAsia="Times New Roman" w:hAnsi="Arial" w:cs="Arial"/>
                          <w:color w:val="000000"/>
                          <w:sz w:val="20"/>
                          <w:szCs w:val="20"/>
                        </w:rPr>
                      </w:pPr>
                    </w:p>
                    <w:p w:rsidR="00991D1B" w:rsidRDefault="00991D1B"/>
                  </w:txbxContent>
                </v:textbox>
              </v:shape>
            </w:pict>
          </mc:Fallback>
        </mc:AlternateContent>
      </w:r>
      <w:r>
        <w:rPr>
          <w:noProof/>
        </w:rPr>
        <w:drawing>
          <wp:anchor distT="0" distB="0" distL="0" distR="0" simplePos="0" relativeHeight="251814912" behindDoc="0" locked="0" layoutInCell="1" allowOverlap="0" wp14:anchorId="16B142A8" wp14:editId="2956F5EF">
            <wp:simplePos x="0" y="0"/>
            <wp:positionH relativeFrom="column">
              <wp:posOffset>-752475</wp:posOffset>
            </wp:positionH>
            <wp:positionV relativeFrom="line">
              <wp:posOffset>161925</wp:posOffset>
            </wp:positionV>
            <wp:extent cx="2214880" cy="1933575"/>
            <wp:effectExtent l="0" t="0" r="0" b="9525"/>
            <wp:wrapSquare wrapText="bothSides"/>
            <wp:docPr id="344" name="Picture 344" descr="http://www.ansi.okstate.edu/breeds/goats/angora/ang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nsi.okstate.edu/breeds/goats/angora/angora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488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4C" w:rsidRDefault="00F93513">
      <w:pPr>
        <w:rPr>
          <w:rFonts w:ascii="Arial" w:hAnsi="Arial" w:cs="Arial"/>
          <w:sz w:val="32"/>
          <w:szCs w:val="32"/>
        </w:rPr>
      </w:pPr>
      <w:r w:rsidRPr="00B0724C">
        <w:rPr>
          <w:rFonts w:ascii="Arial" w:hAnsi="Arial" w:cs="Arial"/>
          <w:noProof/>
          <w:sz w:val="32"/>
          <w:szCs w:val="32"/>
        </w:rPr>
        <mc:AlternateContent>
          <mc:Choice Requires="wps">
            <w:drawing>
              <wp:anchor distT="0" distB="0" distL="114300" distR="114300" simplePos="0" relativeHeight="251816960" behindDoc="0" locked="0" layoutInCell="1" allowOverlap="1" wp14:anchorId="7CD46BC1" wp14:editId="7C36C5C4">
                <wp:simplePos x="0" y="0"/>
                <wp:positionH relativeFrom="column">
                  <wp:posOffset>318770</wp:posOffset>
                </wp:positionH>
                <wp:positionV relativeFrom="paragraph">
                  <wp:posOffset>4376421</wp:posOffset>
                </wp:positionV>
                <wp:extent cx="4886325" cy="3924300"/>
                <wp:effectExtent l="0" t="0" r="28575"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924300"/>
                        </a:xfrm>
                        <a:prstGeom prst="rect">
                          <a:avLst/>
                        </a:prstGeom>
                        <a:solidFill>
                          <a:srgbClr val="FFFFFF"/>
                        </a:solidFill>
                        <a:ln w="9525">
                          <a:solidFill>
                            <a:srgbClr val="000000"/>
                          </a:solidFill>
                          <a:miter lim="800000"/>
                          <a:headEnd/>
                          <a:tailEnd/>
                        </a:ln>
                      </wps:spPr>
                      <wps:txbx>
                        <w:txbxContent>
                          <w:p w:rsidR="00991D1B" w:rsidRPr="00AB1DBE" w:rsidRDefault="00991D1B" w:rsidP="00F93513">
                            <w:pPr>
                              <w:pStyle w:val="NormalWeb"/>
                              <w:rPr>
                                <w:rFonts w:ascii="Arial" w:hAnsi="Arial" w:cs="Arial"/>
                                <w:sz w:val="20"/>
                                <w:szCs w:val="20"/>
                              </w:rPr>
                            </w:pPr>
                            <w:r w:rsidRPr="00AB1DBE">
                              <w:rPr>
                                <w:rFonts w:ascii="Arial" w:hAnsi="Arial" w:cs="Arial"/>
                                <w:sz w:val="20"/>
                                <w:szCs w:val="20"/>
                              </w:rPr>
                              <w:t xml:space="preserve">The </w:t>
                            </w:r>
                            <w:r w:rsidRPr="00F93513">
                              <w:rPr>
                                <w:rFonts w:ascii="Arial" w:hAnsi="Arial" w:cs="Arial"/>
                                <w:b/>
                                <w:sz w:val="20"/>
                                <w:szCs w:val="20"/>
                              </w:rPr>
                              <w:t>Nigerian</w:t>
                            </w:r>
                            <w:r w:rsidRPr="00AB1DBE">
                              <w:rPr>
                                <w:rFonts w:ascii="Arial" w:hAnsi="Arial" w:cs="Arial"/>
                                <w:sz w:val="20"/>
                                <w:szCs w:val="20"/>
                              </w:rPr>
                              <w:t xml:space="preserve"> </w:t>
                            </w:r>
                            <w:r w:rsidRPr="00F93513">
                              <w:rPr>
                                <w:rFonts w:ascii="Arial" w:hAnsi="Arial" w:cs="Arial"/>
                                <w:b/>
                                <w:sz w:val="20"/>
                                <w:szCs w:val="20"/>
                              </w:rPr>
                              <w:t>Dwarf</w:t>
                            </w:r>
                            <w:r w:rsidRPr="00AB1DBE">
                              <w:rPr>
                                <w:rFonts w:ascii="Arial" w:hAnsi="Arial" w:cs="Arial"/>
                                <w:sz w:val="20"/>
                                <w:szCs w:val="20"/>
                              </w:rPr>
                              <w:t xml:space="preserve"> is a miniature goat of West African Origin. </w:t>
                            </w:r>
                            <w:proofErr w:type="gramStart"/>
                            <w:r w:rsidRPr="00AB1DBE">
                              <w:rPr>
                                <w:rFonts w:ascii="Arial" w:hAnsi="Arial" w:cs="Arial"/>
                                <w:sz w:val="20"/>
                                <w:szCs w:val="20"/>
                              </w:rPr>
                              <w:t>It's</w:t>
                            </w:r>
                            <w:proofErr w:type="gramEnd"/>
                            <w:r w:rsidRPr="00AB1DBE">
                              <w:rPr>
                                <w:rFonts w:ascii="Arial" w:hAnsi="Arial" w:cs="Arial"/>
                                <w:sz w:val="20"/>
                                <w:szCs w:val="20"/>
                              </w:rPr>
                              <w:t xml:space="preserve"> conformation is similar to that of the larger dairy goat breeds. The parts of the body are in balanced proportion. The nose is straight. The ears are upright. The coat is soft with short to medium hair. Any color or combination of colors is acceptable, though silver agouti (roan) is considered a moderate fault.</w:t>
                            </w:r>
                          </w:p>
                          <w:p w:rsidR="00991D1B" w:rsidRPr="00AB1DBE" w:rsidRDefault="00991D1B" w:rsidP="00F93513">
                            <w:pPr>
                              <w:pStyle w:val="NormalWeb"/>
                              <w:rPr>
                                <w:rFonts w:ascii="Arial" w:hAnsi="Arial" w:cs="Arial"/>
                                <w:color w:val="000000"/>
                                <w:sz w:val="20"/>
                                <w:szCs w:val="20"/>
                              </w:rPr>
                            </w:pPr>
                            <w:r w:rsidRPr="00AB1DBE">
                              <w:rPr>
                                <w:rFonts w:ascii="Arial" w:hAnsi="Arial" w:cs="Arial"/>
                                <w:b/>
                                <w:bCs/>
                                <w:color w:val="000000"/>
                                <w:sz w:val="20"/>
                                <w:szCs w:val="20"/>
                              </w:rPr>
                              <w:t>Height of the Nigerian Dwarf Goat</w:t>
                            </w:r>
                            <w:r w:rsidRPr="00AB1DBE">
                              <w:rPr>
                                <w:rFonts w:ascii="Arial" w:hAnsi="Arial" w:cs="Arial"/>
                                <w:color w:val="000000"/>
                                <w:sz w:val="20"/>
                                <w:szCs w:val="20"/>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0"/>
                              <w:gridCol w:w="955"/>
                              <w:gridCol w:w="972"/>
                            </w:tblGrid>
                            <w:tr w:rsidR="00991D1B" w:rsidRPr="00B0724C" w:rsidTr="00B072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Ideal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Maximum </w:t>
                                  </w:r>
                                </w:p>
                              </w:tc>
                            </w:tr>
                            <w:tr w:rsidR="00991D1B" w:rsidRPr="00B0724C" w:rsidTr="00B072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Does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17" to 19"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22.6" </w:t>
                                  </w:r>
                                </w:p>
                              </w:tc>
                            </w:tr>
                            <w:tr w:rsidR="00991D1B" w:rsidRPr="00B0724C" w:rsidTr="00B072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Bucks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19" to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23.6" </w:t>
                                  </w:r>
                                </w:p>
                              </w:tc>
                            </w:tr>
                          </w:tbl>
                          <w:p w:rsidR="00991D1B" w:rsidRPr="00AB1DBE" w:rsidRDefault="00991D1B" w:rsidP="00F93513">
                            <w:pPr>
                              <w:pStyle w:val="NormalWeb"/>
                              <w:rPr>
                                <w:rFonts w:ascii="Arial" w:hAnsi="Arial" w:cs="Arial"/>
                                <w:color w:val="000000"/>
                                <w:sz w:val="20"/>
                                <w:szCs w:val="20"/>
                              </w:rPr>
                            </w:pPr>
                            <w:r w:rsidRPr="00AB1DBE">
                              <w:rPr>
                                <w:rFonts w:ascii="Arial" w:hAnsi="Arial" w:cs="Arial"/>
                                <w:color w:val="000000"/>
                                <w:sz w:val="20"/>
                                <w:szCs w:val="20"/>
                              </w:rPr>
                              <w:t>Ideal weight is suggested to be about 75 pounds. The most commonly asked question about Dwarf goats is: What is the difference between these and Pygmy goats? Although they have similar origins, they are separate and distinct breeds. Pygmies are bred to be "</w:t>
                            </w:r>
                            <w:proofErr w:type="spellStart"/>
                            <w:r w:rsidRPr="00AB1DBE">
                              <w:rPr>
                                <w:rFonts w:ascii="Arial" w:hAnsi="Arial" w:cs="Arial"/>
                                <w:color w:val="000000"/>
                                <w:sz w:val="20"/>
                                <w:szCs w:val="20"/>
                              </w:rPr>
                              <w:t>cobby</w:t>
                            </w:r>
                            <w:proofErr w:type="spellEnd"/>
                            <w:r w:rsidRPr="00AB1DBE">
                              <w:rPr>
                                <w:rFonts w:ascii="Arial" w:hAnsi="Arial" w:cs="Arial"/>
                                <w:color w:val="000000"/>
                                <w:sz w:val="20"/>
                                <w:szCs w:val="20"/>
                              </w:rPr>
                              <w:t xml:space="preserve">" and heavy boned. (The best pygmies look like beer kegs with legs.) Dwarves are bred to have the length of body and structure, in proportion, of a dairy goat. </w:t>
                            </w:r>
                          </w:p>
                          <w:p w:rsidR="00991D1B" w:rsidRPr="00AB1DBE" w:rsidRDefault="00991D1B" w:rsidP="00F93513">
                            <w:pPr>
                              <w:spacing w:before="100" w:beforeAutospacing="1" w:after="100" w:afterAutospacing="1" w:line="240" w:lineRule="auto"/>
                              <w:rPr>
                                <w:rFonts w:ascii="Times New Roman" w:eastAsia="Times New Roman" w:hAnsi="Times New Roman" w:cs="Times New Roman"/>
                                <w:color w:val="000000"/>
                                <w:sz w:val="24"/>
                                <w:szCs w:val="24"/>
                              </w:rPr>
                            </w:pPr>
                            <w:r w:rsidRPr="00AB1DBE">
                              <w:rPr>
                                <w:rFonts w:ascii="Arial" w:eastAsia="Times New Roman" w:hAnsi="Arial" w:cs="Arial"/>
                                <w:color w:val="000000"/>
                                <w:sz w:val="20"/>
                                <w:szCs w:val="20"/>
                              </w:rPr>
                              <w:t>Dwarf goats come in many colors. Main color families are black, chocolate and gold. Random white markings are common, as are spots and other color combinations such as red, white, gold and black.</w:t>
                            </w:r>
                            <w:r w:rsidRPr="00AB1DBE">
                              <w:rPr>
                                <w:rFonts w:ascii="Times New Roman" w:eastAsia="Times New Roman" w:hAnsi="Times New Roman" w:cs="Times New Roman"/>
                                <w:color w:val="000000"/>
                                <w:sz w:val="24"/>
                                <w:szCs w:val="24"/>
                              </w:rPr>
                              <w:t xml:space="preserve">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5.1pt;margin-top:344.6pt;width:384.75pt;height:30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">
                <v:textbox>
                  <w:txbxContent>
                    <w:p w:rsidR="00991D1B" w:rsidRPr="00AB1DBE" w:rsidRDefault="00991D1B" w:rsidP="00F93513">
                      <w:pPr>
                        <w:pStyle w:val="NormalWeb"/>
                        <w:rPr>
                          <w:rFonts w:ascii="Arial" w:hAnsi="Arial" w:cs="Arial"/>
                          <w:sz w:val="20"/>
                          <w:szCs w:val="20"/>
                        </w:rPr>
                      </w:pPr>
                      <w:r w:rsidRPr="00AB1DBE">
                        <w:rPr>
                          <w:rFonts w:ascii="Arial" w:hAnsi="Arial" w:cs="Arial"/>
                          <w:sz w:val="20"/>
                          <w:szCs w:val="20"/>
                        </w:rPr>
                        <w:t xml:space="preserve">The </w:t>
                      </w:r>
                      <w:r w:rsidRPr="00F93513">
                        <w:rPr>
                          <w:rFonts w:ascii="Arial" w:hAnsi="Arial" w:cs="Arial"/>
                          <w:b/>
                          <w:sz w:val="20"/>
                          <w:szCs w:val="20"/>
                        </w:rPr>
                        <w:t>Nigerian</w:t>
                      </w:r>
                      <w:r w:rsidRPr="00AB1DBE">
                        <w:rPr>
                          <w:rFonts w:ascii="Arial" w:hAnsi="Arial" w:cs="Arial"/>
                          <w:sz w:val="20"/>
                          <w:szCs w:val="20"/>
                        </w:rPr>
                        <w:t xml:space="preserve"> </w:t>
                      </w:r>
                      <w:r w:rsidRPr="00F93513">
                        <w:rPr>
                          <w:rFonts w:ascii="Arial" w:hAnsi="Arial" w:cs="Arial"/>
                          <w:b/>
                          <w:sz w:val="20"/>
                          <w:szCs w:val="20"/>
                        </w:rPr>
                        <w:t>Dwarf</w:t>
                      </w:r>
                      <w:r w:rsidRPr="00AB1DBE">
                        <w:rPr>
                          <w:rFonts w:ascii="Arial" w:hAnsi="Arial" w:cs="Arial"/>
                          <w:sz w:val="20"/>
                          <w:szCs w:val="20"/>
                        </w:rPr>
                        <w:t xml:space="preserve"> is a miniature goat of West African Origin. </w:t>
                      </w:r>
                      <w:proofErr w:type="gramStart"/>
                      <w:r w:rsidRPr="00AB1DBE">
                        <w:rPr>
                          <w:rFonts w:ascii="Arial" w:hAnsi="Arial" w:cs="Arial"/>
                          <w:sz w:val="20"/>
                          <w:szCs w:val="20"/>
                        </w:rPr>
                        <w:t>It's</w:t>
                      </w:r>
                      <w:proofErr w:type="gramEnd"/>
                      <w:r w:rsidRPr="00AB1DBE">
                        <w:rPr>
                          <w:rFonts w:ascii="Arial" w:hAnsi="Arial" w:cs="Arial"/>
                          <w:sz w:val="20"/>
                          <w:szCs w:val="20"/>
                        </w:rPr>
                        <w:t xml:space="preserve"> conformation is similar to that of the larger dairy goat breeds. The parts of the body are in balanced proportion. The nose is straight. The ears are upright. The coat is soft with short to medium hair. Any color or combination of colors is acceptable, though silver agouti (roan) is considered a moderate fault.</w:t>
                      </w:r>
                    </w:p>
                    <w:p w:rsidR="00991D1B" w:rsidRPr="00AB1DBE" w:rsidRDefault="00991D1B" w:rsidP="00F93513">
                      <w:pPr>
                        <w:pStyle w:val="NormalWeb"/>
                        <w:rPr>
                          <w:rFonts w:ascii="Arial" w:hAnsi="Arial" w:cs="Arial"/>
                          <w:color w:val="000000"/>
                          <w:sz w:val="20"/>
                          <w:szCs w:val="20"/>
                        </w:rPr>
                      </w:pPr>
                      <w:r w:rsidRPr="00AB1DBE">
                        <w:rPr>
                          <w:rFonts w:ascii="Arial" w:hAnsi="Arial" w:cs="Arial"/>
                          <w:b/>
                          <w:bCs/>
                          <w:color w:val="000000"/>
                          <w:sz w:val="20"/>
                          <w:szCs w:val="20"/>
                        </w:rPr>
                        <w:t>Height of the Nigerian Dwarf Goat</w:t>
                      </w:r>
                      <w:r w:rsidRPr="00AB1DBE">
                        <w:rPr>
                          <w:rFonts w:ascii="Arial" w:hAnsi="Arial" w:cs="Arial"/>
                          <w:color w:val="000000"/>
                          <w:sz w:val="20"/>
                          <w:szCs w:val="20"/>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0"/>
                        <w:gridCol w:w="955"/>
                        <w:gridCol w:w="972"/>
                      </w:tblGrid>
                      <w:tr w:rsidR="00991D1B" w:rsidRPr="00B0724C" w:rsidTr="00B072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Ideal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Maximum </w:t>
                            </w:r>
                          </w:p>
                        </w:tc>
                      </w:tr>
                      <w:tr w:rsidR="00991D1B" w:rsidRPr="00B0724C" w:rsidTr="00B072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Does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17" to 19"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22.6" </w:t>
                            </w:r>
                          </w:p>
                        </w:tc>
                      </w:tr>
                      <w:tr w:rsidR="00991D1B" w:rsidRPr="00B0724C" w:rsidTr="00B0724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Bucks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19" to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D1B" w:rsidRPr="00B0724C" w:rsidRDefault="00991D1B" w:rsidP="00B0724C">
                            <w:pPr>
                              <w:spacing w:after="0" w:line="240" w:lineRule="auto"/>
                              <w:jc w:val="center"/>
                              <w:rPr>
                                <w:rFonts w:ascii="Arial" w:eastAsia="Times New Roman" w:hAnsi="Arial" w:cs="Arial"/>
                                <w:color w:val="000000"/>
                                <w:sz w:val="20"/>
                                <w:szCs w:val="20"/>
                              </w:rPr>
                            </w:pPr>
                            <w:r w:rsidRPr="00B0724C">
                              <w:rPr>
                                <w:rFonts w:ascii="Arial" w:eastAsia="Times New Roman" w:hAnsi="Arial" w:cs="Arial"/>
                                <w:color w:val="000000"/>
                                <w:sz w:val="20"/>
                                <w:szCs w:val="20"/>
                              </w:rPr>
                              <w:t xml:space="preserve">23.6" </w:t>
                            </w:r>
                          </w:p>
                        </w:tc>
                      </w:tr>
                    </w:tbl>
                    <w:p w:rsidR="00991D1B" w:rsidRPr="00AB1DBE" w:rsidRDefault="00991D1B" w:rsidP="00F93513">
                      <w:pPr>
                        <w:pStyle w:val="NormalWeb"/>
                        <w:rPr>
                          <w:rFonts w:ascii="Arial" w:hAnsi="Arial" w:cs="Arial"/>
                          <w:color w:val="000000"/>
                          <w:sz w:val="20"/>
                          <w:szCs w:val="20"/>
                        </w:rPr>
                      </w:pPr>
                      <w:r w:rsidRPr="00AB1DBE">
                        <w:rPr>
                          <w:rFonts w:ascii="Arial" w:hAnsi="Arial" w:cs="Arial"/>
                          <w:color w:val="000000"/>
                          <w:sz w:val="20"/>
                          <w:szCs w:val="20"/>
                        </w:rPr>
                        <w:t>Ideal weight is suggested to be about 75 pounds. The most commonly asked question about Dwarf goats is: What is the difference between these and Pygmy goats? Although they have similar origins, they are separate and distinct breeds. Pygmies are bred to be "</w:t>
                      </w:r>
                      <w:proofErr w:type="spellStart"/>
                      <w:r w:rsidRPr="00AB1DBE">
                        <w:rPr>
                          <w:rFonts w:ascii="Arial" w:hAnsi="Arial" w:cs="Arial"/>
                          <w:color w:val="000000"/>
                          <w:sz w:val="20"/>
                          <w:szCs w:val="20"/>
                        </w:rPr>
                        <w:t>cobby</w:t>
                      </w:r>
                      <w:proofErr w:type="spellEnd"/>
                      <w:r w:rsidRPr="00AB1DBE">
                        <w:rPr>
                          <w:rFonts w:ascii="Arial" w:hAnsi="Arial" w:cs="Arial"/>
                          <w:color w:val="000000"/>
                          <w:sz w:val="20"/>
                          <w:szCs w:val="20"/>
                        </w:rPr>
                        <w:t xml:space="preserve">" and heavy boned. (The best pygmies look like beer kegs with legs.) Dwarves are bred to have the length of body and structure, in proportion, of a dairy goat. </w:t>
                      </w:r>
                    </w:p>
                    <w:p w:rsidR="00991D1B" w:rsidRPr="00AB1DBE" w:rsidRDefault="00991D1B" w:rsidP="00F93513">
                      <w:pPr>
                        <w:spacing w:before="100" w:beforeAutospacing="1" w:after="100" w:afterAutospacing="1" w:line="240" w:lineRule="auto"/>
                        <w:rPr>
                          <w:rFonts w:ascii="Times New Roman" w:eastAsia="Times New Roman" w:hAnsi="Times New Roman" w:cs="Times New Roman"/>
                          <w:color w:val="000000"/>
                          <w:sz w:val="24"/>
                          <w:szCs w:val="24"/>
                        </w:rPr>
                      </w:pPr>
                      <w:r w:rsidRPr="00AB1DBE">
                        <w:rPr>
                          <w:rFonts w:ascii="Arial" w:eastAsia="Times New Roman" w:hAnsi="Arial" w:cs="Arial"/>
                          <w:color w:val="000000"/>
                          <w:sz w:val="20"/>
                          <w:szCs w:val="20"/>
                        </w:rPr>
                        <w:t>Dwarf goats come in many colors. Main color families are black, chocolate and gold. Random white markings are common, as are spots and other color combinations such as red, white, gold and black.</w:t>
                      </w:r>
                      <w:r w:rsidRPr="00AB1DBE">
                        <w:rPr>
                          <w:rFonts w:ascii="Times New Roman" w:eastAsia="Times New Roman" w:hAnsi="Times New Roman" w:cs="Times New Roman"/>
                          <w:color w:val="000000"/>
                          <w:sz w:val="24"/>
                          <w:szCs w:val="24"/>
                        </w:rPr>
                        <w:t xml:space="preserve"> </w:t>
                      </w:r>
                    </w:p>
                    <w:p w:rsidR="00991D1B" w:rsidRDefault="00991D1B"/>
                  </w:txbxContent>
                </v:textbox>
              </v:shape>
            </w:pict>
          </mc:Fallback>
        </mc:AlternateContent>
      </w:r>
      <w:r w:rsidR="00AB1DBE">
        <w:rPr>
          <w:noProof/>
        </w:rPr>
        <w:drawing>
          <wp:anchor distT="0" distB="0" distL="114300" distR="114300" simplePos="0" relativeHeight="251817984" behindDoc="0" locked="0" layoutInCell="1" allowOverlap="1" wp14:anchorId="58DC733B" wp14:editId="1C3D7594">
            <wp:simplePos x="0" y="0"/>
            <wp:positionH relativeFrom="column">
              <wp:posOffset>-2224405</wp:posOffset>
            </wp:positionH>
            <wp:positionV relativeFrom="paragraph">
              <wp:posOffset>4375785</wp:posOffset>
            </wp:positionV>
            <wp:extent cx="2392045" cy="1762125"/>
            <wp:effectExtent l="0" t="0" r="8255" b="9525"/>
            <wp:wrapSquare wrapText="bothSides"/>
            <wp:docPr id="346" name="Picture 346" descr="http://www.ansi.okstate.edu/breeds/goats/nigeriandwarf/g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ansi.okstate.edu/breeds/goats/nigeriandwarf/goat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920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24C">
        <w:rPr>
          <w:rFonts w:ascii="Arial" w:hAnsi="Arial" w:cs="Arial"/>
          <w:sz w:val="32"/>
          <w:szCs w:val="32"/>
        </w:rPr>
        <w:br w:type="page"/>
      </w:r>
    </w:p>
    <w:p w:rsidR="00AB1DBE" w:rsidRDefault="00AB1DBE" w:rsidP="00291906">
      <w:pPr>
        <w:rPr>
          <w:rFonts w:ascii="Arial" w:hAnsi="Arial" w:cs="Arial"/>
          <w:sz w:val="32"/>
          <w:szCs w:val="32"/>
        </w:rPr>
      </w:pPr>
      <w:r w:rsidRPr="00AB1DBE">
        <w:rPr>
          <w:rFonts w:ascii="Arial" w:hAnsi="Arial" w:cs="Arial"/>
          <w:noProof/>
          <w:sz w:val="32"/>
          <w:szCs w:val="32"/>
        </w:rPr>
        <w:lastRenderedPageBreak/>
        <mc:AlternateContent>
          <mc:Choice Requires="wps">
            <w:drawing>
              <wp:anchor distT="0" distB="0" distL="114300" distR="114300" simplePos="0" relativeHeight="251820032" behindDoc="0" locked="0" layoutInCell="1" allowOverlap="1" wp14:anchorId="02E81BDD" wp14:editId="1D819287">
                <wp:simplePos x="0" y="0"/>
                <wp:positionH relativeFrom="column">
                  <wp:posOffset>295275</wp:posOffset>
                </wp:positionH>
                <wp:positionV relativeFrom="paragraph">
                  <wp:posOffset>-542925</wp:posOffset>
                </wp:positionV>
                <wp:extent cx="4610100" cy="2647950"/>
                <wp:effectExtent l="0" t="0" r="19050" b="190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647950"/>
                        </a:xfrm>
                        <a:prstGeom prst="rect">
                          <a:avLst/>
                        </a:prstGeom>
                        <a:solidFill>
                          <a:srgbClr val="FFFFFF"/>
                        </a:solidFill>
                        <a:ln w="9525">
                          <a:solidFill>
                            <a:srgbClr val="000000"/>
                          </a:solidFill>
                          <a:miter lim="800000"/>
                          <a:headEnd/>
                          <a:tailEnd/>
                        </a:ln>
                      </wps:spPr>
                      <wps:txbx>
                        <w:txbxContent>
                          <w:p w:rsidR="00991D1B" w:rsidRPr="00AB1DBE" w:rsidRDefault="00991D1B" w:rsidP="00AB1DBE">
                            <w:pPr>
                              <w:pStyle w:val="NormalWeb"/>
                              <w:rPr>
                                <w:rFonts w:ascii="Arial" w:hAnsi="Arial" w:cs="Arial"/>
                                <w:color w:val="000000"/>
                                <w:sz w:val="20"/>
                                <w:szCs w:val="20"/>
                              </w:rPr>
                            </w:pPr>
                            <w:r w:rsidRPr="00AB1DBE">
                              <w:rPr>
                                <w:rFonts w:ascii="Arial" w:hAnsi="Arial" w:cs="Arial"/>
                                <w:sz w:val="20"/>
                                <w:szCs w:val="20"/>
                              </w:rPr>
                              <w:t xml:space="preserve">The </w:t>
                            </w:r>
                            <w:r w:rsidRPr="00F93513">
                              <w:rPr>
                                <w:rFonts w:ascii="Arial" w:hAnsi="Arial" w:cs="Arial"/>
                                <w:b/>
                                <w:sz w:val="20"/>
                                <w:szCs w:val="20"/>
                              </w:rPr>
                              <w:t>Pygmy Goat</w:t>
                            </w:r>
                            <w:r w:rsidRPr="00AB1DBE">
                              <w:rPr>
                                <w:rFonts w:ascii="Arial" w:hAnsi="Arial" w:cs="Arial"/>
                                <w:sz w:val="20"/>
                                <w:szCs w:val="20"/>
                              </w:rPr>
                              <w:t xml:space="preserve"> was originally called the Cameroon Dwarf Goat. The goat is mostly restricted to the West African countries. </w:t>
                            </w:r>
                            <w:proofErr w:type="gramStart"/>
                            <w:r w:rsidRPr="00AB1DBE">
                              <w:rPr>
                                <w:rFonts w:ascii="Arial" w:hAnsi="Arial" w:cs="Arial"/>
                                <w:color w:val="000000"/>
                                <w:sz w:val="20"/>
                                <w:szCs w:val="20"/>
                              </w:rPr>
                              <w:t>A full coat of straight, medium-long hair which varies in density with seasons and climates.</w:t>
                            </w:r>
                            <w:proofErr w:type="gramEnd"/>
                            <w:r w:rsidRPr="00AB1DBE">
                              <w:rPr>
                                <w:rFonts w:ascii="Arial" w:hAnsi="Arial" w:cs="Arial"/>
                                <w:color w:val="000000"/>
                                <w:sz w:val="20"/>
                                <w:szCs w:val="20"/>
                              </w:rPr>
                              <w:t xml:space="preserve"> On females, beards may be non-existent, sparse, or trimmed. On adult males, abundant hair growth is desirable; the beard should be full, long and flowing, the copious mane draping cape-like across the shoulders. </w:t>
                            </w:r>
                          </w:p>
                          <w:p w:rsidR="00991D1B" w:rsidRPr="00AB1DBE" w:rsidRDefault="00991D1B" w:rsidP="00AB1DBE">
                            <w:pPr>
                              <w:spacing w:before="100" w:beforeAutospacing="1" w:after="100" w:afterAutospacing="1" w:line="240" w:lineRule="auto"/>
                              <w:rPr>
                                <w:rFonts w:ascii="Arial" w:eastAsia="Times New Roman" w:hAnsi="Arial" w:cs="Arial"/>
                                <w:color w:val="000000"/>
                                <w:sz w:val="20"/>
                                <w:szCs w:val="20"/>
                              </w:rPr>
                            </w:pPr>
                            <w:r w:rsidRPr="00AB1DBE">
                              <w:rPr>
                                <w:rFonts w:ascii="Arial" w:eastAsia="Times New Roman" w:hAnsi="Arial" w:cs="Arial"/>
                                <w:color w:val="000000"/>
                                <w:sz w:val="20"/>
                                <w:szCs w:val="20"/>
                              </w:rPr>
                              <w:t xml:space="preserve">All body colors are acceptable, </w:t>
                            </w:r>
                            <w:proofErr w:type="gramStart"/>
                            <w:r w:rsidRPr="00AB1DBE">
                              <w:rPr>
                                <w:rFonts w:ascii="Arial" w:eastAsia="Times New Roman" w:hAnsi="Arial" w:cs="Arial"/>
                                <w:color w:val="000000"/>
                                <w:sz w:val="20"/>
                                <w:szCs w:val="20"/>
                              </w:rPr>
                              <w:t>the predominate</w:t>
                            </w:r>
                            <w:proofErr w:type="gramEnd"/>
                            <w:r w:rsidRPr="00AB1DBE">
                              <w:rPr>
                                <w:rFonts w:ascii="Arial" w:eastAsia="Times New Roman" w:hAnsi="Arial" w:cs="Arial"/>
                                <w:color w:val="000000"/>
                                <w:sz w:val="20"/>
                                <w:szCs w:val="20"/>
                              </w:rPr>
                              <w:t xml:space="preserve"> coloration is a grizzled (agouti) pattern produced by the intermingling of light and dark hairs, of any color. </w:t>
                            </w:r>
                          </w:p>
                          <w:p w:rsidR="00991D1B" w:rsidRPr="00AB1DBE" w:rsidRDefault="00991D1B" w:rsidP="00AB1DBE">
                            <w:pPr>
                              <w:spacing w:before="100" w:beforeAutospacing="1" w:after="100" w:afterAutospacing="1" w:line="240" w:lineRule="auto"/>
                              <w:rPr>
                                <w:rFonts w:ascii="Arial" w:eastAsia="Times New Roman" w:hAnsi="Arial" w:cs="Arial"/>
                                <w:color w:val="000000"/>
                                <w:sz w:val="20"/>
                                <w:szCs w:val="20"/>
                              </w:rPr>
                            </w:pPr>
                            <w:r w:rsidRPr="00AB1DBE">
                              <w:rPr>
                                <w:rFonts w:ascii="Arial" w:eastAsia="Times New Roman" w:hAnsi="Arial" w:cs="Arial"/>
                                <w:color w:val="000000"/>
                                <w:sz w:val="20"/>
                                <w:szCs w:val="20"/>
                              </w:rPr>
                              <w:t>Breed-specific markings are requir</w:t>
                            </w:r>
                            <w:r>
                              <w:rPr>
                                <w:rFonts w:ascii="Arial" w:eastAsia="Times New Roman" w:hAnsi="Arial" w:cs="Arial"/>
                                <w:color w:val="000000"/>
                                <w:sz w:val="20"/>
                                <w:szCs w:val="20"/>
                              </w:rPr>
                              <w:t xml:space="preserve">ed: muzzle, forehead, eyes, and </w:t>
                            </w:r>
                            <w:r w:rsidRPr="00AB1DBE">
                              <w:rPr>
                                <w:rFonts w:ascii="Arial" w:eastAsia="Times New Roman" w:hAnsi="Arial" w:cs="Arial"/>
                                <w:color w:val="000000"/>
                                <w:sz w:val="20"/>
                                <w:szCs w:val="20"/>
                              </w:rPr>
                              <w:t xml:space="preserve">ears are accented in tones lighter than the dark portion of the body in goats of all colors, except goats that are solid black. Front and rear hoofs and cannons are darker than main body coat, as are the crown, dorsal stripe, and martingale; except in goats that are solid black. On all caramel goats, light vertical stripes on front sides of darker socks are required. </w:t>
                            </w: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3.25pt;margin-top:-42.75pt;width:363pt;height:20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">
                <v:textbox>
                  <w:txbxContent>
                    <w:p w:rsidR="00991D1B" w:rsidRPr="00AB1DBE" w:rsidRDefault="00991D1B" w:rsidP="00AB1DBE">
                      <w:pPr>
                        <w:pStyle w:val="NormalWeb"/>
                        <w:rPr>
                          <w:rFonts w:ascii="Arial" w:hAnsi="Arial" w:cs="Arial"/>
                          <w:color w:val="000000"/>
                          <w:sz w:val="20"/>
                          <w:szCs w:val="20"/>
                        </w:rPr>
                      </w:pPr>
                      <w:r w:rsidRPr="00AB1DBE">
                        <w:rPr>
                          <w:rFonts w:ascii="Arial" w:hAnsi="Arial" w:cs="Arial"/>
                          <w:sz w:val="20"/>
                          <w:szCs w:val="20"/>
                        </w:rPr>
                        <w:t xml:space="preserve">The </w:t>
                      </w:r>
                      <w:r w:rsidRPr="00F93513">
                        <w:rPr>
                          <w:rFonts w:ascii="Arial" w:hAnsi="Arial" w:cs="Arial"/>
                          <w:b/>
                          <w:sz w:val="20"/>
                          <w:szCs w:val="20"/>
                        </w:rPr>
                        <w:t>Pygmy Goat</w:t>
                      </w:r>
                      <w:r w:rsidRPr="00AB1DBE">
                        <w:rPr>
                          <w:rFonts w:ascii="Arial" w:hAnsi="Arial" w:cs="Arial"/>
                          <w:sz w:val="20"/>
                          <w:szCs w:val="20"/>
                        </w:rPr>
                        <w:t xml:space="preserve"> was originally called the Cameroon Dwarf Goat. The goat is mostly restricted to the West African countries. </w:t>
                      </w:r>
                      <w:proofErr w:type="gramStart"/>
                      <w:r w:rsidRPr="00AB1DBE">
                        <w:rPr>
                          <w:rFonts w:ascii="Arial" w:hAnsi="Arial" w:cs="Arial"/>
                          <w:color w:val="000000"/>
                          <w:sz w:val="20"/>
                          <w:szCs w:val="20"/>
                        </w:rPr>
                        <w:t>A full coat of straight, medium-long hair which varies in density with seasons and climates.</w:t>
                      </w:r>
                      <w:proofErr w:type="gramEnd"/>
                      <w:r w:rsidRPr="00AB1DBE">
                        <w:rPr>
                          <w:rFonts w:ascii="Arial" w:hAnsi="Arial" w:cs="Arial"/>
                          <w:color w:val="000000"/>
                          <w:sz w:val="20"/>
                          <w:szCs w:val="20"/>
                        </w:rPr>
                        <w:t xml:space="preserve"> On females, beards may be non-existent, sparse, or trimmed. On adult males, abundant hair growth is desirable; the beard should be full, long and flowing, the copious mane draping cape-like across the shoulders. </w:t>
                      </w:r>
                    </w:p>
                    <w:p w:rsidR="00991D1B" w:rsidRPr="00AB1DBE" w:rsidRDefault="00991D1B" w:rsidP="00AB1DBE">
                      <w:pPr>
                        <w:spacing w:before="100" w:beforeAutospacing="1" w:after="100" w:afterAutospacing="1" w:line="240" w:lineRule="auto"/>
                        <w:rPr>
                          <w:rFonts w:ascii="Arial" w:eastAsia="Times New Roman" w:hAnsi="Arial" w:cs="Arial"/>
                          <w:color w:val="000000"/>
                          <w:sz w:val="20"/>
                          <w:szCs w:val="20"/>
                        </w:rPr>
                      </w:pPr>
                      <w:r w:rsidRPr="00AB1DBE">
                        <w:rPr>
                          <w:rFonts w:ascii="Arial" w:eastAsia="Times New Roman" w:hAnsi="Arial" w:cs="Arial"/>
                          <w:color w:val="000000"/>
                          <w:sz w:val="20"/>
                          <w:szCs w:val="20"/>
                        </w:rPr>
                        <w:t xml:space="preserve">All body colors are acceptable, </w:t>
                      </w:r>
                      <w:proofErr w:type="gramStart"/>
                      <w:r w:rsidRPr="00AB1DBE">
                        <w:rPr>
                          <w:rFonts w:ascii="Arial" w:eastAsia="Times New Roman" w:hAnsi="Arial" w:cs="Arial"/>
                          <w:color w:val="000000"/>
                          <w:sz w:val="20"/>
                          <w:szCs w:val="20"/>
                        </w:rPr>
                        <w:t>the predominate</w:t>
                      </w:r>
                      <w:proofErr w:type="gramEnd"/>
                      <w:r w:rsidRPr="00AB1DBE">
                        <w:rPr>
                          <w:rFonts w:ascii="Arial" w:eastAsia="Times New Roman" w:hAnsi="Arial" w:cs="Arial"/>
                          <w:color w:val="000000"/>
                          <w:sz w:val="20"/>
                          <w:szCs w:val="20"/>
                        </w:rPr>
                        <w:t xml:space="preserve"> coloration is a grizzled (agouti) pattern produced by the intermingling of light and dark hairs, of any color. </w:t>
                      </w:r>
                    </w:p>
                    <w:p w:rsidR="00991D1B" w:rsidRPr="00AB1DBE" w:rsidRDefault="00991D1B" w:rsidP="00AB1DBE">
                      <w:pPr>
                        <w:spacing w:before="100" w:beforeAutospacing="1" w:after="100" w:afterAutospacing="1" w:line="240" w:lineRule="auto"/>
                        <w:rPr>
                          <w:rFonts w:ascii="Arial" w:eastAsia="Times New Roman" w:hAnsi="Arial" w:cs="Arial"/>
                          <w:color w:val="000000"/>
                          <w:sz w:val="20"/>
                          <w:szCs w:val="20"/>
                        </w:rPr>
                      </w:pPr>
                      <w:r w:rsidRPr="00AB1DBE">
                        <w:rPr>
                          <w:rFonts w:ascii="Arial" w:eastAsia="Times New Roman" w:hAnsi="Arial" w:cs="Arial"/>
                          <w:color w:val="000000"/>
                          <w:sz w:val="20"/>
                          <w:szCs w:val="20"/>
                        </w:rPr>
                        <w:t>Breed-specific markings are requir</w:t>
                      </w:r>
                      <w:r>
                        <w:rPr>
                          <w:rFonts w:ascii="Arial" w:eastAsia="Times New Roman" w:hAnsi="Arial" w:cs="Arial"/>
                          <w:color w:val="000000"/>
                          <w:sz w:val="20"/>
                          <w:szCs w:val="20"/>
                        </w:rPr>
                        <w:t xml:space="preserve">ed: muzzle, forehead, eyes, and </w:t>
                      </w:r>
                      <w:r w:rsidRPr="00AB1DBE">
                        <w:rPr>
                          <w:rFonts w:ascii="Arial" w:eastAsia="Times New Roman" w:hAnsi="Arial" w:cs="Arial"/>
                          <w:color w:val="000000"/>
                          <w:sz w:val="20"/>
                          <w:szCs w:val="20"/>
                        </w:rPr>
                        <w:t xml:space="preserve">ears are accented in tones lighter than the dark portion of the body in goats of all colors, except goats that are solid black. Front and rear hoofs and cannons are darker than main body coat, as are the crown, dorsal stripe, and martingale; except in goats that are solid black. On all caramel goats, light vertical stripes on front sides of darker socks are required. </w:t>
                      </w:r>
                    </w:p>
                    <w:p w:rsidR="00991D1B" w:rsidRDefault="00991D1B"/>
                  </w:txbxContent>
                </v:textbox>
              </v:shape>
            </w:pict>
          </mc:Fallback>
        </mc:AlternateContent>
      </w:r>
      <w:r>
        <w:rPr>
          <w:noProof/>
        </w:rPr>
        <w:drawing>
          <wp:anchor distT="0" distB="0" distL="0" distR="0" simplePos="0" relativeHeight="251822080" behindDoc="0" locked="0" layoutInCell="1" allowOverlap="0" wp14:anchorId="6A0A8DF1" wp14:editId="31F4442C">
            <wp:simplePos x="0" y="0"/>
            <wp:positionH relativeFrom="column">
              <wp:posOffset>-514350</wp:posOffset>
            </wp:positionH>
            <wp:positionV relativeFrom="line">
              <wp:posOffset>-561975</wp:posOffset>
            </wp:positionV>
            <wp:extent cx="2066925" cy="1550035"/>
            <wp:effectExtent l="0" t="0" r="9525" b="0"/>
            <wp:wrapSquare wrapText="bothSides"/>
            <wp:docPr id="349" name="Picture 349" descr="http://www.ansi.okstate.edu/breeds/goats/pygmy/py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nsi.okstate.edu/breeds/goats/pygmy/pyg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ED8" w:rsidRDefault="00515ED8"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r w:rsidRPr="00AB1DBE">
        <w:rPr>
          <w:rFonts w:ascii="Arial" w:hAnsi="Arial" w:cs="Arial"/>
          <w:noProof/>
          <w:sz w:val="32"/>
          <w:szCs w:val="32"/>
        </w:rPr>
        <mc:AlternateContent>
          <mc:Choice Requires="wps">
            <w:drawing>
              <wp:anchor distT="0" distB="0" distL="114300" distR="114300" simplePos="0" relativeHeight="251824128" behindDoc="0" locked="0" layoutInCell="1" allowOverlap="1" wp14:anchorId="27AE43F7" wp14:editId="63723252">
                <wp:simplePos x="0" y="0"/>
                <wp:positionH relativeFrom="column">
                  <wp:posOffset>1743075</wp:posOffset>
                </wp:positionH>
                <wp:positionV relativeFrom="paragraph">
                  <wp:posOffset>168910</wp:posOffset>
                </wp:positionV>
                <wp:extent cx="4838700" cy="5057775"/>
                <wp:effectExtent l="0" t="0" r="19050" b="2857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057775"/>
                        </a:xfrm>
                        <a:prstGeom prst="rect">
                          <a:avLst/>
                        </a:prstGeom>
                        <a:solidFill>
                          <a:srgbClr val="FFFFFF"/>
                        </a:solidFill>
                        <a:ln w="9525">
                          <a:solidFill>
                            <a:srgbClr val="000000"/>
                          </a:solidFill>
                          <a:miter lim="800000"/>
                          <a:headEnd/>
                          <a:tailEnd/>
                        </a:ln>
                      </wps:spPr>
                      <wps:txbx>
                        <w:txbxContent>
                          <w:p w:rsidR="00991D1B" w:rsidRPr="00F93513" w:rsidRDefault="00991D1B" w:rsidP="00AB1DBE">
                            <w:pPr>
                              <w:pStyle w:val="NormalWeb"/>
                              <w:rPr>
                                <w:rFonts w:ascii="Arial" w:hAnsi="Arial" w:cs="Arial"/>
                                <w:sz w:val="20"/>
                                <w:szCs w:val="20"/>
                              </w:rPr>
                            </w:pPr>
                            <w:r w:rsidRPr="00F93513">
                              <w:rPr>
                                <w:rFonts w:ascii="Arial" w:hAnsi="Arial" w:cs="Arial"/>
                                <w:color w:val="000000"/>
                                <w:sz w:val="20"/>
                                <w:szCs w:val="20"/>
                              </w:rPr>
                              <w:t xml:space="preserve">The fall of 1985 found the </w:t>
                            </w:r>
                            <w:proofErr w:type="spellStart"/>
                            <w:r w:rsidRPr="00F93513">
                              <w:rPr>
                                <w:rFonts w:ascii="Arial" w:hAnsi="Arial" w:cs="Arial"/>
                                <w:color w:val="000000"/>
                                <w:sz w:val="20"/>
                                <w:szCs w:val="20"/>
                              </w:rPr>
                              <w:t>Showalters</w:t>
                            </w:r>
                            <w:proofErr w:type="spellEnd"/>
                            <w:r w:rsidRPr="00F93513">
                              <w:rPr>
                                <w:rFonts w:ascii="Arial" w:hAnsi="Arial" w:cs="Arial"/>
                                <w:color w:val="000000"/>
                                <w:sz w:val="20"/>
                                <w:szCs w:val="20"/>
                              </w:rPr>
                              <w:t xml:space="preserve"> of </w:t>
                            </w:r>
                            <w:proofErr w:type="spellStart"/>
                            <w:r w:rsidRPr="00F93513">
                              <w:rPr>
                                <w:rFonts w:ascii="Arial" w:hAnsi="Arial" w:cs="Arial"/>
                                <w:color w:val="000000"/>
                                <w:sz w:val="20"/>
                                <w:szCs w:val="20"/>
                              </w:rPr>
                              <w:t>Zederkamm</w:t>
                            </w:r>
                            <w:proofErr w:type="spellEnd"/>
                            <w:r w:rsidRPr="00F93513">
                              <w:rPr>
                                <w:rFonts w:ascii="Arial" w:hAnsi="Arial" w:cs="Arial"/>
                                <w:color w:val="000000"/>
                                <w:sz w:val="20"/>
                                <w:szCs w:val="20"/>
                              </w:rPr>
                              <w:t xml:space="preserve"> Farm, Snohomish, Washington in a bind. Their old Nubian buck had died and left their two Nubian does without a mate. True, they had other goats including several Pygmies and the Pygmy buck was eager to be of help. So they bred the Nubians to the little fellow and in the spring of 1986 three little doe kids were born, the first </w:t>
                            </w:r>
                            <w:proofErr w:type="spellStart"/>
                            <w:r w:rsidRPr="00F93513">
                              <w:rPr>
                                <w:rFonts w:ascii="Arial" w:hAnsi="Arial" w:cs="Arial"/>
                                <w:color w:val="000000"/>
                                <w:sz w:val="20"/>
                                <w:szCs w:val="20"/>
                              </w:rPr>
                              <w:t>Kinders</w:t>
                            </w:r>
                            <w:proofErr w:type="spellEnd"/>
                            <w:r w:rsidRPr="00F93513">
                              <w:rPr>
                                <w:rFonts w:ascii="Arial" w:hAnsi="Arial" w:cs="Arial"/>
                                <w:color w:val="000000"/>
                                <w:sz w:val="20"/>
                                <w:szCs w:val="20"/>
                              </w:rPr>
                              <w:t xml:space="preserve">. One, called Liberty, stayed at </w:t>
                            </w:r>
                            <w:proofErr w:type="spellStart"/>
                            <w:r w:rsidRPr="00F93513">
                              <w:rPr>
                                <w:rFonts w:ascii="Arial" w:hAnsi="Arial" w:cs="Arial"/>
                                <w:color w:val="000000"/>
                                <w:sz w:val="20"/>
                                <w:szCs w:val="20"/>
                              </w:rPr>
                              <w:t>Zederkamm</w:t>
                            </w:r>
                            <w:proofErr w:type="spellEnd"/>
                            <w:r w:rsidRPr="00F93513">
                              <w:rPr>
                                <w:rFonts w:ascii="Arial" w:hAnsi="Arial" w:cs="Arial"/>
                                <w:color w:val="000000"/>
                                <w:sz w:val="20"/>
                                <w:szCs w:val="20"/>
                              </w:rPr>
                              <w:t xml:space="preserve"> Farm, one was placed with a 4-H girl and the other went to live with Teresa Hill, a nearby goat enthusiast. </w:t>
                            </w:r>
                            <w:r w:rsidRPr="00F93513">
                              <w:rPr>
                                <w:rFonts w:ascii="Arial" w:hAnsi="Arial" w:cs="Arial"/>
                                <w:sz w:val="20"/>
                                <w:szCs w:val="20"/>
                              </w:rPr>
                              <w:t xml:space="preserve">More crosses were made, this time in a deliberate attempt to produce more of these moderate sized, highly efficient dairy goats. An organization was established to register and promote this new, dual-purpose breed of goats. Initial publicity found a ready interest among goat fanciers around the country and now over 50 herd names and many hundreds of goats are registered with the Kinder Goat Breeders Association. </w:t>
                            </w:r>
                            <w:r w:rsidRPr="00F93513">
                              <w:rPr>
                                <w:rFonts w:ascii="Arial" w:hAnsi="Arial" w:cs="Arial"/>
                                <w:b/>
                                <w:sz w:val="20"/>
                                <w:szCs w:val="20"/>
                              </w:rPr>
                              <w:t>The Kinder goat</w:t>
                            </w:r>
                            <w:r w:rsidRPr="00F93513">
                              <w:rPr>
                                <w:rFonts w:ascii="Arial" w:hAnsi="Arial" w:cs="Arial"/>
                                <w:sz w:val="20"/>
                                <w:szCs w:val="20"/>
                              </w:rPr>
                              <w:t xml:space="preserve">, as it has evolved, is a joy to milk and an ideal small homestead milk producer. Though smaller, </w:t>
                            </w:r>
                            <w:proofErr w:type="gramStart"/>
                            <w:r w:rsidRPr="00F93513">
                              <w:rPr>
                                <w:rFonts w:ascii="Arial" w:hAnsi="Arial" w:cs="Arial"/>
                                <w:sz w:val="20"/>
                                <w:szCs w:val="20"/>
                              </w:rPr>
                              <w:t>Kinder</w:t>
                            </w:r>
                            <w:proofErr w:type="gramEnd"/>
                            <w:r w:rsidRPr="00F93513">
                              <w:rPr>
                                <w:rFonts w:ascii="Arial" w:hAnsi="Arial" w:cs="Arial"/>
                                <w:sz w:val="20"/>
                                <w:szCs w:val="20"/>
                              </w:rPr>
                              <w:t xml:space="preserve"> goats are required to meet the same standards of production to be eligible for star </w:t>
                            </w:r>
                            <w:proofErr w:type="spellStart"/>
                            <w:r w:rsidRPr="00F93513">
                              <w:rPr>
                                <w:rFonts w:ascii="Arial" w:hAnsi="Arial" w:cs="Arial"/>
                                <w:sz w:val="20"/>
                                <w:szCs w:val="20"/>
                              </w:rPr>
                              <w:t>milker</w:t>
                            </w:r>
                            <w:proofErr w:type="spellEnd"/>
                            <w:r w:rsidRPr="00F93513">
                              <w:rPr>
                                <w:rFonts w:ascii="Arial" w:hAnsi="Arial" w:cs="Arial"/>
                                <w:sz w:val="20"/>
                                <w:szCs w:val="20"/>
                              </w:rPr>
                              <w:t xml:space="preserve"> awards as their larger counterparts registered by the American Dairy Goat Association. With a base production of 1,500 pounds of milk and/or 52.5 pounds of butterfat in 305 days or less, freshening at 2 years or less in age, these hard working little animals stand up well in comparison.</w:t>
                            </w:r>
                          </w:p>
                          <w:p w:rsidR="00991D1B" w:rsidRPr="00F93513" w:rsidRDefault="00991D1B" w:rsidP="00F93513">
                            <w:pPr>
                              <w:spacing w:beforeAutospacing="1" w:after="100" w:afterAutospacing="1" w:line="240" w:lineRule="auto"/>
                              <w:rPr>
                                <w:rFonts w:ascii="Arial" w:eastAsia="Times New Roman" w:hAnsi="Arial" w:cs="Arial"/>
                                <w:color w:val="000000"/>
                                <w:sz w:val="20"/>
                                <w:szCs w:val="20"/>
                              </w:rPr>
                            </w:pPr>
                            <w:r w:rsidRPr="00F93513">
                              <w:rPr>
                                <w:rFonts w:ascii="Arial" w:eastAsia="Times New Roman" w:hAnsi="Arial" w:cs="Arial"/>
                                <w:color w:val="000000"/>
                                <w:sz w:val="20"/>
                                <w:szCs w:val="20"/>
                              </w:rPr>
                              <w:t xml:space="preserve">Since the breed is being developed as a dual purpose breed, it is also important to note that the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(does as well) make extremely desirable meat animals. Usually born weighing 4 or 5 pounds, they grow rapidly at a rate of about 7 pounds per month. Recently some 6-month-old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were slaughtered weighing about 50 pounds and dressing out at 30 pounds. This makes the dressing percentage a very favorable 60 percent. Older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have an even higher dressing percentage with some 14-month-old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having a live weight of 80 pounds and a carcass weight of 50 pounds - a dressing percentage of nearly 63 percent. </w:t>
                            </w:r>
                          </w:p>
                          <w:p w:rsidR="00991D1B" w:rsidRPr="00F93513" w:rsidRDefault="00991D1B" w:rsidP="00F93513">
                            <w:pPr>
                              <w:spacing w:before="100" w:beforeAutospacing="1" w:after="100" w:afterAutospacing="1" w:line="240" w:lineRule="auto"/>
                              <w:rPr>
                                <w:rFonts w:ascii="Arial" w:eastAsia="Times New Roman" w:hAnsi="Arial" w:cs="Arial"/>
                                <w:color w:val="000000"/>
                                <w:sz w:val="20"/>
                                <w:szCs w:val="20"/>
                              </w:rPr>
                            </w:pPr>
                            <w:r w:rsidRPr="00F93513">
                              <w:rPr>
                                <w:rFonts w:ascii="Arial" w:eastAsia="Times New Roman" w:hAnsi="Arial" w:cs="Arial"/>
                                <w:color w:val="000000"/>
                                <w:sz w:val="20"/>
                                <w:szCs w:val="20"/>
                              </w:rPr>
                              <w:t xml:space="preserve">It is easily possible for a </w:t>
                            </w:r>
                            <w:proofErr w:type="gramStart"/>
                            <w:r w:rsidRPr="00F93513">
                              <w:rPr>
                                <w:rFonts w:ascii="Arial" w:eastAsia="Times New Roman" w:hAnsi="Arial" w:cs="Arial"/>
                                <w:color w:val="000000"/>
                                <w:sz w:val="20"/>
                                <w:szCs w:val="20"/>
                              </w:rPr>
                              <w:t>Kinder</w:t>
                            </w:r>
                            <w:proofErr w:type="gramEnd"/>
                            <w:r w:rsidRPr="00F93513">
                              <w:rPr>
                                <w:rFonts w:ascii="Arial" w:eastAsia="Times New Roman" w:hAnsi="Arial" w:cs="Arial"/>
                                <w:color w:val="000000"/>
                                <w:sz w:val="20"/>
                                <w:szCs w:val="20"/>
                              </w:rPr>
                              <w:t xml:space="preserve"> doe weighing about 115 pounds to produce five kids who in 14 months can weigh 80 pounds each and dress out at 50 pounds thereby producing 250 pounds of meat each year. </w:t>
                            </w:r>
                          </w:p>
                          <w:p w:rsidR="00991D1B" w:rsidRPr="00AB1DBE" w:rsidRDefault="00991D1B" w:rsidP="00AB1DBE">
                            <w:pPr>
                              <w:pStyle w:val="NormalWeb"/>
                              <w:rPr>
                                <w:color w:val="000000"/>
                              </w:rPr>
                            </w:pPr>
                          </w:p>
                          <w:p w:rsidR="00991D1B" w:rsidRDefault="00991D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37.25pt;margin-top:13.3pt;width:381pt;height:39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">
                <v:textbox>
                  <w:txbxContent>
                    <w:p w:rsidR="00991D1B" w:rsidRPr="00F93513" w:rsidRDefault="00991D1B" w:rsidP="00AB1DBE">
                      <w:pPr>
                        <w:pStyle w:val="NormalWeb"/>
                        <w:rPr>
                          <w:rFonts w:ascii="Arial" w:hAnsi="Arial" w:cs="Arial"/>
                          <w:sz w:val="20"/>
                          <w:szCs w:val="20"/>
                        </w:rPr>
                      </w:pPr>
                      <w:r w:rsidRPr="00F93513">
                        <w:rPr>
                          <w:rFonts w:ascii="Arial" w:hAnsi="Arial" w:cs="Arial"/>
                          <w:color w:val="000000"/>
                          <w:sz w:val="20"/>
                          <w:szCs w:val="20"/>
                        </w:rPr>
                        <w:t xml:space="preserve">The fall of 1985 found the </w:t>
                      </w:r>
                      <w:proofErr w:type="spellStart"/>
                      <w:r w:rsidRPr="00F93513">
                        <w:rPr>
                          <w:rFonts w:ascii="Arial" w:hAnsi="Arial" w:cs="Arial"/>
                          <w:color w:val="000000"/>
                          <w:sz w:val="20"/>
                          <w:szCs w:val="20"/>
                        </w:rPr>
                        <w:t>Showalters</w:t>
                      </w:r>
                      <w:proofErr w:type="spellEnd"/>
                      <w:r w:rsidRPr="00F93513">
                        <w:rPr>
                          <w:rFonts w:ascii="Arial" w:hAnsi="Arial" w:cs="Arial"/>
                          <w:color w:val="000000"/>
                          <w:sz w:val="20"/>
                          <w:szCs w:val="20"/>
                        </w:rPr>
                        <w:t xml:space="preserve"> of </w:t>
                      </w:r>
                      <w:proofErr w:type="spellStart"/>
                      <w:r w:rsidRPr="00F93513">
                        <w:rPr>
                          <w:rFonts w:ascii="Arial" w:hAnsi="Arial" w:cs="Arial"/>
                          <w:color w:val="000000"/>
                          <w:sz w:val="20"/>
                          <w:szCs w:val="20"/>
                        </w:rPr>
                        <w:t>Zederkamm</w:t>
                      </w:r>
                      <w:proofErr w:type="spellEnd"/>
                      <w:r w:rsidRPr="00F93513">
                        <w:rPr>
                          <w:rFonts w:ascii="Arial" w:hAnsi="Arial" w:cs="Arial"/>
                          <w:color w:val="000000"/>
                          <w:sz w:val="20"/>
                          <w:szCs w:val="20"/>
                        </w:rPr>
                        <w:t xml:space="preserve"> Farm, Snohomish, Washington in a bind. Their old Nubian buck had died and left their two Nubian does without a mate. True, they had other goats including several Pygmies and the Pygmy buck was eager to be of help. So they bred the Nubians to the little fellow and in the spring of 1986 three little doe kids were born, the first </w:t>
                      </w:r>
                      <w:proofErr w:type="spellStart"/>
                      <w:r w:rsidRPr="00F93513">
                        <w:rPr>
                          <w:rFonts w:ascii="Arial" w:hAnsi="Arial" w:cs="Arial"/>
                          <w:color w:val="000000"/>
                          <w:sz w:val="20"/>
                          <w:szCs w:val="20"/>
                        </w:rPr>
                        <w:t>Kinders</w:t>
                      </w:r>
                      <w:proofErr w:type="spellEnd"/>
                      <w:r w:rsidRPr="00F93513">
                        <w:rPr>
                          <w:rFonts w:ascii="Arial" w:hAnsi="Arial" w:cs="Arial"/>
                          <w:color w:val="000000"/>
                          <w:sz w:val="20"/>
                          <w:szCs w:val="20"/>
                        </w:rPr>
                        <w:t xml:space="preserve">. One, called Liberty, stayed at </w:t>
                      </w:r>
                      <w:proofErr w:type="spellStart"/>
                      <w:r w:rsidRPr="00F93513">
                        <w:rPr>
                          <w:rFonts w:ascii="Arial" w:hAnsi="Arial" w:cs="Arial"/>
                          <w:color w:val="000000"/>
                          <w:sz w:val="20"/>
                          <w:szCs w:val="20"/>
                        </w:rPr>
                        <w:t>Zederkamm</w:t>
                      </w:r>
                      <w:proofErr w:type="spellEnd"/>
                      <w:r w:rsidRPr="00F93513">
                        <w:rPr>
                          <w:rFonts w:ascii="Arial" w:hAnsi="Arial" w:cs="Arial"/>
                          <w:color w:val="000000"/>
                          <w:sz w:val="20"/>
                          <w:szCs w:val="20"/>
                        </w:rPr>
                        <w:t xml:space="preserve"> Farm, one was placed with a 4-H girl and the other went to live with Teresa Hill, a nearby goat enthusiast. </w:t>
                      </w:r>
                      <w:r w:rsidRPr="00F93513">
                        <w:rPr>
                          <w:rFonts w:ascii="Arial" w:hAnsi="Arial" w:cs="Arial"/>
                          <w:sz w:val="20"/>
                          <w:szCs w:val="20"/>
                        </w:rPr>
                        <w:t xml:space="preserve">More crosses were made, this time in a deliberate attempt to produce more of these moderate sized, highly efficient dairy goats. An organization was established to register and promote this new, dual-purpose breed of goats. Initial publicity found a ready interest among goat fanciers around the country and now over 50 herd names and many hundreds of goats are registered with the Kinder Goat Breeders Association. </w:t>
                      </w:r>
                      <w:r w:rsidRPr="00F93513">
                        <w:rPr>
                          <w:rFonts w:ascii="Arial" w:hAnsi="Arial" w:cs="Arial"/>
                          <w:b/>
                          <w:sz w:val="20"/>
                          <w:szCs w:val="20"/>
                        </w:rPr>
                        <w:t>The Kinder goat</w:t>
                      </w:r>
                      <w:r w:rsidRPr="00F93513">
                        <w:rPr>
                          <w:rFonts w:ascii="Arial" w:hAnsi="Arial" w:cs="Arial"/>
                          <w:sz w:val="20"/>
                          <w:szCs w:val="20"/>
                        </w:rPr>
                        <w:t xml:space="preserve">, as it has evolved, is a joy to milk and an ideal small homestead milk producer. Though smaller, </w:t>
                      </w:r>
                      <w:proofErr w:type="gramStart"/>
                      <w:r w:rsidRPr="00F93513">
                        <w:rPr>
                          <w:rFonts w:ascii="Arial" w:hAnsi="Arial" w:cs="Arial"/>
                          <w:sz w:val="20"/>
                          <w:szCs w:val="20"/>
                        </w:rPr>
                        <w:t>Kinder</w:t>
                      </w:r>
                      <w:proofErr w:type="gramEnd"/>
                      <w:r w:rsidRPr="00F93513">
                        <w:rPr>
                          <w:rFonts w:ascii="Arial" w:hAnsi="Arial" w:cs="Arial"/>
                          <w:sz w:val="20"/>
                          <w:szCs w:val="20"/>
                        </w:rPr>
                        <w:t xml:space="preserve"> goats are required to meet the same standards of production to be eligible for star </w:t>
                      </w:r>
                      <w:proofErr w:type="spellStart"/>
                      <w:r w:rsidRPr="00F93513">
                        <w:rPr>
                          <w:rFonts w:ascii="Arial" w:hAnsi="Arial" w:cs="Arial"/>
                          <w:sz w:val="20"/>
                          <w:szCs w:val="20"/>
                        </w:rPr>
                        <w:t>milker</w:t>
                      </w:r>
                      <w:proofErr w:type="spellEnd"/>
                      <w:r w:rsidRPr="00F93513">
                        <w:rPr>
                          <w:rFonts w:ascii="Arial" w:hAnsi="Arial" w:cs="Arial"/>
                          <w:sz w:val="20"/>
                          <w:szCs w:val="20"/>
                        </w:rPr>
                        <w:t xml:space="preserve"> awards as their larger counterparts registered by the American Dairy Goat Association. With a base production of 1,500 pounds of milk and/or 52.5 pounds of butterfat in 305 days or less, freshening at 2 years or less in age, these hard working little animals stand up well in comparison.</w:t>
                      </w:r>
                    </w:p>
                    <w:p w:rsidR="00991D1B" w:rsidRPr="00F93513" w:rsidRDefault="00991D1B" w:rsidP="00F93513">
                      <w:pPr>
                        <w:spacing w:beforeAutospacing="1" w:after="100" w:afterAutospacing="1" w:line="240" w:lineRule="auto"/>
                        <w:rPr>
                          <w:rFonts w:ascii="Arial" w:eastAsia="Times New Roman" w:hAnsi="Arial" w:cs="Arial"/>
                          <w:color w:val="000000"/>
                          <w:sz w:val="20"/>
                          <w:szCs w:val="20"/>
                        </w:rPr>
                      </w:pPr>
                      <w:r w:rsidRPr="00F93513">
                        <w:rPr>
                          <w:rFonts w:ascii="Arial" w:eastAsia="Times New Roman" w:hAnsi="Arial" w:cs="Arial"/>
                          <w:color w:val="000000"/>
                          <w:sz w:val="20"/>
                          <w:szCs w:val="20"/>
                        </w:rPr>
                        <w:t xml:space="preserve">Since the breed is being developed as a dual purpose breed, it is also important to note that the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(does as well) make extremely desirable meat animals. Usually born weighing 4 or 5 pounds, they grow rapidly at a rate of about 7 pounds per month. Recently some 6-month-old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were slaughtered weighing about 50 pounds and dressing out at 30 pounds. This makes the dressing percentage a very favorable 60 percent. Older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have an even higher dressing percentage with some 14-month-old </w:t>
                      </w:r>
                      <w:proofErr w:type="spellStart"/>
                      <w:r w:rsidRPr="00F93513">
                        <w:rPr>
                          <w:rFonts w:ascii="Arial" w:eastAsia="Times New Roman" w:hAnsi="Arial" w:cs="Arial"/>
                          <w:color w:val="000000"/>
                          <w:sz w:val="20"/>
                          <w:szCs w:val="20"/>
                        </w:rPr>
                        <w:t>wethers</w:t>
                      </w:r>
                      <w:proofErr w:type="spellEnd"/>
                      <w:r w:rsidRPr="00F93513">
                        <w:rPr>
                          <w:rFonts w:ascii="Arial" w:eastAsia="Times New Roman" w:hAnsi="Arial" w:cs="Arial"/>
                          <w:color w:val="000000"/>
                          <w:sz w:val="20"/>
                          <w:szCs w:val="20"/>
                        </w:rPr>
                        <w:t xml:space="preserve"> having a live weight of 80 pounds and a carcass weight of 50 pounds - a dressing percentage of nearly 63 percent. </w:t>
                      </w:r>
                    </w:p>
                    <w:p w:rsidR="00991D1B" w:rsidRPr="00F93513" w:rsidRDefault="00991D1B" w:rsidP="00F93513">
                      <w:pPr>
                        <w:spacing w:before="100" w:beforeAutospacing="1" w:after="100" w:afterAutospacing="1" w:line="240" w:lineRule="auto"/>
                        <w:rPr>
                          <w:rFonts w:ascii="Arial" w:eastAsia="Times New Roman" w:hAnsi="Arial" w:cs="Arial"/>
                          <w:color w:val="000000"/>
                          <w:sz w:val="20"/>
                          <w:szCs w:val="20"/>
                        </w:rPr>
                      </w:pPr>
                      <w:r w:rsidRPr="00F93513">
                        <w:rPr>
                          <w:rFonts w:ascii="Arial" w:eastAsia="Times New Roman" w:hAnsi="Arial" w:cs="Arial"/>
                          <w:color w:val="000000"/>
                          <w:sz w:val="20"/>
                          <w:szCs w:val="20"/>
                        </w:rPr>
                        <w:t xml:space="preserve">It is easily possible for a </w:t>
                      </w:r>
                      <w:proofErr w:type="gramStart"/>
                      <w:r w:rsidRPr="00F93513">
                        <w:rPr>
                          <w:rFonts w:ascii="Arial" w:eastAsia="Times New Roman" w:hAnsi="Arial" w:cs="Arial"/>
                          <w:color w:val="000000"/>
                          <w:sz w:val="20"/>
                          <w:szCs w:val="20"/>
                        </w:rPr>
                        <w:t>Kinder</w:t>
                      </w:r>
                      <w:proofErr w:type="gramEnd"/>
                      <w:r w:rsidRPr="00F93513">
                        <w:rPr>
                          <w:rFonts w:ascii="Arial" w:eastAsia="Times New Roman" w:hAnsi="Arial" w:cs="Arial"/>
                          <w:color w:val="000000"/>
                          <w:sz w:val="20"/>
                          <w:szCs w:val="20"/>
                        </w:rPr>
                        <w:t xml:space="preserve"> doe weighing about 115 pounds to produce five kids who in 14 months can weigh 80 pounds each and dress out at 50 pounds thereby producing 250 pounds of meat each year. </w:t>
                      </w:r>
                    </w:p>
                    <w:p w:rsidR="00991D1B" w:rsidRPr="00AB1DBE" w:rsidRDefault="00991D1B" w:rsidP="00AB1DBE">
                      <w:pPr>
                        <w:pStyle w:val="NormalWeb"/>
                        <w:rPr>
                          <w:color w:val="000000"/>
                        </w:rPr>
                      </w:pPr>
                    </w:p>
                    <w:p w:rsidR="00991D1B" w:rsidRDefault="00991D1B"/>
                  </w:txbxContent>
                </v:textbox>
              </v:shape>
            </w:pict>
          </mc:Fallback>
        </mc:AlternateContent>
      </w:r>
    </w:p>
    <w:p w:rsidR="00AB1DBE" w:rsidRDefault="00F93513" w:rsidP="00291906">
      <w:pPr>
        <w:rPr>
          <w:rFonts w:ascii="Arial" w:hAnsi="Arial" w:cs="Arial"/>
          <w:sz w:val="32"/>
          <w:szCs w:val="32"/>
        </w:rPr>
      </w:pPr>
      <w:r>
        <w:rPr>
          <w:noProof/>
        </w:rPr>
        <w:drawing>
          <wp:anchor distT="0" distB="0" distL="0" distR="0" simplePos="0" relativeHeight="251826176" behindDoc="0" locked="0" layoutInCell="1" allowOverlap="0" wp14:anchorId="05120DC7" wp14:editId="20A7382D">
            <wp:simplePos x="0" y="0"/>
            <wp:positionH relativeFrom="column">
              <wp:posOffset>-704850</wp:posOffset>
            </wp:positionH>
            <wp:positionV relativeFrom="line">
              <wp:posOffset>14605</wp:posOffset>
            </wp:positionV>
            <wp:extent cx="2257425" cy="1767840"/>
            <wp:effectExtent l="0" t="0" r="9525" b="3810"/>
            <wp:wrapSquare wrapText="bothSides"/>
            <wp:docPr id="351" name="Picture 351" descr="http://www.ansi.okstate.edu/breeds/goats/kinder/ki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nsi.okstate.edu/breeds/goats/kinder/kinder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742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AB1DBE" w:rsidRDefault="00AB1DBE" w:rsidP="00291906">
      <w:pPr>
        <w:rPr>
          <w:rFonts w:ascii="Arial" w:hAnsi="Arial" w:cs="Arial"/>
          <w:sz w:val="32"/>
          <w:szCs w:val="32"/>
        </w:rPr>
      </w:pPr>
    </w:p>
    <w:p w:rsidR="00E077E1" w:rsidRDefault="009F60DE" w:rsidP="00291906">
      <w:r>
        <w:rPr>
          <w:rFonts w:ascii="Arial" w:hAnsi="Arial" w:cs="Arial"/>
          <w:sz w:val="32"/>
          <w:szCs w:val="32"/>
        </w:rPr>
        <w:lastRenderedPageBreak/>
        <w:t>GOAT BOWL Sample Questions</w:t>
      </w:r>
    </w:p>
    <w:p w:rsidR="00E077E1" w:rsidRDefault="00E077E1" w:rsidP="00291906"/>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baby goat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Kid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an adult female goat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Doe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an adult male goat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Buck</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castrated male goat called?</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Wether</w:t>
      </w:r>
      <w:proofErr w:type="spellEnd"/>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mother of a goat is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dam</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father of a goat is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sire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"first milk" of a doe that is secreted after kidding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Colostrum</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do kids need colostrum?</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Antibodies and laxative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technical term for the afterbirth?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Placenta</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two parts of a goat's body where it can be tattooed.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Ears and tail web</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does the word rumination refer to?</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Bringing up cud and chewing it.</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most common reason for a doe to stop coming into heat during the breeding season?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She is pregnant.</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average length between heats?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21 days</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French word that often used to mean goat meat?</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Chevon</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Spanish word that is often used to mean goat meat?</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Cabrito</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description of a goat's ancestry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Pedigree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Tell why a stainless steel container is the best for milking.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Easy to sanitize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Define bloat.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Excess gas in the rumen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has more protein: a pound of cheese or a pound of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pound of cheese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should you disbud a kid?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4-7 days or as soon as you can feel the horn buds on top of the head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should you remove the water bucket from a kidding pen?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So a kid will not be born into the water and drown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 which direction are goats led in the show ring?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Clockwise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most normal presentation of a kid at birth?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Front feet and nose first.</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dairy breed of goat is characterized by long pendulous ears?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Nubian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one meat breed of goat characterized by long pendulous ears rather than “airplane” ears?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Boer (another rarer breed would be Savanna)</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goat breed is characterized by tiny ears?</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LaMancha</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Where are </w:t>
      </w:r>
      <w:proofErr w:type="spellStart"/>
      <w:r w:rsidRPr="008F0680">
        <w:rPr>
          <w:rFonts w:ascii="Arial" w:hAnsi="Arial" w:cs="Arial"/>
          <w:sz w:val="20"/>
          <w:szCs w:val="20"/>
        </w:rPr>
        <w:t>LaMancha</w:t>
      </w:r>
      <w:proofErr w:type="spellEnd"/>
      <w:r w:rsidRPr="008F0680">
        <w:rPr>
          <w:rFonts w:ascii="Arial" w:hAnsi="Arial" w:cs="Arial"/>
          <w:sz w:val="20"/>
          <w:szCs w:val="20"/>
        </w:rPr>
        <w:t xml:space="preserve"> goats tattooed?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 the tail web</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After milking, should milk be cooled quickly or slowly?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Quickly</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dairy breed of goat is characterized by a white or cream color?</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Saanen</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two breeds of goats have Roman noses?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Nubians and Boers (another rarer breed would be Savanna)</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doe bred in November should kid in which month?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April</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doe bred in August should kid in which month?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January</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main problem for a kid with scours?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Loss of fluid from the body (dehydration)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Washing the doe's udder stimulates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Milk letdown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breed is characterized by a light fawn to dark chocolate color with white ears, facial stripes and lower legs?</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Toggenburg</w:t>
      </w:r>
      <w:proofErr w:type="spellEnd"/>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 what order are dairy goats shown?</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gramStart"/>
      <w:r w:rsidRPr="008F0680">
        <w:rPr>
          <w:rFonts w:ascii="Arial" w:hAnsi="Arial" w:cs="Arial"/>
          <w:sz w:val="20"/>
          <w:szCs w:val="20"/>
        </w:rPr>
        <w:t>Alphabetically by breed.</w:t>
      </w:r>
      <w:proofErr w:type="gramEnd"/>
      <w:r w:rsidRPr="008F0680">
        <w:rPr>
          <w:rFonts w:ascii="Arial" w:hAnsi="Arial" w:cs="Arial"/>
          <w:sz w:val="20"/>
          <w:szCs w:val="20"/>
        </w:rPr>
        <w:t xml:space="preserve"> (Alpine, </w:t>
      </w:r>
      <w:proofErr w:type="spellStart"/>
      <w:r w:rsidRPr="008F0680">
        <w:rPr>
          <w:rFonts w:ascii="Arial" w:hAnsi="Arial" w:cs="Arial"/>
          <w:sz w:val="20"/>
          <w:szCs w:val="20"/>
        </w:rPr>
        <w:t>LaMancha</w:t>
      </w:r>
      <w:proofErr w:type="spellEnd"/>
      <w:r w:rsidRPr="008F0680">
        <w:rPr>
          <w:rFonts w:ascii="Arial" w:hAnsi="Arial" w:cs="Arial"/>
          <w:sz w:val="20"/>
          <w:szCs w:val="20"/>
        </w:rPr>
        <w:t xml:space="preserve">, Nigerian, Nubian, </w:t>
      </w:r>
      <w:proofErr w:type="spellStart"/>
      <w:r w:rsidRPr="008F0680">
        <w:rPr>
          <w:rFonts w:ascii="Arial" w:hAnsi="Arial" w:cs="Arial"/>
          <w:sz w:val="20"/>
          <w:szCs w:val="20"/>
        </w:rPr>
        <w:t>Oberhasli</w:t>
      </w:r>
      <w:proofErr w:type="spellEnd"/>
      <w:r w:rsidRPr="008F0680">
        <w:rPr>
          <w:rFonts w:ascii="Arial" w:hAnsi="Arial" w:cs="Arial"/>
          <w:sz w:val="20"/>
          <w:szCs w:val="20"/>
        </w:rPr>
        <w:t xml:space="preserve">, </w:t>
      </w:r>
      <w:proofErr w:type="spellStart"/>
      <w:r w:rsidRPr="008F0680">
        <w:rPr>
          <w:rFonts w:ascii="Arial" w:hAnsi="Arial" w:cs="Arial"/>
          <w:sz w:val="20"/>
          <w:szCs w:val="20"/>
        </w:rPr>
        <w:t>Saanen</w:t>
      </w:r>
      <w:proofErr w:type="spellEnd"/>
      <w:r w:rsidRPr="008F0680">
        <w:rPr>
          <w:rFonts w:ascii="Arial" w:hAnsi="Arial" w:cs="Arial"/>
          <w:sz w:val="20"/>
          <w:szCs w:val="20"/>
        </w:rPr>
        <w:t xml:space="preserve">, Sables, </w:t>
      </w:r>
      <w:proofErr w:type="spellStart"/>
      <w:r w:rsidRPr="008F0680">
        <w:rPr>
          <w:rFonts w:ascii="Arial" w:hAnsi="Arial" w:cs="Arial"/>
          <w:sz w:val="20"/>
          <w:szCs w:val="20"/>
        </w:rPr>
        <w:t>Toggenburg</w:t>
      </w:r>
      <w:proofErr w:type="spellEnd"/>
      <w:r w:rsidRPr="008F0680">
        <w:rPr>
          <w:rFonts w:ascii="Arial" w:hAnsi="Arial" w:cs="Arial"/>
          <w:sz w:val="20"/>
          <w:szCs w:val="20"/>
        </w:rPr>
        <w:t>, Recorded</w:t>
      </w:r>
      <w:r w:rsidR="00515ED8" w:rsidRPr="008F0680">
        <w:rPr>
          <w:rFonts w:ascii="Arial" w:hAnsi="Arial" w:cs="Arial"/>
          <w:sz w:val="20"/>
          <w:szCs w:val="20"/>
        </w:rPr>
        <w:t xml:space="preserve"> </w:t>
      </w:r>
      <w:r w:rsidRPr="008F0680">
        <w:rPr>
          <w:rFonts w:ascii="Arial" w:hAnsi="Arial" w:cs="Arial"/>
          <w:sz w:val="20"/>
          <w:szCs w:val="20"/>
        </w:rPr>
        <w:t>Grade)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first dairy goat importation came to the US from what country?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Switzerland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first importation of Boer goat genetics into the US came primarily in what two forms?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Semen and embryos</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first Boer goat importation of semen and embryos came to the US from what country?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New Zealand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Boer goat originated in what country?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South Africa</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breed of dairy goat originated in the US?</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LaMancha</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three products made from goat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Cheese, ice cream, yogurt, fudge, butter, soap</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breed of dairy goat produces the most milk?</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Saanen</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do we call an animal </w:t>
      </w:r>
      <w:proofErr w:type="gramStart"/>
      <w:r w:rsidRPr="008F0680">
        <w:rPr>
          <w:rFonts w:ascii="Arial" w:hAnsi="Arial" w:cs="Arial"/>
          <w:sz w:val="20"/>
          <w:szCs w:val="20"/>
        </w:rPr>
        <w:t>who</w:t>
      </w:r>
      <w:proofErr w:type="gramEnd"/>
      <w:r w:rsidRPr="008F0680">
        <w:rPr>
          <w:rFonts w:ascii="Arial" w:hAnsi="Arial" w:cs="Arial"/>
          <w:sz w:val="20"/>
          <w:szCs w:val="20"/>
        </w:rPr>
        <w:t xml:space="preserve"> is born without horns?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Polled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normal temperature of a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101.5-104 degrees Fahrenheit</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two reasons why a goat’s temperature might be elevated?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Fever, very hot day, she has been racing around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Why is it a good idea to compare a sick goat’s temperature to a healthy </w:t>
      </w:r>
      <w:proofErr w:type="spellStart"/>
      <w:r w:rsidRPr="008F0680">
        <w:rPr>
          <w:rFonts w:ascii="Arial" w:hAnsi="Arial" w:cs="Arial"/>
          <w:sz w:val="20"/>
          <w:szCs w:val="20"/>
        </w:rPr>
        <w:t>herdmate’s</w:t>
      </w:r>
      <w:proofErr w:type="spellEnd"/>
      <w:r w:rsidRPr="008F0680">
        <w:rPr>
          <w:rFonts w:ascii="Arial" w:hAnsi="Arial" w:cs="Arial"/>
          <w:sz w:val="20"/>
          <w:szCs w:val="20"/>
        </w:rPr>
        <w:t xml:space="preserve"> temperature when trying to decide</w:t>
      </w:r>
      <w:r w:rsidR="00515ED8" w:rsidRPr="008F0680">
        <w:rPr>
          <w:rFonts w:ascii="Arial" w:hAnsi="Arial" w:cs="Arial"/>
          <w:sz w:val="20"/>
          <w:szCs w:val="20"/>
        </w:rPr>
        <w:t xml:space="preserve"> </w:t>
      </w:r>
      <w:r w:rsidRPr="008F0680">
        <w:rPr>
          <w:rFonts w:ascii="Arial" w:hAnsi="Arial" w:cs="Arial"/>
          <w:sz w:val="20"/>
          <w:szCs w:val="20"/>
        </w:rPr>
        <w:t>if she has a fever?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Other things besides a fever can make her temperature temporarily elevated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an Experimental dairy goat?</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gramStart"/>
      <w:r w:rsidRPr="008F0680">
        <w:rPr>
          <w:rFonts w:ascii="Arial" w:hAnsi="Arial" w:cs="Arial"/>
          <w:sz w:val="20"/>
          <w:szCs w:val="20"/>
        </w:rPr>
        <w:t>The result of mating two different Purebred breeds.</w:t>
      </w:r>
      <w:proofErr w:type="gramEnd"/>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average weight of a newborn dairy doe kid?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5-7 pounds</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Tell two things to do when fitting a dairy goat for show.</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Trim hooves, break to lead with a collar, clip all hair except a tuft at the end of the tail, bathe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Tell two things to be sure to do to kids at birth regardless of whether they are meat or dairy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Make sure noses are cleaned off and they are breathing, dip cords, make sure they get colostrum, check for</w:t>
      </w:r>
      <w:r w:rsidR="00515ED8" w:rsidRPr="008F0680">
        <w:rPr>
          <w:rFonts w:ascii="Arial" w:hAnsi="Arial" w:cs="Arial"/>
          <w:sz w:val="20"/>
          <w:szCs w:val="20"/>
        </w:rPr>
        <w:t xml:space="preserve"> </w:t>
      </w:r>
      <w:r w:rsidRPr="008F0680">
        <w:rPr>
          <w:rFonts w:ascii="Arial" w:hAnsi="Arial" w:cs="Arial"/>
          <w:sz w:val="20"/>
          <w:szCs w:val="20"/>
        </w:rPr>
        <w:t xml:space="preserve">abnormalities, </w:t>
      </w:r>
      <w:proofErr w:type="gramStart"/>
      <w:r w:rsidRPr="008F0680">
        <w:rPr>
          <w:rFonts w:ascii="Arial" w:hAnsi="Arial" w:cs="Arial"/>
          <w:sz w:val="20"/>
          <w:szCs w:val="20"/>
        </w:rPr>
        <w:t>make</w:t>
      </w:r>
      <w:proofErr w:type="gramEnd"/>
      <w:r w:rsidRPr="008F0680">
        <w:rPr>
          <w:rFonts w:ascii="Arial" w:hAnsi="Arial" w:cs="Arial"/>
          <w:sz w:val="20"/>
          <w:szCs w:val="20"/>
        </w:rPr>
        <w:t xml:space="preserve"> sure they are warm enough</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we call the act of a doe giving birth?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Kidding, freshening, parturition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showing dairy goats, what kind of clothing should the exhibitor wear?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Clean, white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showing meat goats, what kind of clothing should the exhibitor wear?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Clean clothes, dark pants</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Kids' living quarters should be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Clean, dry, draft free</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part of the doe produces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Udder</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Are dairy goats typically seasonal or year round breeders?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Seasonal</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Name the two types of </w:t>
      </w:r>
      <w:proofErr w:type="spellStart"/>
      <w:r w:rsidRPr="008F0680">
        <w:rPr>
          <w:rFonts w:ascii="Arial" w:hAnsi="Arial" w:cs="Arial"/>
          <w:sz w:val="20"/>
          <w:szCs w:val="20"/>
        </w:rPr>
        <w:t>LaMancha</w:t>
      </w:r>
      <w:proofErr w:type="spellEnd"/>
      <w:r w:rsidRPr="008F0680">
        <w:rPr>
          <w:rFonts w:ascii="Arial" w:hAnsi="Arial" w:cs="Arial"/>
          <w:sz w:val="20"/>
          <w:szCs w:val="20"/>
        </w:rPr>
        <w:t xml:space="preserve"> ears.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Gopher and elf</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Tell two reasons why goats should not be tied.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Could get tangled, dogs could have easy access to them, being </w:t>
      </w:r>
      <w:proofErr w:type="gramStart"/>
      <w:r w:rsidRPr="008F0680">
        <w:rPr>
          <w:rFonts w:ascii="Arial" w:hAnsi="Arial" w:cs="Arial"/>
          <w:sz w:val="20"/>
          <w:szCs w:val="20"/>
        </w:rPr>
        <w:t>browsers,</w:t>
      </w:r>
      <w:proofErr w:type="gramEnd"/>
      <w:r w:rsidRPr="008F0680">
        <w:rPr>
          <w:rFonts w:ascii="Arial" w:hAnsi="Arial" w:cs="Arial"/>
          <w:sz w:val="20"/>
          <w:szCs w:val="20"/>
        </w:rPr>
        <w:t xml:space="preserve"> they need to walk around to find food.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During what season of the year are both dairy and meat does most likely to get pregnant?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Fall</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reproducing, the doe provides the egg cell. What does the buck provide?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Sperm</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reproducing, the buck provides the sperm cell, what does the doe provide?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Egg</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largest breed of dairy goat?</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Saanen</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solid part of cheese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Curd</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is the liquid part left after curds are removed in </w:t>
      </w:r>
      <w:proofErr w:type="spellStart"/>
      <w:r w:rsidRPr="008F0680">
        <w:rPr>
          <w:rFonts w:ascii="Arial" w:hAnsi="Arial" w:cs="Arial"/>
          <w:sz w:val="20"/>
          <w:szCs w:val="20"/>
        </w:rPr>
        <w:t>cheesemaking</w:t>
      </w:r>
      <w:proofErr w:type="spellEnd"/>
      <w:r w:rsidRPr="008F0680">
        <w:rPr>
          <w:rFonts w:ascii="Arial" w:hAnsi="Arial" w:cs="Arial"/>
          <w:sz w:val="20"/>
          <w:szCs w:val="20"/>
        </w:rPr>
        <w:t xml:space="preserve">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Whey</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the letters ADGA stand for?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American Dairy Goat Association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the letters ABGA stand for?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American Boer Goat Association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eight breeds of dairy goat recognized by ADGA.</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Alpine, </w:t>
      </w:r>
      <w:proofErr w:type="spellStart"/>
      <w:r w:rsidRPr="008F0680">
        <w:rPr>
          <w:rFonts w:ascii="Arial" w:hAnsi="Arial" w:cs="Arial"/>
          <w:sz w:val="20"/>
          <w:szCs w:val="20"/>
        </w:rPr>
        <w:t>LaMancha</w:t>
      </w:r>
      <w:proofErr w:type="spellEnd"/>
      <w:r w:rsidRPr="008F0680">
        <w:rPr>
          <w:rFonts w:ascii="Arial" w:hAnsi="Arial" w:cs="Arial"/>
          <w:sz w:val="20"/>
          <w:szCs w:val="20"/>
        </w:rPr>
        <w:t xml:space="preserve">, Nigerian, Nubian, </w:t>
      </w:r>
      <w:proofErr w:type="spellStart"/>
      <w:r w:rsidRPr="008F0680">
        <w:rPr>
          <w:rFonts w:ascii="Arial" w:hAnsi="Arial" w:cs="Arial"/>
          <w:sz w:val="20"/>
          <w:szCs w:val="20"/>
        </w:rPr>
        <w:t>Oberhasli</w:t>
      </w:r>
      <w:proofErr w:type="spellEnd"/>
      <w:r w:rsidRPr="008F0680">
        <w:rPr>
          <w:rFonts w:ascii="Arial" w:hAnsi="Arial" w:cs="Arial"/>
          <w:sz w:val="20"/>
          <w:szCs w:val="20"/>
        </w:rPr>
        <w:t xml:space="preserve">, </w:t>
      </w:r>
      <w:proofErr w:type="spellStart"/>
      <w:r w:rsidRPr="008F0680">
        <w:rPr>
          <w:rFonts w:ascii="Arial" w:hAnsi="Arial" w:cs="Arial"/>
          <w:sz w:val="20"/>
          <w:szCs w:val="20"/>
        </w:rPr>
        <w:t>Saanen</w:t>
      </w:r>
      <w:proofErr w:type="spellEnd"/>
      <w:r w:rsidRPr="008F0680">
        <w:rPr>
          <w:rFonts w:ascii="Arial" w:hAnsi="Arial" w:cs="Arial"/>
          <w:sz w:val="20"/>
          <w:szCs w:val="20"/>
        </w:rPr>
        <w:t xml:space="preserve">, Sable, </w:t>
      </w:r>
      <w:proofErr w:type="spellStart"/>
      <w:r w:rsidRPr="008F0680">
        <w:rPr>
          <w:rFonts w:ascii="Arial" w:hAnsi="Arial" w:cs="Arial"/>
          <w:sz w:val="20"/>
          <w:szCs w:val="20"/>
        </w:rPr>
        <w:t>Toggenburg</w:t>
      </w:r>
      <w:proofErr w:type="spellEnd"/>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one of the recognized breeds of dairy goats in the US is not a standard sized breed?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Nigerian Dwarf (also referred to as Nigerian Dairy)</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Sable?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 colored </w:t>
      </w:r>
      <w:proofErr w:type="spellStart"/>
      <w:r w:rsidRPr="008F0680">
        <w:rPr>
          <w:rFonts w:ascii="Arial" w:hAnsi="Arial" w:cs="Arial"/>
          <w:sz w:val="20"/>
          <w:szCs w:val="20"/>
        </w:rPr>
        <w:t>Saanen</w:t>
      </w:r>
      <w:proofErr w:type="spell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How many teats does a dairy goat have?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Two</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Can a dairy goat with more than 2 teats be registered or recorded with ADGA?</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No</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is it unadvisable to cut off extra teats on a dairy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It is against ADGA regulations</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Why is it unadvisable to cut off extra teats on a meat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You may identify the wrong teat as the “extra” one and instead cut off the main teat.</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Can a Boer goat with more than 2 teats be registered with the various Boer Goat Associations?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Yes</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is it helpful to practice showmanship?</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gramStart"/>
      <w:r w:rsidRPr="008F0680">
        <w:rPr>
          <w:rFonts w:ascii="Arial" w:hAnsi="Arial" w:cs="Arial"/>
          <w:sz w:val="20"/>
          <w:szCs w:val="20"/>
        </w:rPr>
        <w:t>To recognize the faults of the animal and to show her/him to their best advantage.</w:t>
      </w:r>
      <w:proofErr w:type="gramEnd"/>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Goats, along with cows, dogs, pigs, and wolves, are examples of what type of animal?</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Mammal</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 showmanship, is the conformation of the goat considered?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No</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How many days are in a standard lactation for a dairy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305</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celebrated the third week of June?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Dairy Goat Awareness Week</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we call the period of time in which a goat is producing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Lactation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the letters AR stand for on a dairy goat pedigree?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Advanced registry</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the letters AI stand for?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Artificial insemination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name of the fluid used in semen storage tanks?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Liquid nitrogen</w:t>
      </w:r>
    </w:p>
    <w:p w:rsidR="00515ED8" w:rsidRPr="008F0680" w:rsidRDefault="00515ED8"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Does the presence of some somatic cells in the milk automatically indicate a problem?</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No, there are always some present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Give the correct name of the teeth which humans have but </w:t>
      </w:r>
      <w:proofErr w:type="gramStart"/>
      <w:r w:rsidRPr="008F0680">
        <w:rPr>
          <w:rFonts w:ascii="Arial" w:hAnsi="Arial" w:cs="Arial"/>
          <w:sz w:val="20"/>
          <w:szCs w:val="20"/>
        </w:rPr>
        <w:t>goats</w:t>
      </w:r>
      <w:proofErr w:type="gramEnd"/>
      <w:r w:rsidRPr="008F0680">
        <w:rPr>
          <w:rFonts w:ascii="Arial" w:hAnsi="Arial" w:cs="Arial"/>
          <w:sz w:val="20"/>
          <w:szCs w:val="20"/>
        </w:rPr>
        <w:t xml:space="preserve"> lack.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Upper incisors and canines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kind of digestive system does a goat have?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Ruminant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What activity distinguishes a ruminant from a non-ruminant?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It chews cud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hormone remains at a high level during pregnancy?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Progesterone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You put the hormone oxytocin to work every time you do what to a doe?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Milk her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a goat kid butts his/her dam’s udder, what hormone is released to allow milk “let down”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Oxytocin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How do you use your ability to recognize faults in conformation in a showmanship contest?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It helps you position the animal to minimize faults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part of the goat's diet will cause rumen development to occur?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Fiber or roughage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often added to feed to control dustiness?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Molasses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Will there be more bacteria from the first or last milk from a doe's udder during milking?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First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Where in the doe's body can the placenta be found?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Uterus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favorite method used by goats to harvest forages.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Browsing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two kinds of cistern found in the udder.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Gland cistern, Teat cistern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has a larger influence on milk production, genetics or environment?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Environment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can cause a goat to drop in her milk production even though she does not look sick?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Internal parasites, lack of water, being in heat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an internal parasite.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Worms, </w:t>
      </w:r>
      <w:proofErr w:type="spellStart"/>
      <w:r w:rsidRPr="008F0680">
        <w:rPr>
          <w:rFonts w:ascii="Arial" w:hAnsi="Arial" w:cs="Arial"/>
          <w:sz w:val="20"/>
          <w:szCs w:val="20"/>
        </w:rPr>
        <w:t>coccidia</w:t>
      </w:r>
      <w:proofErr w:type="spellEnd"/>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an external parasite.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Ticks, fleas, lice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worm is “public enemy number 1” for meat goats? Or is “the most serious”</w:t>
      </w:r>
    </w:p>
    <w:p w:rsidR="009F60DE" w:rsidRPr="008F0680" w:rsidRDefault="009F60DE" w:rsidP="009F60DE">
      <w:pPr>
        <w:autoSpaceDE w:val="0"/>
        <w:autoSpaceDN w:val="0"/>
        <w:adjustRightInd w:val="0"/>
        <w:spacing w:after="0" w:line="240" w:lineRule="auto"/>
        <w:rPr>
          <w:rFonts w:ascii="Arial" w:hAnsi="Arial" w:cs="Arial"/>
          <w:i/>
          <w:iCs/>
          <w:sz w:val="20"/>
          <w:szCs w:val="20"/>
        </w:rPr>
      </w:pPr>
      <w:proofErr w:type="spellStart"/>
      <w:r w:rsidRPr="008F0680">
        <w:rPr>
          <w:rFonts w:ascii="Arial" w:hAnsi="Arial" w:cs="Arial"/>
          <w:sz w:val="20"/>
          <w:szCs w:val="20"/>
        </w:rPr>
        <w:t>Barberpole</w:t>
      </w:r>
      <w:proofErr w:type="spellEnd"/>
      <w:r w:rsidRPr="008F0680">
        <w:rPr>
          <w:rFonts w:ascii="Arial" w:hAnsi="Arial" w:cs="Arial"/>
          <w:sz w:val="20"/>
          <w:szCs w:val="20"/>
        </w:rPr>
        <w:t xml:space="preserve"> worm or </w:t>
      </w:r>
      <w:proofErr w:type="spellStart"/>
      <w:r w:rsidRPr="008F0680">
        <w:rPr>
          <w:rFonts w:ascii="Arial" w:hAnsi="Arial" w:cs="Arial"/>
          <w:i/>
          <w:iCs/>
          <w:sz w:val="20"/>
          <w:szCs w:val="20"/>
        </w:rPr>
        <w:t>Haemonchus</w:t>
      </w:r>
      <w:proofErr w:type="spellEnd"/>
      <w:r w:rsidRPr="008F0680">
        <w:rPr>
          <w:rFonts w:ascii="Arial" w:hAnsi="Arial" w:cs="Arial"/>
          <w:i/>
          <w:iCs/>
          <w:sz w:val="20"/>
          <w:szCs w:val="20"/>
        </w:rPr>
        <w:t xml:space="preserve"> </w:t>
      </w:r>
      <w:proofErr w:type="spellStart"/>
      <w:r w:rsidRPr="008F0680">
        <w:rPr>
          <w:rFonts w:ascii="Arial" w:hAnsi="Arial" w:cs="Arial"/>
          <w:i/>
          <w:iCs/>
          <w:sz w:val="20"/>
          <w:szCs w:val="20"/>
        </w:rPr>
        <w:t>contortus</w:t>
      </w:r>
      <w:proofErr w:type="spellEnd"/>
    </w:p>
    <w:p w:rsidR="00A65650" w:rsidRPr="008F0680" w:rsidRDefault="00A65650" w:rsidP="009F60DE">
      <w:pPr>
        <w:autoSpaceDE w:val="0"/>
        <w:autoSpaceDN w:val="0"/>
        <w:adjustRightInd w:val="0"/>
        <w:spacing w:after="0" w:line="240" w:lineRule="auto"/>
        <w:rPr>
          <w:rFonts w:ascii="Arial" w:hAnsi="Arial" w:cs="Arial"/>
          <w:i/>
          <w:iCs/>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Before a goat can be infected with “deer worm” or </w:t>
      </w:r>
      <w:r w:rsidRPr="008F0680">
        <w:rPr>
          <w:rFonts w:ascii="Arial" w:hAnsi="Arial" w:cs="Arial"/>
          <w:i/>
          <w:iCs/>
          <w:sz w:val="20"/>
          <w:szCs w:val="20"/>
        </w:rPr>
        <w:t xml:space="preserve">P. </w:t>
      </w:r>
      <w:proofErr w:type="spellStart"/>
      <w:r w:rsidRPr="008F0680">
        <w:rPr>
          <w:rFonts w:ascii="Times New Roman" w:hAnsi="Times New Roman" w:cs="Times New Roman"/>
          <w:i/>
          <w:iCs/>
          <w:sz w:val="20"/>
          <w:szCs w:val="20"/>
        </w:rPr>
        <w:t>tenuis</w:t>
      </w:r>
      <w:proofErr w:type="spellEnd"/>
      <w:r w:rsidRPr="008F0680">
        <w:rPr>
          <w:rFonts w:ascii="Arial" w:hAnsi="Arial" w:cs="Arial"/>
          <w:sz w:val="20"/>
          <w:szCs w:val="20"/>
        </w:rPr>
        <w:t>, the worm must pass from deer to what intermediate</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gramStart"/>
      <w:r w:rsidRPr="008F0680">
        <w:rPr>
          <w:rFonts w:ascii="Arial" w:hAnsi="Arial" w:cs="Arial"/>
          <w:sz w:val="20"/>
          <w:szCs w:val="20"/>
        </w:rPr>
        <w:t>host</w:t>
      </w:r>
      <w:proofErr w:type="gramEnd"/>
      <w:r w:rsidRPr="008F0680">
        <w:rPr>
          <w:rFonts w:ascii="Arial" w:hAnsi="Arial" w:cs="Arial"/>
          <w:sz w:val="20"/>
          <w:szCs w:val="20"/>
        </w:rPr>
        <w: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Slugs, snails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Name flaps of </w:t>
      </w:r>
      <w:proofErr w:type="gramStart"/>
      <w:r w:rsidRPr="008F0680">
        <w:rPr>
          <w:rFonts w:ascii="Arial" w:hAnsi="Arial" w:cs="Arial"/>
          <w:sz w:val="20"/>
          <w:szCs w:val="20"/>
        </w:rPr>
        <w:t>skin that hang</w:t>
      </w:r>
      <w:proofErr w:type="gramEnd"/>
      <w:r w:rsidRPr="008F0680">
        <w:rPr>
          <w:rFonts w:ascii="Arial" w:hAnsi="Arial" w:cs="Arial"/>
          <w:sz w:val="20"/>
          <w:szCs w:val="20"/>
        </w:rPr>
        <w:t xml:space="preserve"> from the necks of some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Wattles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hormone is at its peak during estrus?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Estrogen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other domestic species has a gestation length similar to that of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Sheep</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Enterotoxemia</w:t>
      </w:r>
      <w:proofErr w:type="spellEnd"/>
      <w:r w:rsidRPr="008F0680">
        <w:rPr>
          <w:rFonts w:ascii="Arial" w:hAnsi="Arial" w:cs="Arial"/>
          <w:sz w:val="20"/>
          <w:szCs w:val="20"/>
        </w:rPr>
        <w:t xml:space="preserve"> is commonly called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Overeating disease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Is a doe more likely to conceive if she's gaining condition or losing weight?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Gaining condition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The terms </w:t>
      </w:r>
      <w:proofErr w:type="spellStart"/>
      <w:r w:rsidRPr="008F0680">
        <w:rPr>
          <w:rFonts w:ascii="Arial" w:hAnsi="Arial" w:cs="Arial"/>
          <w:sz w:val="20"/>
          <w:szCs w:val="20"/>
        </w:rPr>
        <w:t>cou</w:t>
      </w:r>
      <w:proofErr w:type="spellEnd"/>
      <w:r w:rsidRPr="008F0680">
        <w:rPr>
          <w:rFonts w:ascii="Arial" w:hAnsi="Arial" w:cs="Arial"/>
          <w:sz w:val="20"/>
          <w:szCs w:val="20"/>
        </w:rPr>
        <w:t xml:space="preserve"> </w:t>
      </w:r>
      <w:proofErr w:type="spellStart"/>
      <w:proofErr w:type="gramStart"/>
      <w:r w:rsidRPr="008F0680">
        <w:rPr>
          <w:rFonts w:ascii="Arial" w:hAnsi="Arial" w:cs="Arial"/>
          <w:sz w:val="20"/>
          <w:szCs w:val="20"/>
        </w:rPr>
        <w:t>blanc</w:t>
      </w:r>
      <w:proofErr w:type="spellEnd"/>
      <w:proofErr w:type="gramEnd"/>
      <w:r w:rsidRPr="008F0680">
        <w:rPr>
          <w:rFonts w:ascii="Arial" w:hAnsi="Arial" w:cs="Arial"/>
          <w:sz w:val="20"/>
          <w:szCs w:val="20"/>
        </w:rPr>
        <w:t xml:space="preserve"> and </w:t>
      </w:r>
      <w:proofErr w:type="spellStart"/>
      <w:r w:rsidRPr="008F0680">
        <w:rPr>
          <w:rFonts w:ascii="Arial" w:hAnsi="Arial" w:cs="Arial"/>
          <w:sz w:val="20"/>
          <w:szCs w:val="20"/>
        </w:rPr>
        <w:t>cou</w:t>
      </w:r>
      <w:proofErr w:type="spellEnd"/>
      <w:r w:rsidRPr="008F0680">
        <w:rPr>
          <w:rFonts w:ascii="Arial" w:hAnsi="Arial" w:cs="Arial"/>
          <w:sz w:val="20"/>
          <w:szCs w:val="20"/>
        </w:rPr>
        <w:t xml:space="preserve"> </w:t>
      </w:r>
      <w:proofErr w:type="spellStart"/>
      <w:r w:rsidRPr="008F0680">
        <w:rPr>
          <w:rFonts w:ascii="Arial" w:hAnsi="Arial" w:cs="Arial"/>
          <w:sz w:val="20"/>
          <w:szCs w:val="20"/>
        </w:rPr>
        <w:t>clair</w:t>
      </w:r>
      <w:proofErr w:type="spellEnd"/>
      <w:r w:rsidRPr="008F0680">
        <w:rPr>
          <w:rFonts w:ascii="Arial" w:hAnsi="Arial" w:cs="Arial"/>
          <w:sz w:val="20"/>
          <w:szCs w:val="20"/>
        </w:rPr>
        <w:t xml:space="preserve"> describe the color of what part of the body and in what breed of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Neck on an Alpine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body system is affected by bloat?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Digestive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we call the opening in a doe’s teat?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orifice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From what country does the </w:t>
      </w:r>
      <w:proofErr w:type="spellStart"/>
      <w:r w:rsidRPr="008F0680">
        <w:rPr>
          <w:rFonts w:ascii="Arial" w:hAnsi="Arial" w:cs="Arial"/>
          <w:sz w:val="20"/>
          <w:szCs w:val="20"/>
        </w:rPr>
        <w:t>Oberhasli</w:t>
      </w:r>
      <w:proofErr w:type="spellEnd"/>
      <w:r w:rsidRPr="008F0680">
        <w:rPr>
          <w:rFonts w:ascii="Arial" w:hAnsi="Arial" w:cs="Arial"/>
          <w:sz w:val="20"/>
          <w:szCs w:val="20"/>
        </w:rPr>
        <w:t xml:space="preserve"> come?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Switzerland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most reliable method of permanent identification.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Tattooing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is </w:t>
      </w:r>
      <w:proofErr w:type="spellStart"/>
      <w:r w:rsidRPr="008F0680">
        <w:rPr>
          <w:rFonts w:ascii="Arial" w:hAnsi="Arial" w:cs="Arial"/>
          <w:sz w:val="20"/>
          <w:szCs w:val="20"/>
        </w:rPr>
        <w:t>chevre</w:t>
      </w:r>
      <w:proofErr w:type="spellEnd"/>
      <w:r w:rsidRPr="008F0680">
        <w:rPr>
          <w:rFonts w:ascii="Arial" w:hAnsi="Arial" w:cs="Arial"/>
          <w:sz w:val="20"/>
          <w:szCs w:val="20"/>
        </w:rPr>
        <w: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Cheese made from goat's milk</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4 compartments of a goat’s stomach.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Rumen, Reticulum, </w:t>
      </w:r>
      <w:proofErr w:type="spellStart"/>
      <w:r w:rsidRPr="008F0680">
        <w:rPr>
          <w:rFonts w:ascii="Arial" w:hAnsi="Arial" w:cs="Arial"/>
          <w:sz w:val="20"/>
          <w:szCs w:val="20"/>
        </w:rPr>
        <w:t>Omasum</w:t>
      </w:r>
      <w:proofErr w:type="spellEnd"/>
      <w:r w:rsidRPr="008F0680">
        <w:rPr>
          <w:rFonts w:ascii="Arial" w:hAnsi="Arial" w:cs="Arial"/>
          <w:sz w:val="20"/>
          <w:szCs w:val="20"/>
        </w:rPr>
        <w:t>, Abomasum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Name the least expensive diet ingredient, which when lacking will affect milk more quickly than any other nutrient.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Water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largest part of an adult goat stomach?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Rumen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largest part of a kid’s stomach?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Abomasum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balling gun used for?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administer medication in bolus form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When </w:t>
      </w:r>
      <w:proofErr w:type="gramStart"/>
      <w:r w:rsidRPr="008F0680">
        <w:rPr>
          <w:rFonts w:ascii="Arial" w:hAnsi="Arial" w:cs="Arial"/>
          <w:sz w:val="20"/>
          <w:szCs w:val="20"/>
        </w:rPr>
        <w:t>should dairy</w:t>
      </w:r>
      <w:proofErr w:type="gramEnd"/>
      <w:r w:rsidRPr="008F0680">
        <w:rPr>
          <w:rFonts w:ascii="Arial" w:hAnsi="Arial" w:cs="Arial"/>
          <w:sz w:val="20"/>
          <w:szCs w:val="20"/>
        </w:rPr>
        <w:t xml:space="preserve"> does be wormed?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 the fall and when they kid, or as deemed necessary by fecal sampling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Why </w:t>
      </w:r>
      <w:proofErr w:type="gramStart"/>
      <w:r w:rsidRPr="008F0680">
        <w:rPr>
          <w:rFonts w:ascii="Arial" w:hAnsi="Arial" w:cs="Arial"/>
          <w:sz w:val="20"/>
          <w:szCs w:val="20"/>
        </w:rPr>
        <w:t>are meat goat</w:t>
      </w:r>
      <w:proofErr w:type="gramEnd"/>
      <w:r w:rsidRPr="008F0680">
        <w:rPr>
          <w:rFonts w:ascii="Arial" w:hAnsi="Arial" w:cs="Arial"/>
          <w:sz w:val="20"/>
          <w:szCs w:val="20"/>
        </w:rPr>
        <w:t xml:space="preserve"> does commonly wormed in the spring?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try to keep worm populations low in the pastures during the grazing season (or to keep worm contamination low in</w:t>
      </w:r>
      <w:r w:rsidR="00A65650" w:rsidRPr="008F0680">
        <w:rPr>
          <w:rFonts w:ascii="Arial" w:hAnsi="Arial" w:cs="Arial"/>
          <w:sz w:val="20"/>
          <w:szCs w:val="20"/>
        </w:rPr>
        <w:t xml:space="preserve"> </w:t>
      </w:r>
      <w:r w:rsidRPr="008F0680">
        <w:rPr>
          <w:rFonts w:ascii="Arial" w:hAnsi="Arial" w:cs="Arial"/>
          <w:sz w:val="20"/>
          <w:szCs w:val="20"/>
        </w:rPr>
        <w:t>their nursing kids)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should goats not be allowed to eat leaves from peach, cherry, and plum trees?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These leaves are poisonous, especially when wilting or stressed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List the "Swiss breeds."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Alpine, </w:t>
      </w:r>
      <w:proofErr w:type="spellStart"/>
      <w:r w:rsidRPr="008F0680">
        <w:rPr>
          <w:rFonts w:ascii="Arial" w:hAnsi="Arial" w:cs="Arial"/>
          <w:sz w:val="20"/>
          <w:szCs w:val="20"/>
        </w:rPr>
        <w:t>Oberhasli</w:t>
      </w:r>
      <w:proofErr w:type="spellEnd"/>
      <w:r w:rsidRPr="008F0680">
        <w:rPr>
          <w:rFonts w:ascii="Arial" w:hAnsi="Arial" w:cs="Arial"/>
          <w:sz w:val="20"/>
          <w:szCs w:val="20"/>
        </w:rPr>
        <w:t xml:space="preserve">, </w:t>
      </w:r>
      <w:proofErr w:type="spellStart"/>
      <w:r w:rsidRPr="008F0680">
        <w:rPr>
          <w:rFonts w:ascii="Arial" w:hAnsi="Arial" w:cs="Arial"/>
          <w:sz w:val="20"/>
          <w:szCs w:val="20"/>
        </w:rPr>
        <w:t>Saanan</w:t>
      </w:r>
      <w:proofErr w:type="spellEnd"/>
      <w:r w:rsidRPr="008F0680">
        <w:rPr>
          <w:rFonts w:ascii="Arial" w:hAnsi="Arial" w:cs="Arial"/>
          <w:sz w:val="20"/>
          <w:szCs w:val="20"/>
        </w:rPr>
        <w:t xml:space="preserve">, and </w:t>
      </w:r>
      <w:proofErr w:type="spellStart"/>
      <w:r w:rsidRPr="008F0680">
        <w:rPr>
          <w:rFonts w:ascii="Arial" w:hAnsi="Arial" w:cs="Arial"/>
          <w:sz w:val="20"/>
          <w:szCs w:val="20"/>
        </w:rPr>
        <w:t>Toggenburg</w:t>
      </w:r>
      <w:proofErr w:type="spellEnd"/>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used to detect flaky or clotted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strip cup</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dry doe?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 doe </w:t>
      </w:r>
      <w:proofErr w:type="gramStart"/>
      <w:r w:rsidRPr="008F0680">
        <w:rPr>
          <w:rFonts w:ascii="Arial" w:hAnsi="Arial" w:cs="Arial"/>
          <w:sz w:val="20"/>
          <w:szCs w:val="20"/>
        </w:rPr>
        <w:t>who</w:t>
      </w:r>
      <w:proofErr w:type="gramEnd"/>
      <w:r w:rsidRPr="008F0680">
        <w:rPr>
          <w:rFonts w:ascii="Arial" w:hAnsi="Arial" w:cs="Arial"/>
          <w:sz w:val="20"/>
          <w:szCs w:val="20"/>
        </w:rPr>
        <w:t xml:space="preserve"> is not milking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do bucks rear and butt at each other?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establish dominance for the formation of flock hierarchy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term for the act of the buck when he sniffs the urine of a doe and extends his head and neck into the air</w:t>
      </w:r>
      <w:r w:rsidR="00A65650" w:rsidRPr="008F0680">
        <w:rPr>
          <w:rFonts w:ascii="Arial" w:hAnsi="Arial" w:cs="Arial"/>
          <w:sz w:val="20"/>
          <w:szCs w:val="20"/>
        </w:rPr>
        <w:t xml:space="preserve"> </w:t>
      </w:r>
      <w:r w:rsidRPr="008F0680">
        <w:rPr>
          <w:rFonts w:ascii="Arial" w:hAnsi="Arial" w:cs="Arial"/>
          <w:sz w:val="20"/>
          <w:szCs w:val="20"/>
        </w:rPr>
        <w:t>with his upper lip curled?</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Flehmen</w:t>
      </w:r>
      <w:proofErr w:type="spellEnd"/>
      <w:r w:rsidRPr="008F0680">
        <w:rPr>
          <w:rFonts w:ascii="Arial" w:hAnsi="Arial" w:cs="Arial"/>
          <w:sz w:val="20"/>
          <w:szCs w:val="20"/>
        </w:rPr>
        <w:t xml:space="preserve"> Posture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Your doe has a runny nose the morning of a show. Why or why not should she go to the show that day?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Not, she may give her sickness to the other goats, or may develop something more serious from the stress of the day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3 nutrients we get from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Calcium, phosphorous, protein, riboflavin, vitamin A and vitamin 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results in more milk -- 2 X/day or 3 X/day milking?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3 X/day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meant by edema?</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Fluid retention in body tissues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White muscle disease can be prevented by what mineral?</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Selenium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problem with a hermaphrodite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Infertile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How soon after kidding does peak milk production occur?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6-8 weeks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When does milk fever generally occur: a) during the dry period? b) </w:t>
      </w:r>
      <w:proofErr w:type="gramStart"/>
      <w:r w:rsidRPr="008F0680">
        <w:rPr>
          <w:rFonts w:ascii="Arial" w:hAnsi="Arial" w:cs="Arial"/>
          <w:sz w:val="20"/>
          <w:szCs w:val="20"/>
        </w:rPr>
        <w:t>before</w:t>
      </w:r>
      <w:proofErr w:type="gramEnd"/>
      <w:r w:rsidRPr="008F0680">
        <w:rPr>
          <w:rFonts w:ascii="Arial" w:hAnsi="Arial" w:cs="Arial"/>
          <w:sz w:val="20"/>
          <w:szCs w:val="20"/>
        </w:rPr>
        <w:t xml:space="preserve"> kidding? c) </w:t>
      </w:r>
      <w:proofErr w:type="gramStart"/>
      <w:r w:rsidRPr="008F0680">
        <w:rPr>
          <w:rFonts w:ascii="Arial" w:hAnsi="Arial" w:cs="Arial"/>
          <w:sz w:val="20"/>
          <w:szCs w:val="20"/>
        </w:rPr>
        <w:t>after</w:t>
      </w:r>
      <w:proofErr w:type="gramEnd"/>
      <w:r w:rsidRPr="008F0680">
        <w:rPr>
          <w:rFonts w:ascii="Arial" w:hAnsi="Arial" w:cs="Arial"/>
          <w:sz w:val="20"/>
          <w:szCs w:val="20"/>
        </w:rPr>
        <w:t xml:space="preserve"> kidding?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 After kidding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Bright green color of </w:t>
      </w:r>
      <w:proofErr w:type="gramStart"/>
      <w:r w:rsidRPr="008F0680">
        <w:rPr>
          <w:rFonts w:ascii="Arial" w:hAnsi="Arial" w:cs="Arial"/>
          <w:sz w:val="20"/>
          <w:szCs w:val="20"/>
        </w:rPr>
        <w:t>a forage</w:t>
      </w:r>
      <w:proofErr w:type="gramEnd"/>
      <w:r w:rsidRPr="008F0680">
        <w:rPr>
          <w:rFonts w:ascii="Arial" w:hAnsi="Arial" w:cs="Arial"/>
          <w:sz w:val="20"/>
          <w:szCs w:val="20"/>
        </w:rPr>
        <w:t xml:space="preserve"> indicates a rich supply of what vitamin?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Vitamin A</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is another name for </w:t>
      </w:r>
      <w:proofErr w:type="spellStart"/>
      <w:r w:rsidRPr="008F0680">
        <w:rPr>
          <w:rFonts w:ascii="Arial" w:hAnsi="Arial" w:cs="Arial"/>
          <w:sz w:val="20"/>
          <w:szCs w:val="20"/>
        </w:rPr>
        <w:t>Listeriosis</w:t>
      </w:r>
      <w:proofErr w:type="spellEnd"/>
      <w:r w:rsidRPr="008F0680">
        <w:rPr>
          <w:rFonts w:ascii="Arial" w:hAnsi="Arial" w:cs="Arial"/>
          <w:sz w:val="20"/>
          <w:szCs w:val="20"/>
        </w:rPr>
        <w: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Circling Disease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are four things a doe uses her feed for?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Maintenance, production, growth, reproduction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of the four stomachs of a goat is called the true stomach?</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abomasum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Define inbreeding.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mating of closely related animals, such as brother and sister, or parent and offspring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your goat is at a fair or show, she may not drink "strange" water. What can you do for her?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Bring water from home, or add molasses or </w:t>
      </w:r>
      <w:proofErr w:type="spellStart"/>
      <w:r w:rsidRPr="008F0680">
        <w:rPr>
          <w:rFonts w:ascii="Arial" w:hAnsi="Arial" w:cs="Arial"/>
          <w:sz w:val="20"/>
          <w:szCs w:val="20"/>
        </w:rPr>
        <w:t>Kool</w:t>
      </w:r>
      <w:proofErr w:type="spellEnd"/>
      <w:r w:rsidRPr="008F0680">
        <w:rPr>
          <w:rFonts w:ascii="Arial" w:hAnsi="Arial" w:cs="Arial"/>
          <w:sz w:val="20"/>
          <w:szCs w:val="20"/>
        </w:rPr>
        <w:t xml:space="preserve"> Aid to the water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does the vet wash his/her boots before entering and leaving a farm?</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prevent carrying disease from one farm to another farm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an easy way to read a tattoo?</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Hold a flashlight against the outside of the goat's ear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three reasons for off-flavor in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Buck kept near </w:t>
      </w:r>
      <w:proofErr w:type="spellStart"/>
      <w:r w:rsidRPr="008F0680">
        <w:rPr>
          <w:rFonts w:ascii="Arial" w:hAnsi="Arial" w:cs="Arial"/>
          <w:sz w:val="20"/>
          <w:szCs w:val="20"/>
        </w:rPr>
        <w:t>milkers</w:t>
      </w:r>
      <w:proofErr w:type="spellEnd"/>
      <w:r w:rsidRPr="008F0680">
        <w:rPr>
          <w:rFonts w:ascii="Arial" w:hAnsi="Arial" w:cs="Arial"/>
          <w:sz w:val="20"/>
          <w:szCs w:val="20"/>
        </w:rPr>
        <w:t>, improper chilling, strong-flavored feeds, unclean equipment, doe in heat, or mastitis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another name for pregnancy toxemia?</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Ketosis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we call diseases that are not contagious but are disturbances of normal body processes?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Metabolic</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an example of a metabolic disease.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Ketosis, toxemia, milk fever, </w:t>
      </w:r>
      <w:proofErr w:type="spellStart"/>
      <w:r w:rsidRPr="008F0680">
        <w:rPr>
          <w:rFonts w:ascii="Arial" w:hAnsi="Arial" w:cs="Arial"/>
          <w:sz w:val="20"/>
          <w:szCs w:val="20"/>
        </w:rPr>
        <w:t>polioencephalomalacia</w:t>
      </w:r>
      <w:proofErr w:type="spellEnd"/>
      <w:r w:rsidRPr="008F0680">
        <w:rPr>
          <w:rFonts w:ascii="Arial" w:hAnsi="Arial" w:cs="Arial"/>
          <w:sz w:val="20"/>
          <w:szCs w:val="20"/>
        </w:rPr>
        <w:t>, urinary calculi</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two tests that can be used to detect pregnancy in the doe.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Palpation, milk or blood progesterone, ultrasound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Explain why easy </w:t>
      </w:r>
      <w:proofErr w:type="spellStart"/>
      <w:r w:rsidRPr="008F0680">
        <w:rPr>
          <w:rFonts w:ascii="Arial" w:hAnsi="Arial" w:cs="Arial"/>
          <w:sz w:val="20"/>
          <w:szCs w:val="20"/>
        </w:rPr>
        <w:t>milkers</w:t>
      </w:r>
      <w:proofErr w:type="spellEnd"/>
      <w:r w:rsidRPr="008F0680">
        <w:rPr>
          <w:rFonts w:ascii="Arial" w:hAnsi="Arial" w:cs="Arial"/>
          <w:sz w:val="20"/>
          <w:szCs w:val="20"/>
        </w:rPr>
        <w:t xml:space="preserve"> are more likely to get mastitis.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Streak canal is more open and bacteria enter more rapidly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the problem caused by feeding too much calcium in the diet in late pregnancy.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Milk fever -- parturient paresis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the technical term for pregnancy.</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Gestation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the technical term for kidding.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Parturition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the technical term for the period of time when a goat produces milk.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Lactation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anestrus period?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time of year when does are less likely to come into heat (or when the days are getting long, or March-June)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2 methods commonly used to bring dairy does in heat during the anestrus period.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Artificial lighting or hormone treatment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How does the medication in a uterine bolus reach the udder?</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blood carries it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Why can't cheese be produced from a doe who is receiving antibiotics?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antibiotics prevent the necessary growth of bacteria</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does stature refer to in dairy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Height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does condition refer to in meat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amount of fat an animal is carrying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three selection grades for meat goats are supposed to evaluate the amount of muscle on the animal regardless</w:t>
      </w:r>
      <w:r w:rsidR="00A65650" w:rsidRPr="008F0680">
        <w:rPr>
          <w:rFonts w:ascii="Arial" w:hAnsi="Arial" w:cs="Arial"/>
          <w:sz w:val="20"/>
          <w:szCs w:val="20"/>
        </w:rPr>
        <w:t xml:space="preserve"> o</w:t>
      </w:r>
      <w:r w:rsidRPr="008F0680">
        <w:rPr>
          <w:rFonts w:ascii="Arial" w:hAnsi="Arial" w:cs="Arial"/>
          <w:sz w:val="20"/>
          <w:szCs w:val="20"/>
        </w:rPr>
        <w:t>f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Fat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On dairy goats, you want the rear udder attachment to be firm and the </w:t>
      </w:r>
      <w:proofErr w:type="spellStart"/>
      <w:r w:rsidRPr="008F0680">
        <w:rPr>
          <w:rFonts w:ascii="Arial" w:hAnsi="Arial" w:cs="Arial"/>
          <w:sz w:val="20"/>
          <w:szCs w:val="20"/>
        </w:rPr>
        <w:t>eschutcheon</w:t>
      </w:r>
      <w:proofErr w:type="spellEnd"/>
      <w:r w:rsidRPr="008F0680">
        <w:rPr>
          <w:rFonts w:ascii="Arial" w:hAnsi="Arial" w:cs="Arial"/>
          <w:sz w:val="20"/>
          <w:szCs w:val="20"/>
        </w:rPr>
        <w:t xml:space="preserve"> to be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High and wide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On meat goats you want the twist to be deep and the </w:t>
      </w:r>
      <w:proofErr w:type="spellStart"/>
      <w:r w:rsidRPr="008F0680">
        <w:rPr>
          <w:rFonts w:ascii="Arial" w:hAnsi="Arial" w:cs="Arial"/>
          <w:sz w:val="20"/>
          <w:szCs w:val="20"/>
        </w:rPr>
        <w:t>eschutcheon</w:t>
      </w:r>
      <w:proofErr w:type="spellEnd"/>
      <w:r w:rsidRPr="008F0680">
        <w:rPr>
          <w:rFonts w:ascii="Arial" w:hAnsi="Arial" w:cs="Arial"/>
          <w:sz w:val="20"/>
          <w:szCs w:val="20"/>
        </w:rPr>
        <w:t xml:space="preserve"> to be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Low and wide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Which is preferred in a dairy goat -- angularity or smoothness?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Angularity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minimum number of herds required for group milk testing?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Three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Give one disqualification for an </w:t>
      </w:r>
      <w:proofErr w:type="spellStart"/>
      <w:r w:rsidRPr="008F0680">
        <w:rPr>
          <w:rFonts w:ascii="Arial" w:hAnsi="Arial" w:cs="Arial"/>
          <w:sz w:val="20"/>
          <w:szCs w:val="20"/>
        </w:rPr>
        <w:t>Oberhasli</w:t>
      </w:r>
      <w:proofErr w:type="spellEnd"/>
      <w:r w:rsidRPr="008F0680">
        <w:rPr>
          <w:rFonts w:ascii="Arial" w:hAnsi="Arial" w:cs="Arial"/>
          <w:sz w:val="20"/>
          <w:szCs w:val="20"/>
        </w:rPr>
        <w: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Pendulous ears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Black bucks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Large white spot </w:t>
      </w:r>
      <w:proofErr w:type="gramStart"/>
      <w:r w:rsidRPr="008F0680">
        <w:rPr>
          <w:rFonts w:ascii="Arial" w:hAnsi="Arial" w:cs="Arial"/>
          <w:sz w:val="20"/>
          <w:szCs w:val="20"/>
        </w:rPr>
        <w:t>( 1</w:t>
      </w:r>
      <w:proofErr w:type="gramEnd"/>
      <w:r w:rsidRPr="008F0680">
        <w:rPr>
          <w:rFonts w:ascii="Arial" w:hAnsi="Arial" w:cs="Arial"/>
          <w:sz w:val="20"/>
          <w:szCs w:val="20"/>
        </w:rPr>
        <w:t xml:space="preserve"> 1/2” or more in any direction)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Any other color than </w:t>
      </w:r>
      <w:proofErr w:type="spellStart"/>
      <w:r w:rsidRPr="008F0680">
        <w:rPr>
          <w:rFonts w:ascii="Arial" w:hAnsi="Arial" w:cs="Arial"/>
          <w:sz w:val="20"/>
          <w:szCs w:val="20"/>
        </w:rPr>
        <w:t>chamoisee</w:t>
      </w:r>
      <w:proofErr w:type="spellEnd"/>
      <w:r w:rsidRPr="008F0680">
        <w:rPr>
          <w:rFonts w:ascii="Arial" w:hAnsi="Arial" w:cs="Arial"/>
          <w:sz w:val="20"/>
          <w:szCs w:val="20"/>
        </w:rPr>
        <w:t xml:space="preserve"> (or black in does)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would a misplaced orifice be a very serious problem on a dairy doe?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milking, milk would not end up in the pail</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would cluster teats or fishtail teats be considered serious problems on a meat goat doe?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kid may be unable to nurse off these teats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 order for a goat to be accepted for registration or recordation with any breed association it must be what?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Tattooed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 xml:space="preserve">What is the only type of ears accepted for a </w:t>
      </w:r>
      <w:proofErr w:type="spellStart"/>
      <w:r w:rsidRPr="008F0680">
        <w:rPr>
          <w:rFonts w:ascii="Arial" w:hAnsi="Arial" w:cs="Arial"/>
          <w:sz w:val="20"/>
          <w:szCs w:val="20"/>
        </w:rPr>
        <w:t>LaMancha</w:t>
      </w:r>
      <w:proofErr w:type="spellEnd"/>
      <w:r w:rsidRPr="008F0680">
        <w:rPr>
          <w:rFonts w:ascii="Arial" w:hAnsi="Arial" w:cs="Arial"/>
          <w:sz w:val="20"/>
          <w:szCs w:val="20"/>
        </w:rPr>
        <w:t xml:space="preserve"> buck?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Gopher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we call the practice in which we increase the feed given to a doe before breeding to increase the production</w:t>
      </w:r>
      <w:r w:rsidR="00A65650" w:rsidRPr="008F0680">
        <w:rPr>
          <w:rFonts w:ascii="Arial" w:hAnsi="Arial" w:cs="Arial"/>
          <w:sz w:val="20"/>
          <w:szCs w:val="20"/>
        </w:rPr>
        <w:t xml:space="preserve"> </w:t>
      </w:r>
      <w:r w:rsidRPr="008F0680">
        <w:rPr>
          <w:rFonts w:ascii="Arial" w:hAnsi="Arial" w:cs="Arial"/>
          <w:sz w:val="20"/>
          <w:szCs w:val="20"/>
        </w:rPr>
        <w:t>of kids?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Flushing</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Making sure your buck has clean water and salt at all times may help prevent his developing what condition?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Urinary calculi</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feed additive is commonly added to grain formulated for </w:t>
      </w:r>
      <w:proofErr w:type="spellStart"/>
      <w:r w:rsidRPr="008F0680">
        <w:rPr>
          <w:rFonts w:ascii="Arial" w:hAnsi="Arial" w:cs="Arial"/>
          <w:sz w:val="20"/>
          <w:szCs w:val="20"/>
        </w:rPr>
        <w:t>wethers</w:t>
      </w:r>
      <w:proofErr w:type="spellEnd"/>
      <w:r w:rsidRPr="008F0680">
        <w:rPr>
          <w:rFonts w:ascii="Arial" w:hAnsi="Arial" w:cs="Arial"/>
          <w:sz w:val="20"/>
          <w:szCs w:val="20"/>
        </w:rPr>
        <w:t xml:space="preserve"> and bucks to try to prevent urinary calculi?</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Ammonium chloride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are single celled parasites that live and multiply in the intestinal wall?</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Coccidia</w:t>
      </w:r>
      <w:proofErr w:type="spellEnd"/>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How is </w:t>
      </w:r>
      <w:proofErr w:type="spellStart"/>
      <w:r w:rsidRPr="008F0680">
        <w:rPr>
          <w:rFonts w:ascii="Arial" w:hAnsi="Arial" w:cs="Arial"/>
          <w:sz w:val="20"/>
          <w:szCs w:val="20"/>
        </w:rPr>
        <w:t>coccidiosis</w:t>
      </w:r>
      <w:proofErr w:type="spellEnd"/>
      <w:r w:rsidRPr="008F0680">
        <w:rPr>
          <w:rFonts w:ascii="Arial" w:hAnsi="Arial" w:cs="Arial"/>
          <w:sz w:val="20"/>
          <w:szCs w:val="20"/>
        </w:rPr>
        <w:t xml:space="preserve"> diagnosed?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Clinical signs or microscopic fecal exam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disease is defined as "inflammation of the mammary gland caused by specific disease-producing organisms?"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Mastitis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health problem can be treated with copper or zinc sulfate?</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Footrot</w:t>
      </w:r>
      <w:proofErr w:type="spellEnd"/>
      <w:r w:rsidRPr="008F0680">
        <w:rPr>
          <w:rFonts w:ascii="Arial" w:hAnsi="Arial" w:cs="Arial"/>
          <w:sz w:val="20"/>
          <w:szCs w:val="20"/>
        </w:rPr>
        <w:t xml:space="preserve"> (or foot scald)</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For what is an anthelmintic used?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control internal parasites, worms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higher in energy: soybean oil, meal, or corn?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Corn</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does pathogenic mean?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Disease producing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Breeding a polled doe to a polled buck increases the chances of what?</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Hermaphrodism</w:t>
      </w:r>
      <w:proofErr w:type="spellEnd"/>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How would you know your goat had </w:t>
      </w:r>
      <w:proofErr w:type="spellStart"/>
      <w:r w:rsidRPr="008F0680">
        <w:rPr>
          <w:rFonts w:ascii="Arial" w:hAnsi="Arial" w:cs="Arial"/>
          <w:sz w:val="20"/>
          <w:szCs w:val="20"/>
        </w:rPr>
        <w:t>soremouth</w:t>
      </w:r>
      <w:proofErr w:type="spellEnd"/>
      <w:r w:rsidRPr="008F0680">
        <w:rPr>
          <w:rFonts w:ascii="Arial" w:hAnsi="Arial" w:cs="Arial"/>
          <w:sz w:val="20"/>
          <w:szCs w:val="20"/>
        </w:rPr>
        <w: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Lesions and small blisters on lips, gums, udder, or other mucous membranes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oxytocin and what does it do?</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Milk let-down hormone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What happens to a doe's butterfat level toward the end of her lactation?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Increases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As milk production increases, what happens to butterfat?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Decreases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wry face?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One that turns to the right or to the left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When are louse populations the highest?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Winter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most important factor for determining when to breed a doe for the first time?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Weight, at least 75 pounds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the letters CAE stand for?</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Caprine</w:t>
      </w:r>
      <w:proofErr w:type="spellEnd"/>
      <w:r w:rsidRPr="008F0680">
        <w:rPr>
          <w:rFonts w:ascii="Arial" w:hAnsi="Arial" w:cs="Arial"/>
          <w:sz w:val="20"/>
          <w:szCs w:val="20"/>
        </w:rPr>
        <w:t xml:space="preserve"> Arthritis Encephalitis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Why would you heat treat the colostrum and pasteurize the milk fed to a kid?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prevent transmission of CAE from the dam</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How would you heat-treat colostrum?</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Heat carefully to 135 degrees Fahrenheit and hold at that temperature for an hour</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To what temperature do you heat milk to pasteurize it, and for how long?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165 degrees Fahrenheit for 10 seconds</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barn that is left open on one side should be open to which direction?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South (or Southwest)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Does an animal tend to get more individual attention in loose housing or confinement housing?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Confinement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The </w:t>
      </w:r>
      <w:proofErr w:type="gramStart"/>
      <w:r w:rsidRPr="008F0680">
        <w:rPr>
          <w:rFonts w:ascii="Arial" w:hAnsi="Arial" w:cs="Arial"/>
          <w:sz w:val="20"/>
          <w:szCs w:val="20"/>
        </w:rPr>
        <w:t>name of the two Dairy Goat registry associations in the United States are</w:t>
      </w:r>
      <w:proofErr w:type="gramEnd"/>
      <w:r w:rsidRPr="008F0680">
        <w:rPr>
          <w:rFonts w:ascii="Arial" w:hAnsi="Arial" w:cs="Arial"/>
          <w:sz w:val="20"/>
          <w:szCs w:val="20"/>
        </w:rPr>
        <w: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American Dairy Goat Association and American Goat Society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The names of at least two Boer Goat registries in the United States are? No initials please.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American Boer Goat Association (ABGA), International Boer Goat Association (IBGA), United State Boer Goat</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Association (USBGA)</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What should the temperature of water be for the first rinse after milking?</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Lukewarm -- 105 - 110 degrees Fahrenheit</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produces the hormone progesterone?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Corpus </w:t>
      </w:r>
      <w:proofErr w:type="spellStart"/>
      <w:r w:rsidRPr="008F0680">
        <w:rPr>
          <w:rFonts w:ascii="Arial" w:hAnsi="Arial" w:cs="Arial"/>
          <w:sz w:val="20"/>
          <w:szCs w:val="20"/>
        </w:rPr>
        <w:t>Luteum</w:t>
      </w:r>
      <w:proofErr w:type="spellEnd"/>
      <w:r w:rsidRPr="008F0680">
        <w:rPr>
          <w:rFonts w:ascii="Arial" w:hAnsi="Arial" w:cs="Arial"/>
          <w:sz w:val="20"/>
          <w:szCs w:val="20"/>
        </w:rPr>
        <w:t xml:space="preserve"> or yellow body</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gas is given off by fermenting manure?</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Methane</w:t>
      </w:r>
    </w:p>
    <w:p w:rsidR="00A65650" w:rsidRPr="008F0680" w:rsidRDefault="00A65650"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Name two methods of castration in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Surgical (knife), banding (</w:t>
      </w:r>
      <w:proofErr w:type="spellStart"/>
      <w:r w:rsidRPr="008F0680">
        <w:rPr>
          <w:rFonts w:ascii="Arial" w:hAnsi="Arial" w:cs="Arial"/>
          <w:sz w:val="20"/>
          <w:szCs w:val="20"/>
        </w:rPr>
        <w:t>elastator</w:t>
      </w:r>
      <w:proofErr w:type="spellEnd"/>
      <w:r w:rsidRPr="008F0680">
        <w:rPr>
          <w:rFonts w:ascii="Arial" w:hAnsi="Arial" w:cs="Arial"/>
          <w:sz w:val="20"/>
          <w:szCs w:val="20"/>
        </w:rPr>
        <w:t>), cord crushing (</w:t>
      </w:r>
      <w:proofErr w:type="spellStart"/>
      <w:r w:rsidRPr="008F0680">
        <w:rPr>
          <w:rFonts w:ascii="Arial" w:hAnsi="Arial" w:cs="Arial"/>
          <w:sz w:val="20"/>
          <w:szCs w:val="20"/>
        </w:rPr>
        <w:t>burdizzo</w:t>
      </w:r>
      <w:proofErr w:type="spellEnd"/>
      <w:r w:rsidRPr="008F0680">
        <w:rPr>
          <w:rFonts w:ascii="Arial" w:hAnsi="Arial" w:cs="Arial"/>
          <w:sz w:val="20"/>
          <w:szCs w:val="20"/>
        </w:rPr>
        <w:t>, emasculator)</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Is it possible for a doe </w:t>
      </w:r>
      <w:proofErr w:type="gramStart"/>
      <w:r w:rsidRPr="008F0680">
        <w:rPr>
          <w:rFonts w:ascii="Arial" w:hAnsi="Arial" w:cs="Arial"/>
          <w:sz w:val="20"/>
          <w:szCs w:val="20"/>
        </w:rPr>
        <w:t>who</w:t>
      </w:r>
      <w:proofErr w:type="gramEnd"/>
      <w:r w:rsidRPr="008F0680">
        <w:rPr>
          <w:rFonts w:ascii="Arial" w:hAnsi="Arial" w:cs="Arial"/>
          <w:sz w:val="20"/>
          <w:szCs w:val="20"/>
        </w:rPr>
        <w:t xml:space="preserve"> is part Boer to be recorded with the American Dairy Goat Association?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No</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Is it possible for a doe </w:t>
      </w:r>
      <w:proofErr w:type="gramStart"/>
      <w:r w:rsidRPr="008F0680">
        <w:rPr>
          <w:rFonts w:ascii="Arial" w:hAnsi="Arial" w:cs="Arial"/>
          <w:sz w:val="20"/>
          <w:szCs w:val="20"/>
        </w:rPr>
        <w:t>who</w:t>
      </w:r>
      <w:proofErr w:type="gramEnd"/>
      <w:r w:rsidRPr="008F0680">
        <w:rPr>
          <w:rFonts w:ascii="Arial" w:hAnsi="Arial" w:cs="Arial"/>
          <w:sz w:val="20"/>
          <w:szCs w:val="20"/>
        </w:rPr>
        <w:t xml:space="preserve"> is part Alpine to be recorded with the American Boer Goat Association?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Yes</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difference between a purebred and full blood Boer buck?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purebred buck can verify that it is at least 94% Boer (31/32) while a full blood can verify that it is 100%</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is the difference between an American and Purebred </w:t>
      </w:r>
      <w:proofErr w:type="spellStart"/>
      <w:r w:rsidRPr="008F0680">
        <w:rPr>
          <w:rFonts w:ascii="Arial" w:hAnsi="Arial" w:cs="Arial"/>
          <w:sz w:val="20"/>
          <w:szCs w:val="20"/>
        </w:rPr>
        <w:t>Saanen</w:t>
      </w:r>
      <w:proofErr w:type="spellEnd"/>
      <w:r w:rsidRPr="008F0680">
        <w:rPr>
          <w:rFonts w:ascii="Arial" w:hAnsi="Arial" w:cs="Arial"/>
          <w:sz w:val="20"/>
          <w:szCs w:val="20"/>
        </w:rPr>
        <w:t xml:space="preserve"> buck?</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An American buck can verify that it is at least 87% </w:t>
      </w:r>
      <w:proofErr w:type="spellStart"/>
      <w:r w:rsidRPr="008F0680">
        <w:rPr>
          <w:rFonts w:ascii="Arial" w:hAnsi="Arial" w:cs="Arial"/>
          <w:sz w:val="20"/>
          <w:szCs w:val="20"/>
        </w:rPr>
        <w:t>Saanen</w:t>
      </w:r>
      <w:proofErr w:type="spellEnd"/>
      <w:r w:rsidRPr="008F0680">
        <w:rPr>
          <w:rFonts w:ascii="Arial" w:hAnsi="Arial" w:cs="Arial"/>
          <w:sz w:val="20"/>
          <w:szCs w:val="20"/>
        </w:rPr>
        <w:t xml:space="preserve"> (15/16) while a purebred can verify that it is 100%</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is the official USDA identification for goats that are </w:t>
      </w:r>
      <w:proofErr w:type="spellStart"/>
      <w:r w:rsidRPr="008F0680">
        <w:rPr>
          <w:rFonts w:ascii="Arial" w:hAnsi="Arial" w:cs="Arial"/>
          <w:sz w:val="20"/>
          <w:szCs w:val="20"/>
        </w:rPr>
        <w:t>untattooed</w:t>
      </w:r>
      <w:proofErr w:type="spellEnd"/>
      <w:r w:rsidRPr="008F0680">
        <w:rPr>
          <w:rFonts w:ascii="Arial" w:hAnsi="Arial" w:cs="Arial"/>
          <w:sz w:val="20"/>
          <w:szCs w:val="20"/>
        </w:rPr>
        <w:t xml:space="preserve"> and unregistered?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A </w:t>
      </w:r>
      <w:proofErr w:type="spellStart"/>
      <w:r w:rsidRPr="008F0680">
        <w:rPr>
          <w:rFonts w:ascii="Arial" w:hAnsi="Arial" w:cs="Arial"/>
          <w:sz w:val="20"/>
          <w:szCs w:val="20"/>
        </w:rPr>
        <w:t>scrapie</w:t>
      </w:r>
      <w:proofErr w:type="spellEnd"/>
      <w:r w:rsidRPr="008F0680">
        <w:rPr>
          <w:rFonts w:ascii="Arial" w:hAnsi="Arial" w:cs="Arial"/>
          <w:sz w:val="20"/>
          <w:szCs w:val="20"/>
        </w:rPr>
        <w:t xml:space="preserve"> ear tag</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white meat goat breed that has been imported from South Africa into the US?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Savanna</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proofErr w:type="gramStart"/>
      <w:r w:rsidRPr="008F0680">
        <w:rPr>
          <w:rFonts w:ascii="Arial" w:hAnsi="Arial" w:cs="Arial"/>
          <w:sz w:val="20"/>
          <w:szCs w:val="20"/>
        </w:rPr>
        <w:t xml:space="preserve">The </w:t>
      </w:r>
      <w:proofErr w:type="spellStart"/>
      <w:r w:rsidRPr="008F0680">
        <w:rPr>
          <w:rFonts w:ascii="Arial" w:hAnsi="Arial" w:cs="Arial"/>
          <w:sz w:val="20"/>
          <w:szCs w:val="20"/>
        </w:rPr>
        <w:t>Kiko</w:t>
      </w:r>
      <w:proofErr w:type="spellEnd"/>
      <w:r w:rsidRPr="008F0680">
        <w:rPr>
          <w:rFonts w:ascii="Arial" w:hAnsi="Arial" w:cs="Arial"/>
          <w:sz w:val="20"/>
          <w:szCs w:val="20"/>
        </w:rPr>
        <w:t xml:space="preserve"> goat originated in what country?</w:t>
      </w:r>
      <w:proofErr w:type="gramEnd"/>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New Zealand</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 xml:space="preserve">What color is most common in the </w:t>
      </w:r>
      <w:proofErr w:type="spellStart"/>
      <w:r w:rsidRPr="008F0680">
        <w:rPr>
          <w:rFonts w:ascii="Arial" w:hAnsi="Arial" w:cs="Arial"/>
          <w:sz w:val="20"/>
          <w:szCs w:val="20"/>
        </w:rPr>
        <w:t>Kiko</w:t>
      </w:r>
      <w:proofErr w:type="spellEnd"/>
      <w:r w:rsidRPr="008F0680">
        <w:rPr>
          <w:rFonts w:ascii="Arial" w:hAnsi="Arial" w:cs="Arial"/>
          <w:sz w:val="20"/>
          <w:szCs w:val="20"/>
        </w:rPr>
        <w:t xml:space="preserve"> meat goat breed?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White</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Give two examples of a guard animal for goats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Donkeys, llamas, guardian dogs</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a creep feeding pen?</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lastRenderedPageBreak/>
        <w:t>A pen that suckling kids but not their dams can get into to eat concentrate feed (or to get extra feed)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muscle condition called that causes Tennessee Fainting Goats to stiffen and even fall over when startled?</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spellStart"/>
      <w:r w:rsidRPr="008F0680">
        <w:rPr>
          <w:rFonts w:ascii="Arial" w:hAnsi="Arial" w:cs="Arial"/>
          <w:sz w:val="20"/>
          <w:szCs w:val="20"/>
        </w:rPr>
        <w:t>Myotonia</w:t>
      </w:r>
      <w:proofErr w:type="spellEnd"/>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difference between a Tennessee Meat Goat and a Tennessee Fainting Goat?</w:t>
      </w:r>
    </w:p>
    <w:p w:rsidR="00D64269"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Tennessee Meat Goat is the copyrighted term for a strain of Tennessee Fainting goats developed for meat production</w:t>
      </w:r>
    </w:p>
    <w:p w:rsidR="009F60DE" w:rsidRPr="008F0680" w:rsidRDefault="009F60DE" w:rsidP="009F60DE">
      <w:pPr>
        <w:autoSpaceDE w:val="0"/>
        <w:autoSpaceDN w:val="0"/>
        <w:adjustRightInd w:val="0"/>
        <w:spacing w:after="0" w:line="240" w:lineRule="auto"/>
        <w:rPr>
          <w:rFonts w:ascii="Arial" w:hAnsi="Arial" w:cs="Arial"/>
          <w:sz w:val="20"/>
          <w:szCs w:val="20"/>
        </w:rPr>
      </w:pPr>
      <w:proofErr w:type="gramStart"/>
      <w:r w:rsidRPr="008F0680">
        <w:rPr>
          <w:rFonts w:ascii="Arial" w:hAnsi="Arial" w:cs="Arial"/>
          <w:sz w:val="20"/>
          <w:szCs w:val="20"/>
        </w:rPr>
        <w:t>by</w:t>
      </w:r>
      <w:proofErr w:type="gramEnd"/>
      <w:r w:rsidRPr="008F0680">
        <w:rPr>
          <w:rFonts w:ascii="Arial" w:hAnsi="Arial" w:cs="Arial"/>
          <w:sz w:val="20"/>
          <w:szCs w:val="20"/>
        </w:rPr>
        <w:t xml:space="preserve"> one specific ranch (Onion Creek Ranch)</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do we call the descendants of goats brought over by early settlers and Spanish explorers that thrived in Texas?</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Spanish goats</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What is the fiber from an Angora goat called?</w:t>
      </w: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Mohair</w:t>
      </w:r>
    </w:p>
    <w:p w:rsidR="00D64269" w:rsidRPr="008F0680" w:rsidRDefault="00D64269" w:rsidP="009F60DE">
      <w:pPr>
        <w:autoSpaceDE w:val="0"/>
        <w:autoSpaceDN w:val="0"/>
        <w:adjustRightInd w:val="0"/>
        <w:spacing w:after="0" w:line="240" w:lineRule="auto"/>
        <w:rPr>
          <w:rFonts w:ascii="Arial" w:hAnsi="Arial" w:cs="Arial"/>
          <w:sz w:val="20"/>
          <w:szCs w:val="20"/>
        </w:rPr>
      </w:pPr>
    </w:p>
    <w:p w:rsidR="009F60DE" w:rsidRPr="008F0680" w:rsidRDefault="009F60DE" w:rsidP="009F60DE">
      <w:pPr>
        <w:autoSpaceDE w:val="0"/>
        <w:autoSpaceDN w:val="0"/>
        <w:adjustRightInd w:val="0"/>
        <w:spacing w:after="0" w:line="240" w:lineRule="auto"/>
        <w:rPr>
          <w:rFonts w:ascii="Arial" w:hAnsi="Arial" w:cs="Arial"/>
          <w:sz w:val="20"/>
          <w:szCs w:val="20"/>
        </w:rPr>
      </w:pPr>
      <w:r w:rsidRPr="008F0680">
        <w:rPr>
          <w:rFonts w:ascii="Arial" w:hAnsi="Arial" w:cs="Arial"/>
          <w:sz w:val="20"/>
          <w:szCs w:val="20"/>
        </w:rPr>
        <w:t>A goat’s maternal grandsire is it’s what?</w:t>
      </w:r>
    </w:p>
    <w:p w:rsidR="00E077E1" w:rsidRPr="008F0680" w:rsidRDefault="009F60DE" w:rsidP="009F60DE">
      <w:pPr>
        <w:rPr>
          <w:sz w:val="20"/>
          <w:szCs w:val="20"/>
        </w:rPr>
      </w:pPr>
      <w:r w:rsidRPr="008F0680">
        <w:rPr>
          <w:rFonts w:ascii="Arial" w:hAnsi="Arial" w:cs="Arial"/>
          <w:sz w:val="20"/>
          <w:szCs w:val="20"/>
        </w:rPr>
        <w:t>Grandfather on its mother’s side (mother’s father, dam’s sire</w:t>
      </w:r>
    </w:p>
    <w:p w:rsidR="00E077E1" w:rsidRPr="008F0680" w:rsidRDefault="00E077E1" w:rsidP="00291906">
      <w:pPr>
        <w:rPr>
          <w:sz w:val="20"/>
          <w:szCs w:val="20"/>
        </w:rPr>
      </w:pPr>
    </w:p>
    <w:p w:rsidR="00E077E1" w:rsidRPr="008F0680" w:rsidRDefault="00E077E1" w:rsidP="00291906">
      <w:pPr>
        <w:rPr>
          <w:sz w:val="20"/>
          <w:szCs w:val="20"/>
        </w:rPr>
      </w:pPr>
    </w:p>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p w:rsidR="00223D6C" w:rsidRDefault="00223D6C" w:rsidP="00291906">
      <w:r>
        <w:lastRenderedPageBreak/>
        <w:t>Resources</w:t>
      </w:r>
    </w:p>
    <w:p w:rsidR="00223D6C" w:rsidRDefault="00223D6C" w:rsidP="00291906">
      <w:pPr>
        <w:sectPr w:rsidR="00223D6C" w:rsidSect="00E077E1">
          <w:type w:val="continuous"/>
          <w:pgSz w:w="12240" w:h="15840"/>
          <w:pgMar w:top="1440" w:right="1440" w:bottom="1440" w:left="1440" w:header="720" w:footer="720" w:gutter="0"/>
          <w:cols w:num="2" w:space="720"/>
          <w:docGrid w:linePitch="360"/>
        </w:sectPr>
      </w:pPr>
    </w:p>
    <w:bookmarkStart w:id="6" w:name="_GoBack"/>
    <w:p w:rsidR="00AC3BC8" w:rsidRPr="00EC40BA" w:rsidRDefault="00223D6C" w:rsidP="00291906">
      <w:pPr>
        <w:rPr>
          <w:rFonts w:ascii="Arial" w:hAnsi="Arial" w:cs="Arial"/>
          <w:sz w:val="20"/>
          <w:szCs w:val="20"/>
        </w:rPr>
      </w:pPr>
      <w:r>
        <w:lastRenderedPageBreak/>
        <w:fldChar w:fldCharType="begin"/>
      </w:r>
      <w:r>
        <w:instrText xml:space="preserve"> HYPERLINK "http://ag.ansc.purdue.edu/sheep/ansc442/Semprojs/2006/meatgoat/meatgoat.htm" </w:instrText>
      </w:r>
      <w:r>
        <w:fldChar w:fldCharType="separate"/>
      </w:r>
      <w:r w:rsidR="00D6087E" w:rsidRPr="00EC40BA">
        <w:rPr>
          <w:rStyle w:val="Hyperlink"/>
          <w:rFonts w:ascii="Arial" w:hAnsi="Arial" w:cs="Arial"/>
          <w:sz w:val="20"/>
          <w:szCs w:val="20"/>
        </w:rPr>
        <w:t>http://ag.ansc.purdue.edu/sheep/ansc442/Semprojs/2006/meatgoat/meatgoat.htm</w:t>
      </w:r>
      <w:r>
        <w:rPr>
          <w:rStyle w:val="Hyperlink"/>
          <w:rFonts w:ascii="Arial" w:hAnsi="Arial" w:cs="Arial"/>
          <w:sz w:val="20"/>
          <w:szCs w:val="20"/>
        </w:rPr>
        <w:fldChar w:fldCharType="end"/>
      </w:r>
    </w:p>
    <w:p w:rsidR="00D6087E" w:rsidRPr="00EC40BA" w:rsidRDefault="00223D6C" w:rsidP="00291906">
      <w:pPr>
        <w:rPr>
          <w:rFonts w:ascii="Arial" w:hAnsi="Arial" w:cs="Arial"/>
          <w:sz w:val="20"/>
          <w:szCs w:val="20"/>
        </w:rPr>
      </w:pPr>
      <w:hyperlink r:id="rId87" w:history="1">
        <w:r w:rsidR="001A35B5" w:rsidRPr="00EC40BA">
          <w:rPr>
            <w:rStyle w:val="Hyperlink"/>
            <w:rFonts w:ascii="Arial" w:hAnsi="Arial" w:cs="Arial"/>
            <w:sz w:val="20"/>
            <w:szCs w:val="20"/>
          </w:rPr>
          <w:t>http://www.geauga4h.org/goats/index.htm</w:t>
        </w:r>
      </w:hyperlink>
    </w:p>
    <w:p w:rsidR="001A35B5" w:rsidRPr="00EC40BA" w:rsidRDefault="00223D6C" w:rsidP="00291906">
      <w:pPr>
        <w:rPr>
          <w:rFonts w:ascii="Arial" w:hAnsi="Arial" w:cs="Arial"/>
          <w:sz w:val="20"/>
          <w:szCs w:val="20"/>
        </w:rPr>
      </w:pPr>
      <w:hyperlink r:id="rId88" w:history="1">
        <w:r w:rsidR="00D64269" w:rsidRPr="00EC40BA">
          <w:rPr>
            <w:rStyle w:val="Hyperlink"/>
            <w:rFonts w:ascii="Arial" w:hAnsi="Arial" w:cs="Arial"/>
            <w:sz w:val="20"/>
            <w:szCs w:val="20"/>
          </w:rPr>
          <w:t>http://msucares.com/pubs/publications/p2264.pdf</w:t>
        </w:r>
      </w:hyperlink>
    </w:p>
    <w:p w:rsidR="00D64269" w:rsidRPr="00EC40BA" w:rsidRDefault="00223D6C" w:rsidP="00291906">
      <w:pPr>
        <w:rPr>
          <w:rFonts w:ascii="Arial" w:hAnsi="Arial" w:cs="Arial"/>
          <w:sz w:val="20"/>
          <w:szCs w:val="20"/>
        </w:rPr>
      </w:pPr>
      <w:hyperlink r:id="rId89" w:history="1">
        <w:r w:rsidR="00A46287" w:rsidRPr="00EC40BA">
          <w:rPr>
            <w:rStyle w:val="Hyperlink"/>
            <w:rFonts w:ascii="Arial" w:hAnsi="Arial" w:cs="Arial"/>
            <w:sz w:val="20"/>
            <w:szCs w:val="20"/>
          </w:rPr>
          <w:t>http://www.ansci.cornell.edu/4H/goats/goatbowl.pdf</w:t>
        </w:r>
      </w:hyperlink>
    </w:p>
    <w:p w:rsidR="00A46287" w:rsidRPr="00EC40BA" w:rsidRDefault="00A46287" w:rsidP="00291906">
      <w:pPr>
        <w:rPr>
          <w:rFonts w:ascii="Arial" w:hAnsi="Arial" w:cs="Arial"/>
          <w:sz w:val="20"/>
          <w:szCs w:val="20"/>
        </w:rPr>
      </w:pPr>
      <w:r w:rsidRPr="00EC40BA">
        <w:rPr>
          <w:rFonts w:ascii="Arial" w:hAnsi="Arial" w:cs="Arial"/>
          <w:sz w:val="20"/>
          <w:szCs w:val="20"/>
        </w:rPr>
        <w:t>http://www.ansci.cornell.edu/4H/meatgoats/meatgoatfs2.htm</w:t>
      </w:r>
      <w:bookmarkEnd w:id="6"/>
    </w:p>
    <w:sectPr w:rsidR="00A46287" w:rsidRPr="00EC40BA" w:rsidSect="00223D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D1B" w:rsidRDefault="00991D1B" w:rsidP="00AB1DBE">
      <w:pPr>
        <w:spacing w:after="0" w:line="240" w:lineRule="auto"/>
      </w:pPr>
      <w:r>
        <w:separator/>
      </w:r>
    </w:p>
  </w:endnote>
  <w:endnote w:type="continuationSeparator" w:id="0">
    <w:p w:rsidR="00991D1B" w:rsidRDefault="00991D1B" w:rsidP="00AB1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D1B" w:rsidRDefault="00991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847122"/>
      <w:docPartObj>
        <w:docPartGallery w:val="Page Numbers (Bottom of Page)"/>
        <w:docPartUnique/>
      </w:docPartObj>
    </w:sdtPr>
    <w:sdtEndPr/>
    <w:sdtContent>
      <w:p w:rsidR="00991D1B" w:rsidRDefault="00991D1B">
        <w:pPr>
          <w:pStyle w:val="Footer"/>
        </w:pPr>
        <w:r>
          <w:rPr>
            <w:noProof/>
          </w:rPr>
          <mc:AlternateContent>
            <mc:Choice Requires="wpg">
              <w:drawing>
                <wp:anchor distT="0" distB="0" distL="114300" distR="114300" simplePos="0" relativeHeight="251659264" behindDoc="0" locked="0" layoutInCell="1" allowOverlap="1" wp14:anchorId="0E37DCDD" wp14:editId="1020B36D">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D1B" w:rsidRDefault="00991D1B">
                                <w:pPr>
                                  <w:jc w:val="center"/>
                                </w:pPr>
                                <w:r>
                                  <w:fldChar w:fldCharType="begin"/>
                                </w:r>
                                <w:r>
                                  <w:instrText xml:space="preserve"> PAGE    \* MERGEFORMAT </w:instrText>
                                </w:r>
                                <w:r>
                                  <w:fldChar w:fldCharType="separate"/>
                                </w:r>
                                <w:r w:rsidR="00223D6C" w:rsidRPr="00223D6C">
                                  <w:rPr>
                                    <w:noProof/>
                                    <w:color w:val="8C8C8C" w:themeColor="background1" w:themeShade="8C"/>
                                  </w:rPr>
                                  <w:t>131</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63"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64"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991D1B" w:rsidRDefault="00991D1B">
                          <w:pPr>
                            <w:jc w:val="center"/>
                          </w:pPr>
                          <w:r>
                            <w:fldChar w:fldCharType="begin"/>
                          </w:r>
                          <w:r>
                            <w:instrText xml:space="preserve"> PAGE    \* MERGEFORMAT </w:instrText>
                          </w:r>
                          <w:r>
                            <w:fldChar w:fldCharType="separate"/>
                          </w:r>
                          <w:r w:rsidR="00223D6C" w:rsidRPr="00223D6C">
                            <w:rPr>
                              <w:noProof/>
                              <w:color w:val="8C8C8C" w:themeColor="background1" w:themeShade="8C"/>
                            </w:rPr>
                            <w:t>131</w:t>
                          </w:r>
                          <w:r>
                            <w:rPr>
                              <w:noProof/>
                              <w:color w:val="8C8C8C" w:themeColor="background1" w:themeShade="8C"/>
                            </w:rPr>
                            <w:fldChar w:fldCharType="end"/>
                          </w:r>
                        </w:p>
                      </w:txbxContent>
                    </v:textbox>
                  </v:shape>
                  <v:group id="Group 31" o:spid="_x0000_s1065"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6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D1B" w:rsidRDefault="00991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D1B" w:rsidRDefault="00991D1B" w:rsidP="00AB1DBE">
      <w:pPr>
        <w:spacing w:after="0" w:line="240" w:lineRule="auto"/>
      </w:pPr>
      <w:r>
        <w:separator/>
      </w:r>
    </w:p>
  </w:footnote>
  <w:footnote w:type="continuationSeparator" w:id="0">
    <w:p w:rsidR="00991D1B" w:rsidRDefault="00991D1B" w:rsidP="00AB1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D1B" w:rsidRDefault="00991D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D1B" w:rsidRDefault="00991D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D1B" w:rsidRDefault="00991D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F618A"/>
    <w:multiLevelType w:val="multilevel"/>
    <w:tmpl w:val="5EBE0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D7831"/>
    <w:multiLevelType w:val="multilevel"/>
    <w:tmpl w:val="A852E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30E49"/>
    <w:multiLevelType w:val="multilevel"/>
    <w:tmpl w:val="6BDAEBE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47951"/>
    <w:multiLevelType w:val="multilevel"/>
    <w:tmpl w:val="D644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33320"/>
    <w:multiLevelType w:val="multilevel"/>
    <w:tmpl w:val="14F8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043BA"/>
    <w:multiLevelType w:val="multilevel"/>
    <w:tmpl w:val="FB88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725C5"/>
    <w:multiLevelType w:val="multilevel"/>
    <w:tmpl w:val="40E6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5D1A5C"/>
    <w:multiLevelType w:val="multilevel"/>
    <w:tmpl w:val="F4A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526E9B"/>
    <w:multiLevelType w:val="multilevel"/>
    <w:tmpl w:val="01EC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F554C9"/>
    <w:multiLevelType w:val="multilevel"/>
    <w:tmpl w:val="BBE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CF206D"/>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3A580D"/>
    <w:multiLevelType w:val="multilevel"/>
    <w:tmpl w:val="5428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BF76D6"/>
    <w:multiLevelType w:val="multilevel"/>
    <w:tmpl w:val="9A74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48583A"/>
    <w:multiLevelType w:val="multilevel"/>
    <w:tmpl w:val="BF6E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4B02E3"/>
    <w:multiLevelType w:val="multilevel"/>
    <w:tmpl w:val="E584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9E571C"/>
    <w:multiLevelType w:val="multilevel"/>
    <w:tmpl w:val="062A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EB05C2"/>
    <w:multiLevelType w:val="multilevel"/>
    <w:tmpl w:val="1C18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0856A9"/>
    <w:multiLevelType w:val="multilevel"/>
    <w:tmpl w:val="B53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2E0F4F"/>
    <w:multiLevelType w:val="multilevel"/>
    <w:tmpl w:val="F386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DA1412"/>
    <w:multiLevelType w:val="multilevel"/>
    <w:tmpl w:val="3730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7"/>
  </w:num>
  <w:num w:numId="4">
    <w:abstractNumId w:val="4"/>
  </w:num>
  <w:num w:numId="5">
    <w:abstractNumId w:val="19"/>
  </w:num>
  <w:num w:numId="6">
    <w:abstractNumId w:val="5"/>
  </w:num>
  <w:num w:numId="7">
    <w:abstractNumId w:val="12"/>
  </w:num>
  <w:num w:numId="8">
    <w:abstractNumId w:val="0"/>
  </w:num>
  <w:num w:numId="9">
    <w:abstractNumId w:val="1"/>
  </w:num>
  <w:num w:numId="10">
    <w:abstractNumId w:val="3"/>
  </w:num>
  <w:num w:numId="11">
    <w:abstractNumId w:val="7"/>
  </w:num>
  <w:num w:numId="12">
    <w:abstractNumId w:val="11"/>
  </w:num>
  <w:num w:numId="13">
    <w:abstractNumId w:val="16"/>
  </w:num>
  <w:num w:numId="14">
    <w:abstractNumId w:val="2"/>
  </w:num>
  <w:num w:numId="15">
    <w:abstractNumId w:val="8"/>
  </w:num>
  <w:num w:numId="16">
    <w:abstractNumId w:val="9"/>
  </w:num>
  <w:num w:numId="17">
    <w:abstractNumId w:val="6"/>
  </w:num>
  <w:num w:numId="18">
    <w:abstractNumId w:val="18"/>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906"/>
    <w:rsid w:val="0007266C"/>
    <w:rsid w:val="00092B74"/>
    <w:rsid w:val="000B19DC"/>
    <w:rsid w:val="000D18E8"/>
    <w:rsid w:val="001A35B5"/>
    <w:rsid w:val="0021575F"/>
    <w:rsid w:val="00223D6C"/>
    <w:rsid w:val="002562A2"/>
    <w:rsid w:val="00291906"/>
    <w:rsid w:val="00412651"/>
    <w:rsid w:val="00416754"/>
    <w:rsid w:val="00490BEC"/>
    <w:rsid w:val="004D6962"/>
    <w:rsid w:val="0050118B"/>
    <w:rsid w:val="00511296"/>
    <w:rsid w:val="00515ED8"/>
    <w:rsid w:val="005B30C5"/>
    <w:rsid w:val="005F2F76"/>
    <w:rsid w:val="006268F8"/>
    <w:rsid w:val="006954F7"/>
    <w:rsid w:val="00764E2C"/>
    <w:rsid w:val="0077125B"/>
    <w:rsid w:val="007A488A"/>
    <w:rsid w:val="008B278E"/>
    <w:rsid w:val="008F0680"/>
    <w:rsid w:val="00917033"/>
    <w:rsid w:val="0093240A"/>
    <w:rsid w:val="00981B26"/>
    <w:rsid w:val="00991D1B"/>
    <w:rsid w:val="009F60DE"/>
    <w:rsid w:val="00A25501"/>
    <w:rsid w:val="00A37B26"/>
    <w:rsid w:val="00A46287"/>
    <w:rsid w:val="00A65650"/>
    <w:rsid w:val="00AB1DBE"/>
    <w:rsid w:val="00AC3BC8"/>
    <w:rsid w:val="00AD5904"/>
    <w:rsid w:val="00B0724C"/>
    <w:rsid w:val="00C30ADD"/>
    <w:rsid w:val="00C31CFB"/>
    <w:rsid w:val="00CC4316"/>
    <w:rsid w:val="00D04C59"/>
    <w:rsid w:val="00D6087E"/>
    <w:rsid w:val="00D64269"/>
    <w:rsid w:val="00D7118B"/>
    <w:rsid w:val="00E077E1"/>
    <w:rsid w:val="00EB0F15"/>
    <w:rsid w:val="00EC40BA"/>
    <w:rsid w:val="00EF5896"/>
    <w:rsid w:val="00F93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906"/>
  </w:style>
  <w:style w:type="paragraph" w:styleId="Heading2">
    <w:name w:val="heading 2"/>
    <w:basedOn w:val="Normal"/>
    <w:link w:val="Heading2Char"/>
    <w:uiPriority w:val="9"/>
    <w:qFormat/>
    <w:rsid w:val="00E077E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077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906"/>
    <w:pPr>
      <w:ind w:left="720"/>
      <w:contextualSpacing/>
    </w:pPr>
  </w:style>
  <w:style w:type="paragraph" w:styleId="BalloonText">
    <w:name w:val="Balloon Text"/>
    <w:basedOn w:val="Normal"/>
    <w:link w:val="BalloonTextChar"/>
    <w:uiPriority w:val="99"/>
    <w:semiHidden/>
    <w:unhideWhenUsed/>
    <w:rsid w:val="00EF5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96"/>
    <w:rPr>
      <w:rFonts w:ascii="Tahoma" w:hAnsi="Tahoma" w:cs="Tahoma"/>
      <w:sz w:val="16"/>
      <w:szCs w:val="16"/>
    </w:rPr>
  </w:style>
  <w:style w:type="paragraph" w:styleId="NormalWeb">
    <w:name w:val="Normal (Web)"/>
    <w:basedOn w:val="Normal"/>
    <w:uiPriority w:val="99"/>
    <w:unhideWhenUsed/>
    <w:rsid w:val="00EF5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1">
    <w:name w:val="style21"/>
    <w:basedOn w:val="DefaultParagraphFont"/>
    <w:rsid w:val="00EF5896"/>
    <w:rPr>
      <w:rFonts w:ascii="Arial" w:hAnsi="Arial" w:cs="Arial" w:hint="default"/>
    </w:rPr>
  </w:style>
  <w:style w:type="character" w:customStyle="1" w:styleId="style111">
    <w:name w:val="style111"/>
    <w:basedOn w:val="DefaultParagraphFont"/>
    <w:rsid w:val="00EF5896"/>
    <w:rPr>
      <w:b/>
      <w:bCs/>
      <w:color w:val="FF0000"/>
    </w:rPr>
  </w:style>
  <w:style w:type="paragraph" w:customStyle="1" w:styleId="style2">
    <w:name w:val="style2"/>
    <w:basedOn w:val="Normal"/>
    <w:rsid w:val="00D04C59"/>
    <w:pPr>
      <w:spacing w:before="100" w:beforeAutospacing="1" w:after="100" w:afterAutospacing="1" w:line="240" w:lineRule="auto"/>
    </w:pPr>
    <w:rPr>
      <w:rFonts w:ascii="Arial" w:eastAsia="Times New Roman" w:hAnsi="Arial" w:cs="Arial"/>
      <w:sz w:val="24"/>
      <w:szCs w:val="24"/>
    </w:rPr>
  </w:style>
  <w:style w:type="character" w:styleId="Strong">
    <w:name w:val="Strong"/>
    <w:basedOn w:val="DefaultParagraphFont"/>
    <w:uiPriority w:val="22"/>
    <w:qFormat/>
    <w:rsid w:val="00D04C59"/>
    <w:rPr>
      <w:b/>
      <w:bCs/>
    </w:rPr>
  </w:style>
  <w:style w:type="character" w:customStyle="1" w:styleId="style51">
    <w:name w:val="style51"/>
    <w:basedOn w:val="DefaultParagraphFont"/>
    <w:rsid w:val="00D04C59"/>
    <w:rPr>
      <w:color w:val="FF0000"/>
    </w:rPr>
  </w:style>
  <w:style w:type="paragraph" w:customStyle="1" w:styleId="style3">
    <w:name w:val="style3"/>
    <w:basedOn w:val="Normal"/>
    <w:rsid w:val="0050118B"/>
    <w:pPr>
      <w:spacing w:before="100" w:beforeAutospacing="1" w:after="100" w:afterAutospacing="1" w:line="240" w:lineRule="auto"/>
    </w:pPr>
    <w:rPr>
      <w:rFonts w:ascii="Arial" w:eastAsia="Times New Roman" w:hAnsi="Arial" w:cs="Arial"/>
      <w:b/>
      <w:bCs/>
      <w:color w:val="CC00CC"/>
      <w:sz w:val="24"/>
      <w:szCs w:val="24"/>
    </w:rPr>
  </w:style>
  <w:style w:type="character" w:customStyle="1" w:styleId="underline1">
    <w:name w:val="underline1"/>
    <w:basedOn w:val="DefaultParagraphFont"/>
    <w:rsid w:val="0050118B"/>
    <w:rPr>
      <w:u w:val="single"/>
    </w:rPr>
  </w:style>
  <w:style w:type="character" w:customStyle="1" w:styleId="Heading2Char">
    <w:name w:val="Heading 2 Char"/>
    <w:basedOn w:val="DefaultParagraphFont"/>
    <w:link w:val="Heading2"/>
    <w:uiPriority w:val="9"/>
    <w:rsid w:val="00E077E1"/>
    <w:rPr>
      <w:rFonts w:ascii="Times New Roman" w:eastAsia="Times New Roman" w:hAnsi="Times New Roman" w:cs="Times New Roman"/>
      <w:b/>
      <w:bCs/>
      <w:sz w:val="36"/>
      <w:szCs w:val="36"/>
    </w:rPr>
  </w:style>
  <w:style w:type="paragraph" w:customStyle="1" w:styleId="style1">
    <w:name w:val="style1"/>
    <w:basedOn w:val="Normal"/>
    <w:rsid w:val="00E077E1"/>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basedOn w:val="DefaultParagraphFont"/>
    <w:link w:val="Heading3"/>
    <w:uiPriority w:val="9"/>
    <w:rsid w:val="00E077E1"/>
    <w:rPr>
      <w:rFonts w:asciiTheme="majorHAnsi" w:eastAsiaTheme="majorEastAsia" w:hAnsiTheme="majorHAnsi" w:cstheme="majorBidi"/>
      <w:b/>
      <w:bCs/>
      <w:color w:val="4F81BD" w:themeColor="accent1"/>
    </w:rPr>
  </w:style>
  <w:style w:type="table" w:styleId="TableGrid">
    <w:name w:val="Table Grid"/>
    <w:basedOn w:val="TableNormal"/>
    <w:uiPriority w:val="59"/>
    <w:rsid w:val="00412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A2550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55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2550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25501"/>
    <w:rPr>
      <w:rFonts w:ascii="Arial" w:eastAsia="Times New Roman" w:hAnsi="Arial" w:cs="Arial"/>
      <w:vanish/>
      <w:sz w:val="16"/>
      <w:szCs w:val="16"/>
    </w:rPr>
  </w:style>
  <w:style w:type="character" w:styleId="Hyperlink">
    <w:name w:val="Hyperlink"/>
    <w:basedOn w:val="DefaultParagraphFont"/>
    <w:uiPriority w:val="99"/>
    <w:unhideWhenUsed/>
    <w:rsid w:val="00D6087E"/>
    <w:rPr>
      <w:color w:val="0000FF" w:themeColor="hyperlink"/>
      <w:u w:val="single"/>
    </w:rPr>
  </w:style>
  <w:style w:type="paragraph" w:styleId="Header">
    <w:name w:val="header"/>
    <w:basedOn w:val="Normal"/>
    <w:link w:val="HeaderChar"/>
    <w:uiPriority w:val="99"/>
    <w:unhideWhenUsed/>
    <w:rsid w:val="00AB1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DBE"/>
  </w:style>
  <w:style w:type="paragraph" w:styleId="Footer">
    <w:name w:val="footer"/>
    <w:basedOn w:val="Normal"/>
    <w:link w:val="FooterChar"/>
    <w:uiPriority w:val="99"/>
    <w:unhideWhenUsed/>
    <w:rsid w:val="00AB1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DBE"/>
  </w:style>
  <w:style w:type="paragraph" w:customStyle="1" w:styleId="Default">
    <w:name w:val="Default"/>
    <w:rsid w:val="0051129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906"/>
  </w:style>
  <w:style w:type="paragraph" w:styleId="Heading2">
    <w:name w:val="heading 2"/>
    <w:basedOn w:val="Normal"/>
    <w:link w:val="Heading2Char"/>
    <w:uiPriority w:val="9"/>
    <w:qFormat/>
    <w:rsid w:val="00E077E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077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906"/>
    <w:pPr>
      <w:ind w:left="720"/>
      <w:contextualSpacing/>
    </w:pPr>
  </w:style>
  <w:style w:type="paragraph" w:styleId="BalloonText">
    <w:name w:val="Balloon Text"/>
    <w:basedOn w:val="Normal"/>
    <w:link w:val="BalloonTextChar"/>
    <w:uiPriority w:val="99"/>
    <w:semiHidden/>
    <w:unhideWhenUsed/>
    <w:rsid w:val="00EF5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96"/>
    <w:rPr>
      <w:rFonts w:ascii="Tahoma" w:hAnsi="Tahoma" w:cs="Tahoma"/>
      <w:sz w:val="16"/>
      <w:szCs w:val="16"/>
    </w:rPr>
  </w:style>
  <w:style w:type="paragraph" w:styleId="NormalWeb">
    <w:name w:val="Normal (Web)"/>
    <w:basedOn w:val="Normal"/>
    <w:uiPriority w:val="99"/>
    <w:unhideWhenUsed/>
    <w:rsid w:val="00EF5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1">
    <w:name w:val="style21"/>
    <w:basedOn w:val="DefaultParagraphFont"/>
    <w:rsid w:val="00EF5896"/>
    <w:rPr>
      <w:rFonts w:ascii="Arial" w:hAnsi="Arial" w:cs="Arial" w:hint="default"/>
    </w:rPr>
  </w:style>
  <w:style w:type="character" w:customStyle="1" w:styleId="style111">
    <w:name w:val="style111"/>
    <w:basedOn w:val="DefaultParagraphFont"/>
    <w:rsid w:val="00EF5896"/>
    <w:rPr>
      <w:b/>
      <w:bCs/>
      <w:color w:val="FF0000"/>
    </w:rPr>
  </w:style>
  <w:style w:type="paragraph" w:customStyle="1" w:styleId="style2">
    <w:name w:val="style2"/>
    <w:basedOn w:val="Normal"/>
    <w:rsid w:val="00D04C59"/>
    <w:pPr>
      <w:spacing w:before="100" w:beforeAutospacing="1" w:after="100" w:afterAutospacing="1" w:line="240" w:lineRule="auto"/>
    </w:pPr>
    <w:rPr>
      <w:rFonts w:ascii="Arial" w:eastAsia="Times New Roman" w:hAnsi="Arial" w:cs="Arial"/>
      <w:sz w:val="24"/>
      <w:szCs w:val="24"/>
    </w:rPr>
  </w:style>
  <w:style w:type="character" w:styleId="Strong">
    <w:name w:val="Strong"/>
    <w:basedOn w:val="DefaultParagraphFont"/>
    <w:uiPriority w:val="22"/>
    <w:qFormat/>
    <w:rsid w:val="00D04C59"/>
    <w:rPr>
      <w:b/>
      <w:bCs/>
    </w:rPr>
  </w:style>
  <w:style w:type="character" w:customStyle="1" w:styleId="style51">
    <w:name w:val="style51"/>
    <w:basedOn w:val="DefaultParagraphFont"/>
    <w:rsid w:val="00D04C59"/>
    <w:rPr>
      <w:color w:val="FF0000"/>
    </w:rPr>
  </w:style>
  <w:style w:type="paragraph" w:customStyle="1" w:styleId="style3">
    <w:name w:val="style3"/>
    <w:basedOn w:val="Normal"/>
    <w:rsid w:val="0050118B"/>
    <w:pPr>
      <w:spacing w:before="100" w:beforeAutospacing="1" w:after="100" w:afterAutospacing="1" w:line="240" w:lineRule="auto"/>
    </w:pPr>
    <w:rPr>
      <w:rFonts w:ascii="Arial" w:eastAsia="Times New Roman" w:hAnsi="Arial" w:cs="Arial"/>
      <w:b/>
      <w:bCs/>
      <w:color w:val="CC00CC"/>
      <w:sz w:val="24"/>
      <w:szCs w:val="24"/>
    </w:rPr>
  </w:style>
  <w:style w:type="character" w:customStyle="1" w:styleId="underline1">
    <w:name w:val="underline1"/>
    <w:basedOn w:val="DefaultParagraphFont"/>
    <w:rsid w:val="0050118B"/>
    <w:rPr>
      <w:u w:val="single"/>
    </w:rPr>
  </w:style>
  <w:style w:type="character" w:customStyle="1" w:styleId="Heading2Char">
    <w:name w:val="Heading 2 Char"/>
    <w:basedOn w:val="DefaultParagraphFont"/>
    <w:link w:val="Heading2"/>
    <w:uiPriority w:val="9"/>
    <w:rsid w:val="00E077E1"/>
    <w:rPr>
      <w:rFonts w:ascii="Times New Roman" w:eastAsia="Times New Roman" w:hAnsi="Times New Roman" w:cs="Times New Roman"/>
      <w:b/>
      <w:bCs/>
      <w:sz w:val="36"/>
      <w:szCs w:val="36"/>
    </w:rPr>
  </w:style>
  <w:style w:type="paragraph" w:customStyle="1" w:styleId="style1">
    <w:name w:val="style1"/>
    <w:basedOn w:val="Normal"/>
    <w:rsid w:val="00E077E1"/>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basedOn w:val="DefaultParagraphFont"/>
    <w:link w:val="Heading3"/>
    <w:uiPriority w:val="9"/>
    <w:rsid w:val="00E077E1"/>
    <w:rPr>
      <w:rFonts w:asciiTheme="majorHAnsi" w:eastAsiaTheme="majorEastAsia" w:hAnsiTheme="majorHAnsi" w:cstheme="majorBidi"/>
      <w:b/>
      <w:bCs/>
      <w:color w:val="4F81BD" w:themeColor="accent1"/>
    </w:rPr>
  </w:style>
  <w:style w:type="table" w:styleId="TableGrid">
    <w:name w:val="Table Grid"/>
    <w:basedOn w:val="TableNormal"/>
    <w:uiPriority w:val="59"/>
    <w:rsid w:val="00412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A2550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55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2550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25501"/>
    <w:rPr>
      <w:rFonts w:ascii="Arial" w:eastAsia="Times New Roman" w:hAnsi="Arial" w:cs="Arial"/>
      <w:vanish/>
      <w:sz w:val="16"/>
      <w:szCs w:val="16"/>
    </w:rPr>
  </w:style>
  <w:style w:type="character" w:styleId="Hyperlink">
    <w:name w:val="Hyperlink"/>
    <w:basedOn w:val="DefaultParagraphFont"/>
    <w:uiPriority w:val="99"/>
    <w:unhideWhenUsed/>
    <w:rsid w:val="00D6087E"/>
    <w:rPr>
      <w:color w:val="0000FF" w:themeColor="hyperlink"/>
      <w:u w:val="single"/>
    </w:rPr>
  </w:style>
  <w:style w:type="paragraph" w:styleId="Header">
    <w:name w:val="header"/>
    <w:basedOn w:val="Normal"/>
    <w:link w:val="HeaderChar"/>
    <w:uiPriority w:val="99"/>
    <w:unhideWhenUsed/>
    <w:rsid w:val="00AB1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DBE"/>
  </w:style>
  <w:style w:type="paragraph" w:styleId="Footer">
    <w:name w:val="footer"/>
    <w:basedOn w:val="Normal"/>
    <w:link w:val="FooterChar"/>
    <w:uiPriority w:val="99"/>
    <w:unhideWhenUsed/>
    <w:rsid w:val="00AB1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DBE"/>
  </w:style>
  <w:style w:type="paragraph" w:customStyle="1" w:styleId="Default">
    <w:name w:val="Default"/>
    <w:rsid w:val="0051129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640">
      <w:bodyDiv w:val="1"/>
      <w:marLeft w:val="0"/>
      <w:marRight w:val="0"/>
      <w:marTop w:val="0"/>
      <w:marBottom w:val="0"/>
      <w:divBdr>
        <w:top w:val="none" w:sz="0" w:space="0" w:color="auto"/>
        <w:left w:val="none" w:sz="0" w:space="0" w:color="auto"/>
        <w:bottom w:val="none" w:sz="0" w:space="0" w:color="auto"/>
        <w:right w:val="none" w:sz="0" w:space="0" w:color="auto"/>
      </w:divBdr>
    </w:div>
    <w:div w:id="28190990">
      <w:bodyDiv w:val="1"/>
      <w:marLeft w:val="0"/>
      <w:marRight w:val="0"/>
      <w:marTop w:val="0"/>
      <w:marBottom w:val="0"/>
      <w:divBdr>
        <w:top w:val="none" w:sz="0" w:space="0" w:color="auto"/>
        <w:left w:val="none" w:sz="0" w:space="0" w:color="auto"/>
        <w:bottom w:val="none" w:sz="0" w:space="0" w:color="auto"/>
        <w:right w:val="none" w:sz="0" w:space="0" w:color="auto"/>
      </w:divBdr>
    </w:div>
    <w:div w:id="54209782">
      <w:bodyDiv w:val="1"/>
      <w:marLeft w:val="0"/>
      <w:marRight w:val="0"/>
      <w:marTop w:val="0"/>
      <w:marBottom w:val="0"/>
      <w:divBdr>
        <w:top w:val="none" w:sz="0" w:space="0" w:color="auto"/>
        <w:left w:val="none" w:sz="0" w:space="0" w:color="auto"/>
        <w:bottom w:val="none" w:sz="0" w:space="0" w:color="auto"/>
        <w:right w:val="none" w:sz="0" w:space="0" w:color="auto"/>
      </w:divBdr>
    </w:div>
    <w:div w:id="143664359">
      <w:bodyDiv w:val="1"/>
      <w:marLeft w:val="0"/>
      <w:marRight w:val="0"/>
      <w:marTop w:val="0"/>
      <w:marBottom w:val="0"/>
      <w:divBdr>
        <w:top w:val="none" w:sz="0" w:space="0" w:color="auto"/>
        <w:left w:val="none" w:sz="0" w:space="0" w:color="auto"/>
        <w:bottom w:val="none" w:sz="0" w:space="0" w:color="auto"/>
        <w:right w:val="none" w:sz="0" w:space="0" w:color="auto"/>
      </w:divBdr>
    </w:div>
    <w:div w:id="148251174">
      <w:bodyDiv w:val="1"/>
      <w:marLeft w:val="0"/>
      <w:marRight w:val="0"/>
      <w:marTop w:val="0"/>
      <w:marBottom w:val="0"/>
      <w:divBdr>
        <w:top w:val="none" w:sz="0" w:space="0" w:color="auto"/>
        <w:left w:val="none" w:sz="0" w:space="0" w:color="auto"/>
        <w:bottom w:val="none" w:sz="0" w:space="0" w:color="auto"/>
        <w:right w:val="none" w:sz="0" w:space="0" w:color="auto"/>
      </w:divBdr>
    </w:div>
    <w:div w:id="155461958">
      <w:bodyDiv w:val="1"/>
      <w:marLeft w:val="0"/>
      <w:marRight w:val="0"/>
      <w:marTop w:val="0"/>
      <w:marBottom w:val="0"/>
      <w:divBdr>
        <w:top w:val="none" w:sz="0" w:space="0" w:color="auto"/>
        <w:left w:val="none" w:sz="0" w:space="0" w:color="auto"/>
        <w:bottom w:val="none" w:sz="0" w:space="0" w:color="auto"/>
        <w:right w:val="none" w:sz="0" w:space="0" w:color="auto"/>
      </w:divBdr>
      <w:divsChild>
        <w:div w:id="1903641244">
          <w:marLeft w:val="0"/>
          <w:marRight w:val="0"/>
          <w:marTop w:val="0"/>
          <w:marBottom w:val="0"/>
          <w:divBdr>
            <w:top w:val="none" w:sz="0" w:space="0" w:color="auto"/>
            <w:left w:val="none" w:sz="0" w:space="0" w:color="auto"/>
            <w:bottom w:val="none" w:sz="0" w:space="0" w:color="auto"/>
            <w:right w:val="none" w:sz="0" w:space="0" w:color="auto"/>
          </w:divBdr>
        </w:div>
      </w:divsChild>
    </w:div>
    <w:div w:id="161050244">
      <w:bodyDiv w:val="1"/>
      <w:marLeft w:val="0"/>
      <w:marRight w:val="0"/>
      <w:marTop w:val="0"/>
      <w:marBottom w:val="0"/>
      <w:divBdr>
        <w:top w:val="none" w:sz="0" w:space="0" w:color="auto"/>
        <w:left w:val="none" w:sz="0" w:space="0" w:color="auto"/>
        <w:bottom w:val="none" w:sz="0" w:space="0" w:color="auto"/>
        <w:right w:val="none" w:sz="0" w:space="0" w:color="auto"/>
      </w:divBdr>
      <w:divsChild>
        <w:div w:id="492451262">
          <w:marLeft w:val="0"/>
          <w:marRight w:val="0"/>
          <w:marTop w:val="0"/>
          <w:marBottom w:val="0"/>
          <w:divBdr>
            <w:top w:val="none" w:sz="0" w:space="0" w:color="auto"/>
            <w:left w:val="none" w:sz="0" w:space="0" w:color="auto"/>
            <w:bottom w:val="none" w:sz="0" w:space="0" w:color="auto"/>
            <w:right w:val="none" w:sz="0" w:space="0" w:color="auto"/>
          </w:divBdr>
        </w:div>
      </w:divsChild>
    </w:div>
    <w:div w:id="167212506">
      <w:bodyDiv w:val="1"/>
      <w:marLeft w:val="0"/>
      <w:marRight w:val="0"/>
      <w:marTop w:val="0"/>
      <w:marBottom w:val="0"/>
      <w:divBdr>
        <w:top w:val="none" w:sz="0" w:space="0" w:color="auto"/>
        <w:left w:val="none" w:sz="0" w:space="0" w:color="auto"/>
        <w:bottom w:val="none" w:sz="0" w:space="0" w:color="auto"/>
        <w:right w:val="none" w:sz="0" w:space="0" w:color="auto"/>
      </w:divBdr>
    </w:div>
    <w:div w:id="218710981">
      <w:bodyDiv w:val="1"/>
      <w:marLeft w:val="0"/>
      <w:marRight w:val="0"/>
      <w:marTop w:val="0"/>
      <w:marBottom w:val="0"/>
      <w:divBdr>
        <w:top w:val="none" w:sz="0" w:space="0" w:color="auto"/>
        <w:left w:val="none" w:sz="0" w:space="0" w:color="auto"/>
        <w:bottom w:val="none" w:sz="0" w:space="0" w:color="auto"/>
        <w:right w:val="none" w:sz="0" w:space="0" w:color="auto"/>
      </w:divBdr>
      <w:divsChild>
        <w:div w:id="1865047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563816">
      <w:bodyDiv w:val="1"/>
      <w:marLeft w:val="0"/>
      <w:marRight w:val="0"/>
      <w:marTop w:val="0"/>
      <w:marBottom w:val="0"/>
      <w:divBdr>
        <w:top w:val="none" w:sz="0" w:space="0" w:color="auto"/>
        <w:left w:val="none" w:sz="0" w:space="0" w:color="auto"/>
        <w:bottom w:val="none" w:sz="0" w:space="0" w:color="auto"/>
        <w:right w:val="none" w:sz="0" w:space="0" w:color="auto"/>
      </w:divBdr>
    </w:div>
    <w:div w:id="293413110">
      <w:bodyDiv w:val="1"/>
      <w:marLeft w:val="0"/>
      <w:marRight w:val="0"/>
      <w:marTop w:val="0"/>
      <w:marBottom w:val="0"/>
      <w:divBdr>
        <w:top w:val="none" w:sz="0" w:space="0" w:color="auto"/>
        <w:left w:val="none" w:sz="0" w:space="0" w:color="auto"/>
        <w:bottom w:val="none" w:sz="0" w:space="0" w:color="auto"/>
        <w:right w:val="none" w:sz="0" w:space="0" w:color="auto"/>
      </w:divBdr>
    </w:div>
    <w:div w:id="357127809">
      <w:bodyDiv w:val="1"/>
      <w:marLeft w:val="0"/>
      <w:marRight w:val="0"/>
      <w:marTop w:val="0"/>
      <w:marBottom w:val="0"/>
      <w:divBdr>
        <w:top w:val="none" w:sz="0" w:space="0" w:color="auto"/>
        <w:left w:val="none" w:sz="0" w:space="0" w:color="auto"/>
        <w:bottom w:val="none" w:sz="0" w:space="0" w:color="auto"/>
        <w:right w:val="none" w:sz="0" w:space="0" w:color="auto"/>
      </w:divBdr>
    </w:div>
    <w:div w:id="372316918">
      <w:bodyDiv w:val="1"/>
      <w:marLeft w:val="0"/>
      <w:marRight w:val="0"/>
      <w:marTop w:val="0"/>
      <w:marBottom w:val="0"/>
      <w:divBdr>
        <w:top w:val="none" w:sz="0" w:space="0" w:color="auto"/>
        <w:left w:val="none" w:sz="0" w:space="0" w:color="auto"/>
        <w:bottom w:val="none" w:sz="0" w:space="0" w:color="auto"/>
        <w:right w:val="none" w:sz="0" w:space="0" w:color="auto"/>
      </w:divBdr>
    </w:div>
    <w:div w:id="391732692">
      <w:bodyDiv w:val="1"/>
      <w:marLeft w:val="0"/>
      <w:marRight w:val="0"/>
      <w:marTop w:val="0"/>
      <w:marBottom w:val="0"/>
      <w:divBdr>
        <w:top w:val="none" w:sz="0" w:space="0" w:color="auto"/>
        <w:left w:val="none" w:sz="0" w:space="0" w:color="auto"/>
        <w:bottom w:val="none" w:sz="0" w:space="0" w:color="auto"/>
        <w:right w:val="none" w:sz="0" w:space="0" w:color="auto"/>
      </w:divBdr>
    </w:div>
    <w:div w:id="477571315">
      <w:bodyDiv w:val="1"/>
      <w:marLeft w:val="0"/>
      <w:marRight w:val="0"/>
      <w:marTop w:val="0"/>
      <w:marBottom w:val="0"/>
      <w:divBdr>
        <w:top w:val="none" w:sz="0" w:space="0" w:color="auto"/>
        <w:left w:val="none" w:sz="0" w:space="0" w:color="auto"/>
        <w:bottom w:val="none" w:sz="0" w:space="0" w:color="auto"/>
        <w:right w:val="none" w:sz="0" w:space="0" w:color="auto"/>
      </w:divBdr>
      <w:divsChild>
        <w:div w:id="701172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530807">
      <w:bodyDiv w:val="1"/>
      <w:marLeft w:val="0"/>
      <w:marRight w:val="0"/>
      <w:marTop w:val="0"/>
      <w:marBottom w:val="0"/>
      <w:divBdr>
        <w:top w:val="none" w:sz="0" w:space="0" w:color="auto"/>
        <w:left w:val="none" w:sz="0" w:space="0" w:color="auto"/>
        <w:bottom w:val="none" w:sz="0" w:space="0" w:color="auto"/>
        <w:right w:val="none" w:sz="0" w:space="0" w:color="auto"/>
      </w:divBdr>
    </w:div>
    <w:div w:id="531190451">
      <w:bodyDiv w:val="1"/>
      <w:marLeft w:val="0"/>
      <w:marRight w:val="0"/>
      <w:marTop w:val="0"/>
      <w:marBottom w:val="0"/>
      <w:divBdr>
        <w:top w:val="none" w:sz="0" w:space="0" w:color="auto"/>
        <w:left w:val="none" w:sz="0" w:space="0" w:color="auto"/>
        <w:bottom w:val="none" w:sz="0" w:space="0" w:color="auto"/>
        <w:right w:val="none" w:sz="0" w:space="0" w:color="auto"/>
      </w:divBdr>
      <w:divsChild>
        <w:div w:id="123096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716600">
      <w:bodyDiv w:val="1"/>
      <w:marLeft w:val="0"/>
      <w:marRight w:val="0"/>
      <w:marTop w:val="0"/>
      <w:marBottom w:val="0"/>
      <w:divBdr>
        <w:top w:val="none" w:sz="0" w:space="0" w:color="auto"/>
        <w:left w:val="none" w:sz="0" w:space="0" w:color="auto"/>
        <w:bottom w:val="none" w:sz="0" w:space="0" w:color="auto"/>
        <w:right w:val="none" w:sz="0" w:space="0" w:color="auto"/>
      </w:divBdr>
    </w:div>
    <w:div w:id="726926250">
      <w:bodyDiv w:val="1"/>
      <w:marLeft w:val="0"/>
      <w:marRight w:val="0"/>
      <w:marTop w:val="0"/>
      <w:marBottom w:val="0"/>
      <w:divBdr>
        <w:top w:val="none" w:sz="0" w:space="0" w:color="auto"/>
        <w:left w:val="none" w:sz="0" w:space="0" w:color="auto"/>
        <w:bottom w:val="none" w:sz="0" w:space="0" w:color="auto"/>
        <w:right w:val="none" w:sz="0" w:space="0" w:color="auto"/>
      </w:divBdr>
    </w:div>
    <w:div w:id="735590302">
      <w:bodyDiv w:val="1"/>
      <w:marLeft w:val="0"/>
      <w:marRight w:val="0"/>
      <w:marTop w:val="0"/>
      <w:marBottom w:val="0"/>
      <w:divBdr>
        <w:top w:val="none" w:sz="0" w:space="0" w:color="auto"/>
        <w:left w:val="none" w:sz="0" w:space="0" w:color="auto"/>
        <w:bottom w:val="none" w:sz="0" w:space="0" w:color="auto"/>
        <w:right w:val="none" w:sz="0" w:space="0" w:color="auto"/>
      </w:divBdr>
    </w:div>
    <w:div w:id="736129615">
      <w:bodyDiv w:val="1"/>
      <w:marLeft w:val="0"/>
      <w:marRight w:val="0"/>
      <w:marTop w:val="0"/>
      <w:marBottom w:val="0"/>
      <w:divBdr>
        <w:top w:val="none" w:sz="0" w:space="0" w:color="auto"/>
        <w:left w:val="none" w:sz="0" w:space="0" w:color="auto"/>
        <w:bottom w:val="none" w:sz="0" w:space="0" w:color="auto"/>
        <w:right w:val="none" w:sz="0" w:space="0" w:color="auto"/>
      </w:divBdr>
    </w:div>
    <w:div w:id="739406203">
      <w:bodyDiv w:val="1"/>
      <w:marLeft w:val="0"/>
      <w:marRight w:val="0"/>
      <w:marTop w:val="0"/>
      <w:marBottom w:val="0"/>
      <w:divBdr>
        <w:top w:val="none" w:sz="0" w:space="0" w:color="auto"/>
        <w:left w:val="none" w:sz="0" w:space="0" w:color="auto"/>
        <w:bottom w:val="none" w:sz="0" w:space="0" w:color="auto"/>
        <w:right w:val="none" w:sz="0" w:space="0" w:color="auto"/>
      </w:divBdr>
    </w:div>
    <w:div w:id="747656817">
      <w:bodyDiv w:val="1"/>
      <w:marLeft w:val="0"/>
      <w:marRight w:val="0"/>
      <w:marTop w:val="0"/>
      <w:marBottom w:val="0"/>
      <w:divBdr>
        <w:top w:val="none" w:sz="0" w:space="0" w:color="auto"/>
        <w:left w:val="none" w:sz="0" w:space="0" w:color="auto"/>
        <w:bottom w:val="none" w:sz="0" w:space="0" w:color="auto"/>
        <w:right w:val="none" w:sz="0" w:space="0" w:color="auto"/>
      </w:divBdr>
    </w:div>
    <w:div w:id="773523685">
      <w:bodyDiv w:val="1"/>
      <w:marLeft w:val="0"/>
      <w:marRight w:val="0"/>
      <w:marTop w:val="0"/>
      <w:marBottom w:val="0"/>
      <w:divBdr>
        <w:top w:val="none" w:sz="0" w:space="0" w:color="auto"/>
        <w:left w:val="none" w:sz="0" w:space="0" w:color="auto"/>
        <w:bottom w:val="none" w:sz="0" w:space="0" w:color="auto"/>
        <w:right w:val="none" w:sz="0" w:space="0" w:color="auto"/>
      </w:divBdr>
      <w:divsChild>
        <w:div w:id="769544733">
          <w:marLeft w:val="0"/>
          <w:marRight w:val="0"/>
          <w:marTop w:val="0"/>
          <w:marBottom w:val="0"/>
          <w:divBdr>
            <w:top w:val="none" w:sz="0" w:space="0" w:color="auto"/>
            <w:left w:val="none" w:sz="0" w:space="0" w:color="auto"/>
            <w:bottom w:val="none" w:sz="0" w:space="0" w:color="auto"/>
            <w:right w:val="none" w:sz="0" w:space="0" w:color="auto"/>
          </w:divBdr>
        </w:div>
      </w:divsChild>
    </w:div>
    <w:div w:id="788665498">
      <w:bodyDiv w:val="1"/>
      <w:marLeft w:val="0"/>
      <w:marRight w:val="0"/>
      <w:marTop w:val="0"/>
      <w:marBottom w:val="0"/>
      <w:divBdr>
        <w:top w:val="none" w:sz="0" w:space="0" w:color="auto"/>
        <w:left w:val="none" w:sz="0" w:space="0" w:color="auto"/>
        <w:bottom w:val="none" w:sz="0" w:space="0" w:color="auto"/>
        <w:right w:val="none" w:sz="0" w:space="0" w:color="auto"/>
      </w:divBdr>
      <w:divsChild>
        <w:div w:id="316349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58243">
      <w:bodyDiv w:val="1"/>
      <w:marLeft w:val="0"/>
      <w:marRight w:val="0"/>
      <w:marTop w:val="0"/>
      <w:marBottom w:val="0"/>
      <w:divBdr>
        <w:top w:val="none" w:sz="0" w:space="0" w:color="auto"/>
        <w:left w:val="none" w:sz="0" w:space="0" w:color="auto"/>
        <w:bottom w:val="none" w:sz="0" w:space="0" w:color="auto"/>
        <w:right w:val="none" w:sz="0" w:space="0" w:color="auto"/>
      </w:divBdr>
    </w:div>
    <w:div w:id="795174681">
      <w:bodyDiv w:val="1"/>
      <w:marLeft w:val="0"/>
      <w:marRight w:val="0"/>
      <w:marTop w:val="0"/>
      <w:marBottom w:val="0"/>
      <w:divBdr>
        <w:top w:val="none" w:sz="0" w:space="0" w:color="auto"/>
        <w:left w:val="none" w:sz="0" w:space="0" w:color="auto"/>
        <w:bottom w:val="none" w:sz="0" w:space="0" w:color="auto"/>
        <w:right w:val="none" w:sz="0" w:space="0" w:color="auto"/>
      </w:divBdr>
      <w:divsChild>
        <w:div w:id="717708866">
          <w:marLeft w:val="0"/>
          <w:marRight w:val="0"/>
          <w:marTop w:val="0"/>
          <w:marBottom w:val="0"/>
          <w:divBdr>
            <w:top w:val="none" w:sz="0" w:space="0" w:color="auto"/>
            <w:left w:val="none" w:sz="0" w:space="0" w:color="auto"/>
            <w:bottom w:val="none" w:sz="0" w:space="0" w:color="auto"/>
            <w:right w:val="none" w:sz="0" w:space="0" w:color="auto"/>
          </w:divBdr>
        </w:div>
      </w:divsChild>
    </w:div>
    <w:div w:id="808547463">
      <w:bodyDiv w:val="1"/>
      <w:marLeft w:val="0"/>
      <w:marRight w:val="0"/>
      <w:marTop w:val="0"/>
      <w:marBottom w:val="0"/>
      <w:divBdr>
        <w:top w:val="none" w:sz="0" w:space="0" w:color="auto"/>
        <w:left w:val="none" w:sz="0" w:space="0" w:color="auto"/>
        <w:bottom w:val="none" w:sz="0" w:space="0" w:color="auto"/>
        <w:right w:val="none" w:sz="0" w:space="0" w:color="auto"/>
      </w:divBdr>
      <w:divsChild>
        <w:div w:id="1398628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6122">
      <w:bodyDiv w:val="1"/>
      <w:marLeft w:val="0"/>
      <w:marRight w:val="0"/>
      <w:marTop w:val="0"/>
      <w:marBottom w:val="0"/>
      <w:divBdr>
        <w:top w:val="none" w:sz="0" w:space="0" w:color="auto"/>
        <w:left w:val="none" w:sz="0" w:space="0" w:color="auto"/>
        <w:bottom w:val="none" w:sz="0" w:space="0" w:color="auto"/>
        <w:right w:val="none" w:sz="0" w:space="0" w:color="auto"/>
      </w:divBdr>
    </w:div>
    <w:div w:id="969241783">
      <w:bodyDiv w:val="1"/>
      <w:marLeft w:val="0"/>
      <w:marRight w:val="0"/>
      <w:marTop w:val="0"/>
      <w:marBottom w:val="0"/>
      <w:divBdr>
        <w:top w:val="none" w:sz="0" w:space="0" w:color="auto"/>
        <w:left w:val="none" w:sz="0" w:space="0" w:color="auto"/>
        <w:bottom w:val="none" w:sz="0" w:space="0" w:color="auto"/>
        <w:right w:val="none" w:sz="0" w:space="0" w:color="auto"/>
      </w:divBdr>
    </w:div>
    <w:div w:id="1075011375">
      <w:bodyDiv w:val="1"/>
      <w:marLeft w:val="0"/>
      <w:marRight w:val="0"/>
      <w:marTop w:val="0"/>
      <w:marBottom w:val="0"/>
      <w:divBdr>
        <w:top w:val="none" w:sz="0" w:space="0" w:color="auto"/>
        <w:left w:val="none" w:sz="0" w:space="0" w:color="auto"/>
        <w:bottom w:val="none" w:sz="0" w:space="0" w:color="auto"/>
        <w:right w:val="none" w:sz="0" w:space="0" w:color="auto"/>
      </w:divBdr>
      <w:divsChild>
        <w:div w:id="1369455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4738870">
      <w:bodyDiv w:val="1"/>
      <w:marLeft w:val="0"/>
      <w:marRight w:val="0"/>
      <w:marTop w:val="0"/>
      <w:marBottom w:val="0"/>
      <w:divBdr>
        <w:top w:val="none" w:sz="0" w:space="0" w:color="auto"/>
        <w:left w:val="none" w:sz="0" w:space="0" w:color="auto"/>
        <w:bottom w:val="none" w:sz="0" w:space="0" w:color="auto"/>
        <w:right w:val="none" w:sz="0" w:space="0" w:color="auto"/>
      </w:divBdr>
      <w:divsChild>
        <w:div w:id="658533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651515">
      <w:bodyDiv w:val="1"/>
      <w:marLeft w:val="0"/>
      <w:marRight w:val="0"/>
      <w:marTop w:val="0"/>
      <w:marBottom w:val="0"/>
      <w:divBdr>
        <w:top w:val="none" w:sz="0" w:space="0" w:color="auto"/>
        <w:left w:val="none" w:sz="0" w:space="0" w:color="auto"/>
        <w:bottom w:val="none" w:sz="0" w:space="0" w:color="auto"/>
        <w:right w:val="none" w:sz="0" w:space="0" w:color="auto"/>
      </w:divBdr>
      <w:divsChild>
        <w:div w:id="422183752">
          <w:marLeft w:val="0"/>
          <w:marRight w:val="0"/>
          <w:marTop w:val="0"/>
          <w:marBottom w:val="0"/>
          <w:divBdr>
            <w:top w:val="none" w:sz="0" w:space="0" w:color="auto"/>
            <w:left w:val="none" w:sz="0" w:space="0" w:color="auto"/>
            <w:bottom w:val="none" w:sz="0" w:space="0" w:color="auto"/>
            <w:right w:val="none" w:sz="0" w:space="0" w:color="auto"/>
          </w:divBdr>
        </w:div>
      </w:divsChild>
    </w:div>
    <w:div w:id="1182889204">
      <w:bodyDiv w:val="1"/>
      <w:marLeft w:val="0"/>
      <w:marRight w:val="0"/>
      <w:marTop w:val="0"/>
      <w:marBottom w:val="0"/>
      <w:divBdr>
        <w:top w:val="none" w:sz="0" w:space="0" w:color="auto"/>
        <w:left w:val="none" w:sz="0" w:space="0" w:color="auto"/>
        <w:bottom w:val="none" w:sz="0" w:space="0" w:color="auto"/>
        <w:right w:val="none" w:sz="0" w:space="0" w:color="auto"/>
      </w:divBdr>
      <w:divsChild>
        <w:div w:id="1150636935">
          <w:marLeft w:val="0"/>
          <w:marRight w:val="0"/>
          <w:marTop w:val="0"/>
          <w:marBottom w:val="0"/>
          <w:divBdr>
            <w:top w:val="none" w:sz="0" w:space="0" w:color="auto"/>
            <w:left w:val="none" w:sz="0" w:space="0" w:color="auto"/>
            <w:bottom w:val="none" w:sz="0" w:space="0" w:color="auto"/>
            <w:right w:val="none" w:sz="0" w:space="0" w:color="auto"/>
          </w:divBdr>
        </w:div>
      </w:divsChild>
    </w:div>
    <w:div w:id="1222249740">
      <w:bodyDiv w:val="1"/>
      <w:marLeft w:val="0"/>
      <w:marRight w:val="0"/>
      <w:marTop w:val="0"/>
      <w:marBottom w:val="0"/>
      <w:divBdr>
        <w:top w:val="none" w:sz="0" w:space="0" w:color="auto"/>
        <w:left w:val="none" w:sz="0" w:space="0" w:color="auto"/>
        <w:bottom w:val="none" w:sz="0" w:space="0" w:color="auto"/>
        <w:right w:val="none" w:sz="0" w:space="0" w:color="auto"/>
      </w:divBdr>
    </w:div>
    <w:div w:id="1397899148">
      <w:bodyDiv w:val="1"/>
      <w:marLeft w:val="0"/>
      <w:marRight w:val="0"/>
      <w:marTop w:val="0"/>
      <w:marBottom w:val="0"/>
      <w:divBdr>
        <w:top w:val="none" w:sz="0" w:space="0" w:color="auto"/>
        <w:left w:val="none" w:sz="0" w:space="0" w:color="auto"/>
        <w:bottom w:val="none" w:sz="0" w:space="0" w:color="auto"/>
        <w:right w:val="none" w:sz="0" w:space="0" w:color="auto"/>
      </w:divBdr>
      <w:divsChild>
        <w:div w:id="1228489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290695">
      <w:bodyDiv w:val="1"/>
      <w:marLeft w:val="0"/>
      <w:marRight w:val="0"/>
      <w:marTop w:val="0"/>
      <w:marBottom w:val="0"/>
      <w:divBdr>
        <w:top w:val="none" w:sz="0" w:space="0" w:color="auto"/>
        <w:left w:val="none" w:sz="0" w:space="0" w:color="auto"/>
        <w:bottom w:val="none" w:sz="0" w:space="0" w:color="auto"/>
        <w:right w:val="none" w:sz="0" w:space="0" w:color="auto"/>
      </w:divBdr>
    </w:div>
    <w:div w:id="1611282096">
      <w:bodyDiv w:val="1"/>
      <w:marLeft w:val="0"/>
      <w:marRight w:val="0"/>
      <w:marTop w:val="0"/>
      <w:marBottom w:val="0"/>
      <w:divBdr>
        <w:top w:val="none" w:sz="0" w:space="0" w:color="auto"/>
        <w:left w:val="none" w:sz="0" w:space="0" w:color="auto"/>
        <w:bottom w:val="none" w:sz="0" w:space="0" w:color="auto"/>
        <w:right w:val="none" w:sz="0" w:space="0" w:color="auto"/>
      </w:divBdr>
    </w:div>
    <w:div w:id="1692341739">
      <w:bodyDiv w:val="1"/>
      <w:marLeft w:val="0"/>
      <w:marRight w:val="0"/>
      <w:marTop w:val="0"/>
      <w:marBottom w:val="0"/>
      <w:divBdr>
        <w:top w:val="none" w:sz="0" w:space="0" w:color="auto"/>
        <w:left w:val="none" w:sz="0" w:space="0" w:color="auto"/>
        <w:bottom w:val="none" w:sz="0" w:space="0" w:color="auto"/>
        <w:right w:val="none" w:sz="0" w:space="0" w:color="auto"/>
      </w:divBdr>
    </w:div>
    <w:div w:id="1769615730">
      <w:bodyDiv w:val="1"/>
      <w:marLeft w:val="0"/>
      <w:marRight w:val="0"/>
      <w:marTop w:val="0"/>
      <w:marBottom w:val="0"/>
      <w:divBdr>
        <w:top w:val="none" w:sz="0" w:space="0" w:color="auto"/>
        <w:left w:val="none" w:sz="0" w:space="0" w:color="auto"/>
        <w:bottom w:val="none" w:sz="0" w:space="0" w:color="auto"/>
        <w:right w:val="none" w:sz="0" w:space="0" w:color="auto"/>
      </w:divBdr>
    </w:div>
    <w:div w:id="1783257046">
      <w:bodyDiv w:val="1"/>
      <w:marLeft w:val="0"/>
      <w:marRight w:val="0"/>
      <w:marTop w:val="0"/>
      <w:marBottom w:val="0"/>
      <w:divBdr>
        <w:top w:val="none" w:sz="0" w:space="0" w:color="auto"/>
        <w:left w:val="none" w:sz="0" w:space="0" w:color="auto"/>
        <w:bottom w:val="none" w:sz="0" w:space="0" w:color="auto"/>
        <w:right w:val="none" w:sz="0" w:space="0" w:color="auto"/>
      </w:divBdr>
      <w:divsChild>
        <w:div w:id="1783111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840846">
      <w:bodyDiv w:val="1"/>
      <w:marLeft w:val="0"/>
      <w:marRight w:val="0"/>
      <w:marTop w:val="0"/>
      <w:marBottom w:val="0"/>
      <w:divBdr>
        <w:top w:val="none" w:sz="0" w:space="0" w:color="auto"/>
        <w:left w:val="none" w:sz="0" w:space="0" w:color="auto"/>
        <w:bottom w:val="none" w:sz="0" w:space="0" w:color="auto"/>
        <w:right w:val="none" w:sz="0" w:space="0" w:color="auto"/>
      </w:divBdr>
    </w:div>
    <w:div w:id="1836916901">
      <w:bodyDiv w:val="1"/>
      <w:marLeft w:val="0"/>
      <w:marRight w:val="0"/>
      <w:marTop w:val="0"/>
      <w:marBottom w:val="0"/>
      <w:divBdr>
        <w:top w:val="none" w:sz="0" w:space="0" w:color="auto"/>
        <w:left w:val="none" w:sz="0" w:space="0" w:color="auto"/>
        <w:bottom w:val="none" w:sz="0" w:space="0" w:color="auto"/>
        <w:right w:val="none" w:sz="0" w:space="0" w:color="auto"/>
      </w:divBdr>
    </w:div>
    <w:div w:id="1851408406">
      <w:bodyDiv w:val="1"/>
      <w:marLeft w:val="0"/>
      <w:marRight w:val="0"/>
      <w:marTop w:val="0"/>
      <w:marBottom w:val="0"/>
      <w:divBdr>
        <w:top w:val="none" w:sz="0" w:space="0" w:color="auto"/>
        <w:left w:val="none" w:sz="0" w:space="0" w:color="auto"/>
        <w:bottom w:val="none" w:sz="0" w:space="0" w:color="auto"/>
        <w:right w:val="none" w:sz="0" w:space="0" w:color="auto"/>
      </w:divBdr>
    </w:div>
    <w:div w:id="1868636374">
      <w:bodyDiv w:val="1"/>
      <w:marLeft w:val="0"/>
      <w:marRight w:val="0"/>
      <w:marTop w:val="0"/>
      <w:marBottom w:val="0"/>
      <w:divBdr>
        <w:top w:val="none" w:sz="0" w:space="0" w:color="auto"/>
        <w:left w:val="none" w:sz="0" w:space="0" w:color="auto"/>
        <w:bottom w:val="none" w:sz="0" w:space="0" w:color="auto"/>
        <w:right w:val="none" w:sz="0" w:space="0" w:color="auto"/>
      </w:divBdr>
    </w:div>
    <w:div w:id="1877504169">
      <w:bodyDiv w:val="1"/>
      <w:marLeft w:val="0"/>
      <w:marRight w:val="0"/>
      <w:marTop w:val="0"/>
      <w:marBottom w:val="0"/>
      <w:divBdr>
        <w:top w:val="none" w:sz="0" w:space="0" w:color="auto"/>
        <w:left w:val="none" w:sz="0" w:space="0" w:color="auto"/>
        <w:bottom w:val="none" w:sz="0" w:space="0" w:color="auto"/>
        <w:right w:val="none" w:sz="0" w:space="0" w:color="auto"/>
      </w:divBdr>
    </w:div>
    <w:div w:id="1931699223">
      <w:bodyDiv w:val="1"/>
      <w:marLeft w:val="0"/>
      <w:marRight w:val="0"/>
      <w:marTop w:val="0"/>
      <w:marBottom w:val="0"/>
      <w:divBdr>
        <w:top w:val="none" w:sz="0" w:space="0" w:color="auto"/>
        <w:left w:val="none" w:sz="0" w:space="0" w:color="auto"/>
        <w:bottom w:val="none" w:sz="0" w:space="0" w:color="auto"/>
        <w:right w:val="none" w:sz="0" w:space="0" w:color="auto"/>
      </w:divBdr>
      <w:divsChild>
        <w:div w:id="1090615018">
          <w:marLeft w:val="0"/>
          <w:marRight w:val="0"/>
          <w:marTop w:val="0"/>
          <w:marBottom w:val="0"/>
          <w:divBdr>
            <w:top w:val="none" w:sz="0" w:space="0" w:color="auto"/>
            <w:left w:val="none" w:sz="0" w:space="0" w:color="auto"/>
            <w:bottom w:val="none" w:sz="0" w:space="0" w:color="auto"/>
            <w:right w:val="none" w:sz="0" w:space="0" w:color="auto"/>
          </w:divBdr>
        </w:div>
      </w:divsChild>
    </w:div>
    <w:div w:id="1944024270">
      <w:bodyDiv w:val="1"/>
      <w:marLeft w:val="0"/>
      <w:marRight w:val="0"/>
      <w:marTop w:val="0"/>
      <w:marBottom w:val="0"/>
      <w:divBdr>
        <w:top w:val="none" w:sz="0" w:space="0" w:color="auto"/>
        <w:left w:val="none" w:sz="0" w:space="0" w:color="auto"/>
        <w:bottom w:val="none" w:sz="0" w:space="0" w:color="auto"/>
        <w:right w:val="none" w:sz="0" w:space="0" w:color="auto"/>
      </w:divBdr>
    </w:div>
    <w:div w:id="1981416474">
      <w:bodyDiv w:val="1"/>
      <w:marLeft w:val="0"/>
      <w:marRight w:val="0"/>
      <w:marTop w:val="0"/>
      <w:marBottom w:val="0"/>
      <w:divBdr>
        <w:top w:val="none" w:sz="0" w:space="0" w:color="auto"/>
        <w:left w:val="none" w:sz="0" w:space="0" w:color="auto"/>
        <w:bottom w:val="none" w:sz="0" w:space="0" w:color="auto"/>
        <w:right w:val="none" w:sz="0" w:space="0" w:color="auto"/>
      </w:divBdr>
    </w:div>
    <w:div w:id="1988699329">
      <w:bodyDiv w:val="1"/>
      <w:marLeft w:val="0"/>
      <w:marRight w:val="0"/>
      <w:marTop w:val="0"/>
      <w:marBottom w:val="0"/>
      <w:divBdr>
        <w:top w:val="none" w:sz="0" w:space="0" w:color="auto"/>
        <w:left w:val="none" w:sz="0" w:space="0" w:color="auto"/>
        <w:bottom w:val="none" w:sz="0" w:space="0" w:color="auto"/>
        <w:right w:val="none" w:sz="0" w:space="0" w:color="auto"/>
      </w:divBdr>
      <w:divsChild>
        <w:div w:id="87585635">
          <w:marLeft w:val="0"/>
          <w:marRight w:val="0"/>
          <w:marTop w:val="0"/>
          <w:marBottom w:val="0"/>
          <w:divBdr>
            <w:top w:val="none" w:sz="0" w:space="0" w:color="auto"/>
            <w:left w:val="none" w:sz="0" w:space="0" w:color="auto"/>
            <w:bottom w:val="none" w:sz="0" w:space="0" w:color="auto"/>
            <w:right w:val="none" w:sz="0" w:space="0" w:color="auto"/>
          </w:divBdr>
        </w:div>
        <w:div w:id="419258850">
          <w:marLeft w:val="0"/>
          <w:marRight w:val="0"/>
          <w:marTop w:val="0"/>
          <w:marBottom w:val="0"/>
          <w:divBdr>
            <w:top w:val="none" w:sz="0" w:space="0" w:color="auto"/>
            <w:left w:val="none" w:sz="0" w:space="0" w:color="auto"/>
            <w:bottom w:val="none" w:sz="0" w:space="0" w:color="auto"/>
            <w:right w:val="none" w:sz="0" w:space="0" w:color="auto"/>
          </w:divBdr>
        </w:div>
        <w:div w:id="523326354">
          <w:marLeft w:val="0"/>
          <w:marRight w:val="0"/>
          <w:marTop w:val="0"/>
          <w:marBottom w:val="0"/>
          <w:divBdr>
            <w:top w:val="none" w:sz="0" w:space="0" w:color="auto"/>
            <w:left w:val="none" w:sz="0" w:space="0" w:color="auto"/>
            <w:bottom w:val="none" w:sz="0" w:space="0" w:color="auto"/>
            <w:right w:val="none" w:sz="0" w:space="0" w:color="auto"/>
          </w:divBdr>
        </w:div>
        <w:div w:id="630938017">
          <w:marLeft w:val="0"/>
          <w:marRight w:val="0"/>
          <w:marTop w:val="0"/>
          <w:marBottom w:val="0"/>
          <w:divBdr>
            <w:top w:val="none" w:sz="0" w:space="0" w:color="auto"/>
            <w:left w:val="none" w:sz="0" w:space="0" w:color="auto"/>
            <w:bottom w:val="none" w:sz="0" w:space="0" w:color="auto"/>
            <w:right w:val="none" w:sz="0" w:space="0" w:color="auto"/>
          </w:divBdr>
        </w:div>
        <w:div w:id="1234699942">
          <w:marLeft w:val="0"/>
          <w:marRight w:val="0"/>
          <w:marTop w:val="0"/>
          <w:marBottom w:val="0"/>
          <w:divBdr>
            <w:top w:val="none" w:sz="0" w:space="0" w:color="auto"/>
            <w:left w:val="none" w:sz="0" w:space="0" w:color="auto"/>
            <w:bottom w:val="none" w:sz="0" w:space="0" w:color="auto"/>
            <w:right w:val="none" w:sz="0" w:space="0" w:color="auto"/>
          </w:divBdr>
        </w:div>
        <w:div w:id="1288245019">
          <w:marLeft w:val="0"/>
          <w:marRight w:val="0"/>
          <w:marTop w:val="0"/>
          <w:marBottom w:val="0"/>
          <w:divBdr>
            <w:top w:val="none" w:sz="0" w:space="0" w:color="auto"/>
            <w:left w:val="none" w:sz="0" w:space="0" w:color="auto"/>
            <w:bottom w:val="none" w:sz="0" w:space="0" w:color="auto"/>
            <w:right w:val="none" w:sz="0" w:space="0" w:color="auto"/>
          </w:divBdr>
        </w:div>
        <w:div w:id="2101828916">
          <w:marLeft w:val="0"/>
          <w:marRight w:val="0"/>
          <w:marTop w:val="0"/>
          <w:marBottom w:val="0"/>
          <w:divBdr>
            <w:top w:val="none" w:sz="0" w:space="0" w:color="auto"/>
            <w:left w:val="none" w:sz="0" w:space="0" w:color="auto"/>
            <w:bottom w:val="none" w:sz="0" w:space="0" w:color="auto"/>
            <w:right w:val="none" w:sz="0" w:space="0" w:color="auto"/>
          </w:divBdr>
        </w:div>
      </w:divsChild>
    </w:div>
    <w:div w:id="2063406394">
      <w:bodyDiv w:val="1"/>
      <w:marLeft w:val="0"/>
      <w:marRight w:val="0"/>
      <w:marTop w:val="0"/>
      <w:marBottom w:val="0"/>
      <w:divBdr>
        <w:top w:val="none" w:sz="0" w:space="0" w:color="auto"/>
        <w:left w:val="none" w:sz="0" w:space="0" w:color="auto"/>
        <w:bottom w:val="none" w:sz="0" w:space="0" w:color="auto"/>
        <w:right w:val="none" w:sz="0" w:space="0" w:color="auto"/>
      </w:divBdr>
    </w:div>
    <w:div w:id="208178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1.xml"/><Relationship Id="rId39" Type="http://schemas.openxmlformats.org/officeDocument/2006/relationships/control" Target="activeX/activeX6.xml"/><Relationship Id="rId21" Type="http://schemas.openxmlformats.org/officeDocument/2006/relationships/image" Target="media/image14.png"/><Relationship Id="rId34" Type="http://schemas.openxmlformats.org/officeDocument/2006/relationships/image" Target="media/image20.wmf"/><Relationship Id="rId42" Type="http://schemas.openxmlformats.org/officeDocument/2006/relationships/control" Target="activeX/activeX9.xml"/><Relationship Id="rId47" Type="http://schemas.openxmlformats.org/officeDocument/2006/relationships/control" Target="activeX/activeX14.xml"/><Relationship Id="rId50" Type="http://schemas.openxmlformats.org/officeDocument/2006/relationships/control" Target="activeX/activeX17.xml"/><Relationship Id="rId55"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image" Target="media/image35.png"/><Relationship Id="rId76" Type="http://schemas.openxmlformats.org/officeDocument/2006/relationships/image" Target="media/image43.jpeg"/><Relationship Id="rId84" Type="http://schemas.openxmlformats.org/officeDocument/2006/relationships/image" Target="media/image51.jpeg"/><Relationship Id="rId89" Type="http://schemas.openxmlformats.org/officeDocument/2006/relationships/hyperlink" Target="http://www.ansci.cornell.edu/4H/goats/goatbowl.pdf" TargetMode="External"/><Relationship Id="rId7" Type="http://schemas.openxmlformats.org/officeDocument/2006/relationships/endnotes" Target="endnotes.xml"/><Relationship Id="rId71" Type="http://schemas.openxmlformats.org/officeDocument/2006/relationships/image" Target="media/image38.gi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9.wmf"/><Relationship Id="rId37" Type="http://schemas.openxmlformats.org/officeDocument/2006/relationships/control" Target="activeX/activeX4.xml"/><Relationship Id="rId40" Type="http://schemas.openxmlformats.org/officeDocument/2006/relationships/control" Target="activeX/activeX7.xml"/><Relationship Id="rId45" Type="http://schemas.openxmlformats.org/officeDocument/2006/relationships/control" Target="activeX/activeX12.xml"/><Relationship Id="rId53" Type="http://schemas.openxmlformats.org/officeDocument/2006/relationships/control" Target="activeX/activeX20.xml"/><Relationship Id="rId58" Type="http://schemas.openxmlformats.org/officeDocument/2006/relationships/image" Target="media/image25.emf"/><Relationship Id="rId66" Type="http://schemas.openxmlformats.org/officeDocument/2006/relationships/image" Target="media/image33.emf"/><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hyperlink" Target="http://www.geauga4h.org/goats/index.htm"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ontrol" Target="activeX/activeX2.xml"/><Relationship Id="rId43" Type="http://schemas.openxmlformats.org/officeDocument/2006/relationships/control" Target="activeX/activeX10.xml"/><Relationship Id="rId48" Type="http://schemas.openxmlformats.org/officeDocument/2006/relationships/control" Target="activeX/activeX15.xml"/><Relationship Id="rId56"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image" Target="media/image36.png"/><Relationship Id="rId77" Type="http://schemas.openxmlformats.org/officeDocument/2006/relationships/image" Target="media/image44.gif"/><Relationship Id="rId8" Type="http://schemas.openxmlformats.org/officeDocument/2006/relationships/image" Target="media/image1.jpeg"/><Relationship Id="rId51" Type="http://schemas.openxmlformats.org/officeDocument/2006/relationships/control" Target="activeX/activeX18.xml"/><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control" Target="activeX/activeX1.xml"/><Relationship Id="rId38" Type="http://schemas.openxmlformats.org/officeDocument/2006/relationships/control" Target="activeX/activeX5.xml"/><Relationship Id="rId46" Type="http://schemas.openxmlformats.org/officeDocument/2006/relationships/control" Target="activeX/activeX13.xml"/><Relationship Id="rId59" Type="http://schemas.openxmlformats.org/officeDocument/2006/relationships/image" Target="media/image26.emf"/><Relationship Id="rId67" Type="http://schemas.openxmlformats.org/officeDocument/2006/relationships/image" Target="media/image34.png"/><Relationship Id="rId20" Type="http://schemas.openxmlformats.org/officeDocument/2006/relationships/image" Target="media/image13.jpeg"/><Relationship Id="rId41" Type="http://schemas.openxmlformats.org/officeDocument/2006/relationships/control" Target="activeX/activeX8.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gif"/><Relationship Id="rId83" Type="http://schemas.openxmlformats.org/officeDocument/2006/relationships/image" Target="media/image50.jpeg"/><Relationship Id="rId88" Type="http://schemas.openxmlformats.org/officeDocument/2006/relationships/hyperlink" Target="http://msucares.com/pubs/publications/p2264.pdf"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control" Target="activeX/activeX3.xml"/><Relationship Id="rId49" Type="http://schemas.openxmlformats.org/officeDocument/2006/relationships/control" Target="activeX/activeX16.xml"/><Relationship Id="rId57" Type="http://schemas.openxmlformats.org/officeDocument/2006/relationships/image" Target="media/image24.emf"/><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control" Target="activeX/activeX11.xml"/><Relationship Id="rId52" Type="http://schemas.openxmlformats.org/officeDocument/2006/relationships/control" Target="activeX/activeX19.xml"/><Relationship Id="rId60" Type="http://schemas.openxmlformats.org/officeDocument/2006/relationships/image" Target="media/image27.png"/><Relationship Id="rId65" Type="http://schemas.openxmlformats.org/officeDocument/2006/relationships/image" Target="media/image32.emf"/><Relationship Id="rId73" Type="http://schemas.openxmlformats.org/officeDocument/2006/relationships/image" Target="media/image40.gif"/><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579</TotalTime>
  <Pages>34</Pages>
  <Words>9363</Words>
  <Characters>53372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Farris</dc:creator>
  <cp:keywords/>
  <dc:description/>
  <cp:lastModifiedBy>dfarris</cp:lastModifiedBy>
  <cp:revision>10</cp:revision>
  <cp:lastPrinted>2013-02-25T14:08:00Z</cp:lastPrinted>
  <dcterms:created xsi:type="dcterms:W3CDTF">2013-01-20T19:47:00Z</dcterms:created>
  <dcterms:modified xsi:type="dcterms:W3CDTF">2013-02-25T14:11:00Z</dcterms:modified>
</cp:coreProperties>
</file>